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B6" w:rsidRPr="00B308EA" w:rsidRDefault="008D627A" w:rsidP="005D76B6">
      <w:pPr>
        <w:spacing w:after="0" w:line="240" w:lineRule="auto"/>
        <w:rPr>
          <w:rFonts w:ascii="Times New Roman" w:hAnsi="Times New Roman"/>
          <w:b/>
          <w:sz w:val="40"/>
          <w:szCs w:val="40"/>
        </w:rPr>
      </w:pPr>
      <w:bookmarkStart w:id="0" w:name="_GoBack"/>
      <w:bookmarkEnd w:id="0"/>
      <w:r>
        <w:rPr>
          <w:rFonts w:ascii="Times New Roman" w:hAnsi="Times New Roman"/>
          <w:noProof/>
          <w:sz w:val="20"/>
          <w:szCs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914400" cy="91440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2" w:rsidRDefault="00D404E2" w:rsidP="00871900">
                            <w:r>
                              <w:rPr>
                                <w:noProof/>
                              </w:rPr>
                              <w:drawing>
                                <wp:inline distT="0" distB="0" distL="0" distR="0">
                                  <wp:extent cx="744682" cy="81914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44683" cy="8191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ufrwIAALg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" filled="f" stroked="f">
                <v:textbox>
                  <w:txbxContent>
                    <w:p w:rsidR="00D404E2" w:rsidRDefault="00D404E2" w:rsidP="00871900">
                      <w:r>
                        <w:rPr>
                          <w:noProof/>
                        </w:rPr>
                        <w:drawing>
                          <wp:inline distT="0" distB="0" distL="0" distR="0">
                            <wp:extent cx="744682" cy="81914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44683" cy="819150"/>
                                    </a:xfrm>
                                    <a:prstGeom prst="rect">
                                      <a:avLst/>
                                    </a:prstGeom>
                                    <a:noFill/>
                                    <a:ln w="9525">
                                      <a:noFill/>
                                      <a:miter lim="800000"/>
                                      <a:headEnd/>
                                      <a:tailEnd/>
                                    </a:ln>
                                  </pic:spPr>
                                </pic:pic>
                              </a:graphicData>
                            </a:graphic>
                          </wp:inline>
                        </w:drawing>
                      </w:r>
                    </w:p>
                  </w:txbxContent>
                </v:textbox>
                <w10:wrap type="square" anchorx="margin" anchory="margin"/>
              </v:shape>
            </w:pict>
          </mc:Fallback>
        </mc:AlternateContent>
      </w:r>
      <w:r w:rsidR="0038731E">
        <w:rPr>
          <w:rFonts w:ascii="Times New Roman" w:hAnsi="Times New Roman"/>
          <w:sz w:val="15"/>
          <w:szCs w:val="15"/>
        </w:rPr>
        <w:t xml:space="preserve"> </w:t>
      </w:r>
      <w:r w:rsidR="00871900" w:rsidRPr="00424446">
        <w:rPr>
          <w:rFonts w:ascii="Times New Roman" w:hAnsi="Times New Roman"/>
          <w:sz w:val="15"/>
          <w:szCs w:val="15"/>
        </w:rPr>
        <w:t xml:space="preserve"> </w:t>
      </w:r>
      <w:r w:rsidR="005D76B6" w:rsidRPr="00424446">
        <w:rPr>
          <w:rFonts w:ascii="Times New Roman" w:hAnsi="Times New Roman"/>
          <w:sz w:val="15"/>
          <w:szCs w:val="15"/>
        </w:rPr>
        <w:t xml:space="preserve"> </w:t>
      </w:r>
    </w:p>
    <w:p w:rsidR="00980958" w:rsidRPr="00424446" w:rsidRDefault="00980958" w:rsidP="00871900">
      <w:pPr>
        <w:pStyle w:val="Heading1"/>
        <w:rPr>
          <w:rFonts w:ascii="Times New Roman" w:hAnsi="Times New Roman"/>
          <w:sz w:val="36"/>
        </w:rPr>
      </w:pPr>
    </w:p>
    <w:p w:rsidR="00B308EA" w:rsidRDefault="00B308EA" w:rsidP="000828E2">
      <w:pPr>
        <w:pStyle w:val="Heading1"/>
        <w:spacing w:after="0" w:line="240" w:lineRule="auto"/>
        <w:rPr>
          <w:rFonts w:ascii="Times New Roman" w:hAnsi="Times New Roman"/>
          <w:sz w:val="44"/>
          <w:szCs w:val="44"/>
        </w:rPr>
      </w:pPr>
    </w:p>
    <w:p w:rsidR="00871900" w:rsidRPr="0023790D" w:rsidRDefault="00871900" w:rsidP="00871900">
      <w:pPr>
        <w:pStyle w:val="Heading1"/>
        <w:rPr>
          <w:rFonts w:ascii="Times New Roman" w:hAnsi="Times New Roman"/>
          <w:sz w:val="44"/>
          <w:szCs w:val="44"/>
        </w:rPr>
      </w:pPr>
      <w:r w:rsidRPr="0023790D">
        <w:rPr>
          <w:rFonts w:ascii="Times New Roman" w:hAnsi="Times New Roman"/>
          <w:sz w:val="44"/>
          <w:szCs w:val="44"/>
        </w:rPr>
        <w:t xml:space="preserve">STATE OF THE </w:t>
      </w:r>
    </w:p>
    <w:p w:rsidR="00871900" w:rsidRPr="0023790D" w:rsidRDefault="00871900" w:rsidP="00871900">
      <w:pPr>
        <w:pStyle w:val="Heading4"/>
        <w:rPr>
          <w:rFonts w:ascii="Times New Roman" w:hAnsi="Times New Roman"/>
          <w:sz w:val="44"/>
          <w:szCs w:val="44"/>
        </w:rPr>
      </w:pPr>
      <w:r w:rsidRPr="0023790D">
        <w:rPr>
          <w:rFonts w:ascii="Times New Roman" w:hAnsi="Times New Roman"/>
          <w:sz w:val="44"/>
          <w:szCs w:val="44"/>
        </w:rPr>
        <w:t>FOREST GENETIC RESOURCES</w:t>
      </w:r>
      <w:r w:rsidR="00B308EA">
        <w:rPr>
          <w:rFonts w:ascii="Times New Roman" w:hAnsi="Times New Roman"/>
          <w:sz w:val="44"/>
          <w:szCs w:val="44"/>
        </w:rPr>
        <w:t xml:space="preserve"> IN FIJI</w:t>
      </w:r>
    </w:p>
    <w:p w:rsidR="00871900" w:rsidRPr="0023790D" w:rsidRDefault="00871900" w:rsidP="00871900">
      <w:pPr>
        <w:pStyle w:val="Heading2"/>
        <w:spacing w:line="240" w:lineRule="auto"/>
        <w:rPr>
          <w:rFonts w:ascii="Times New Roman" w:hAnsi="Times New Roman"/>
          <w:sz w:val="44"/>
          <w:szCs w:val="44"/>
        </w:rPr>
      </w:pPr>
      <w:r w:rsidRPr="0023790D">
        <w:rPr>
          <w:rFonts w:ascii="Times New Roman" w:hAnsi="Times New Roman"/>
          <w:noProof/>
          <w:color w:val="000000"/>
          <w:sz w:val="44"/>
          <w:szCs w:val="44"/>
        </w:rPr>
        <w:drawing>
          <wp:inline distT="0" distB="0" distL="0" distR="0">
            <wp:extent cx="1997449" cy="876300"/>
            <wp:effectExtent l="19050" t="0" r="2801" b="0"/>
            <wp:docPr id="1" name="Picture 1" descr="fiji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ifl"/>
                    <pic:cNvPicPr>
                      <a:picLocks noChangeAspect="1" noChangeArrowheads="1"/>
                    </pic:cNvPicPr>
                  </pic:nvPicPr>
                  <pic:blipFill>
                    <a:blip r:embed="rId10" cstate="print"/>
                    <a:srcRect/>
                    <a:stretch>
                      <a:fillRect/>
                    </a:stretch>
                  </pic:blipFill>
                  <pic:spPr bwMode="auto">
                    <a:xfrm>
                      <a:off x="0" y="0"/>
                      <a:ext cx="1995787" cy="875571"/>
                    </a:xfrm>
                    <a:prstGeom prst="rect">
                      <a:avLst/>
                    </a:prstGeom>
                    <a:noFill/>
                    <a:ln w="9525">
                      <a:noFill/>
                      <a:miter lim="800000"/>
                      <a:headEnd/>
                      <a:tailEnd/>
                    </a:ln>
                  </pic:spPr>
                </pic:pic>
              </a:graphicData>
            </a:graphic>
          </wp:inline>
        </w:drawing>
      </w:r>
    </w:p>
    <w:p w:rsidR="00856EFE" w:rsidRPr="00424446" w:rsidRDefault="0023790D" w:rsidP="0023790D">
      <w:pPr>
        <w:jc w:val="center"/>
        <w:rPr>
          <w:rFonts w:ascii="Times New Roman" w:hAnsi="Times New Roman"/>
        </w:rPr>
      </w:pPr>
      <w:r>
        <w:rPr>
          <w:rFonts w:ascii="Times New Roman" w:hAnsi="Times New Roman"/>
          <w:noProof/>
        </w:rPr>
        <w:drawing>
          <wp:inline distT="0" distB="0" distL="0" distR="0">
            <wp:extent cx="5774371" cy="4334494"/>
            <wp:effectExtent l="19050" t="0" r="0" b="0"/>
            <wp:docPr id="4" name="Picture 1" descr="F:\nakasaleka august 2010\nakasaleka 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akasaleka august 2010\nakasaleka 136.jpg"/>
                    <pic:cNvPicPr>
                      <a:picLocks noChangeAspect="1" noChangeArrowheads="1"/>
                    </pic:cNvPicPr>
                  </pic:nvPicPr>
                  <pic:blipFill>
                    <a:blip r:embed="rId11" cstate="print"/>
                    <a:srcRect/>
                    <a:stretch>
                      <a:fillRect/>
                    </a:stretch>
                  </pic:blipFill>
                  <pic:spPr bwMode="auto">
                    <a:xfrm>
                      <a:off x="0" y="0"/>
                      <a:ext cx="5785064" cy="4342520"/>
                    </a:xfrm>
                    <a:prstGeom prst="rect">
                      <a:avLst/>
                    </a:prstGeom>
                    <a:noFill/>
                    <a:ln w="9525">
                      <a:noFill/>
                      <a:miter lim="800000"/>
                      <a:headEnd/>
                      <a:tailEnd/>
                    </a:ln>
                  </pic:spPr>
                </pic:pic>
              </a:graphicData>
            </a:graphic>
          </wp:inline>
        </w:drawing>
      </w:r>
    </w:p>
    <w:p w:rsidR="00871900" w:rsidRDefault="00CB2F5F" w:rsidP="00CB2F5F">
      <w:pPr>
        <w:pStyle w:val="Heading3"/>
        <w:spacing w:after="0" w:line="240" w:lineRule="auto"/>
        <w:rPr>
          <w:rFonts w:ascii="Times New Roman" w:hAnsi="Times New Roman"/>
          <w:sz w:val="28"/>
          <w:szCs w:val="28"/>
        </w:rPr>
      </w:pPr>
      <w:r>
        <w:rPr>
          <w:rFonts w:ascii="Times New Roman" w:hAnsi="Times New Roman"/>
          <w:sz w:val="28"/>
          <w:szCs w:val="28"/>
        </w:rPr>
        <w:t>Department of Forests</w:t>
      </w:r>
    </w:p>
    <w:p w:rsidR="00CB2F5F" w:rsidRDefault="00CB2F5F" w:rsidP="00CB2F5F">
      <w:pPr>
        <w:spacing w:after="0" w:line="240" w:lineRule="auto"/>
        <w:jc w:val="center"/>
        <w:rPr>
          <w:rFonts w:ascii="Times New Roman" w:hAnsi="Times New Roman"/>
          <w:sz w:val="20"/>
          <w:szCs w:val="20"/>
        </w:rPr>
      </w:pPr>
      <w:r>
        <w:rPr>
          <w:rFonts w:ascii="Times New Roman" w:hAnsi="Times New Roman"/>
          <w:sz w:val="20"/>
          <w:szCs w:val="20"/>
        </w:rPr>
        <w:t>Ministry of Fisheries and Forest</w:t>
      </w:r>
      <w:r w:rsidR="00746977">
        <w:rPr>
          <w:rFonts w:ascii="Times New Roman" w:hAnsi="Times New Roman"/>
          <w:sz w:val="20"/>
          <w:szCs w:val="20"/>
        </w:rPr>
        <w:t>s</w:t>
      </w:r>
      <w:r>
        <w:rPr>
          <w:rFonts w:ascii="Times New Roman" w:hAnsi="Times New Roman"/>
          <w:sz w:val="20"/>
          <w:szCs w:val="20"/>
        </w:rPr>
        <w:t xml:space="preserve"> </w:t>
      </w:r>
      <w:r w:rsidR="00746977">
        <w:rPr>
          <w:rFonts w:ascii="Times New Roman" w:hAnsi="Times New Roman"/>
          <w:sz w:val="20"/>
          <w:szCs w:val="20"/>
        </w:rPr>
        <w:t xml:space="preserve">for The Republic of Fiji Islands </w:t>
      </w:r>
      <w:r>
        <w:rPr>
          <w:rFonts w:ascii="Times New Roman" w:hAnsi="Times New Roman"/>
          <w:sz w:val="20"/>
          <w:szCs w:val="20"/>
        </w:rPr>
        <w:t>and the</w:t>
      </w:r>
    </w:p>
    <w:p w:rsidR="00CB2F5F" w:rsidRPr="00CB2F5F" w:rsidRDefault="00636340" w:rsidP="00CB2F5F">
      <w:pPr>
        <w:spacing w:after="0" w:line="240" w:lineRule="auto"/>
        <w:jc w:val="center"/>
        <w:rPr>
          <w:rFonts w:ascii="Times New Roman" w:hAnsi="Times New Roman"/>
          <w:b/>
          <w:sz w:val="28"/>
          <w:szCs w:val="28"/>
        </w:rPr>
      </w:pPr>
      <w:r>
        <w:rPr>
          <w:rFonts w:ascii="Times New Roman" w:hAnsi="Times New Roman"/>
          <w:b/>
          <w:sz w:val="28"/>
          <w:szCs w:val="28"/>
        </w:rPr>
        <w:t>Secreta</w:t>
      </w:r>
      <w:r w:rsidR="00CB2F5F">
        <w:rPr>
          <w:rFonts w:ascii="Times New Roman" w:hAnsi="Times New Roman"/>
          <w:b/>
          <w:sz w:val="28"/>
          <w:szCs w:val="28"/>
        </w:rPr>
        <w:t>riat of Pacific Communities (SPC)</w:t>
      </w:r>
    </w:p>
    <w:p w:rsidR="00CB2F5F" w:rsidRPr="00CB2F5F" w:rsidRDefault="00CB2F5F" w:rsidP="00CB2F5F">
      <w:pPr>
        <w:jc w:val="center"/>
        <w:rPr>
          <w:rFonts w:ascii="Times New Roman" w:hAnsi="Times New Roman"/>
          <w:sz w:val="20"/>
          <w:szCs w:val="20"/>
        </w:rPr>
      </w:pPr>
    </w:p>
    <w:p w:rsidR="00C21833" w:rsidRPr="00431870" w:rsidRDefault="00C21833" w:rsidP="00541AC5">
      <w:pPr>
        <w:spacing w:after="0" w:line="240" w:lineRule="auto"/>
        <w:jc w:val="both"/>
        <w:rPr>
          <w:rFonts w:ascii="Times New Roman" w:hAnsi="Times New Roman"/>
          <w:b/>
          <w:sz w:val="16"/>
          <w:szCs w:val="16"/>
        </w:rPr>
      </w:pPr>
      <w:r w:rsidRPr="00431870">
        <w:rPr>
          <w:rFonts w:ascii="Times New Roman" w:hAnsi="Times New Roman"/>
          <w:b/>
          <w:sz w:val="16"/>
          <w:szCs w:val="16"/>
        </w:rPr>
        <w:lastRenderedPageBreak/>
        <w:t>Table of Contents</w:t>
      </w:r>
    </w:p>
    <w:p w:rsidR="00541AC5" w:rsidRPr="00431870" w:rsidRDefault="00541AC5" w:rsidP="00561340">
      <w:pPr>
        <w:spacing w:after="0" w:line="240" w:lineRule="auto"/>
        <w:jc w:val="both"/>
        <w:rPr>
          <w:rFonts w:ascii="Times New Roman" w:hAnsi="Times New Roman"/>
          <w:sz w:val="16"/>
          <w:szCs w:val="16"/>
        </w:rPr>
      </w:pPr>
    </w:p>
    <w:p w:rsidR="00541AC5" w:rsidRPr="00431870" w:rsidRDefault="00541AC5" w:rsidP="00561340">
      <w:pPr>
        <w:spacing w:after="0" w:line="240" w:lineRule="auto"/>
        <w:jc w:val="both"/>
        <w:rPr>
          <w:rFonts w:ascii="Times New Roman" w:hAnsi="Times New Roman"/>
          <w:sz w:val="16"/>
          <w:szCs w:val="16"/>
        </w:rPr>
      </w:pPr>
      <w:r w:rsidRPr="00431870">
        <w:rPr>
          <w:rFonts w:ascii="Times New Roman" w:hAnsi="Times New Roman"/>
          <w:sz w:val="16"/>
          <w:szCs w:val="16"/>
        </w:rPr>
        <w:t>Executve Summary …………………………………………………</w:t>
      </w:r>
      <w:r w:rsidR="00861BC3" w:rsidRPr="00431870">
        <w:rPr>
          <w:rFonts w:ascii="Times New Roman" w:hAnsi="Times New Roman"/>
          <w:sz w:val="16"/>
          <w:szCs w:val="16"/>
        </w:rPr>
        <w:t>……………………………………………………………………</w:t>
      </w:r>
      <w:r w:rsidR="00594156">
        <w:rPr>
          <w:rFonts w:ascii="Times New Roman" w:hAnsi="Times New Roman"/>
          <w:sz w:val="16"/>
          <w:szCs w:val="16"/>
        </w:rPr>
        <w:t>..</w:t>
      </w:r>
      <w:r w:rsidR="00EC2601">
        <w:rPr>
          <w:rFonts w:ascii="Times New Roman" w:hAnsi="Times New Roman"/>
          <w:sz w:val="16"/>
          <w:szCs w:val="16"/>
        </w:rPr>
        <w:t>…….. 5</w:t>
      </w:r>
    </w:p>
    <w:p w:rsidR="00541AC5" w:rsidRPr="00431870" w:rsidRDefault="00541AC5" w:rsidP="00561340">
      <w:pPr>
        <w:spacing w:after="0" w:line="240" w:lineRule="auto"/>
        <w:jc w:val="both"/>
        <w:rPr>
          <w:rFonts w:ascii="Times New Roman" w:hAnsi="Times New Roman"/>
          <w:sz w:val="16"/>
          <w:szCs w:val="16"/>
        </w:rPr>
      </w:pPr>
      <w:r w:rsidRPr="00431870">
        <w:rPr>
          <w:rFonts w:ascii="Times New Roman" w:hAnsi="Times New Roman"/>
          <w:sz w:val="16"/>
          <w:szCs w:val="16"/>
        </w:rPr>
        <w:t>Introduction …………………………………………………………</w:t>
      </w:r>
      <w:r w:rsidR="00861BC3" w:rsidRPr="00431870">
        <w:rPr>
          <w:rFonts w:ascii="Times New Roman" w:hAnsi="Times New Roman"/>
          <w:sz w:val="16"/>
          <w:szCs w:val="16"/>
        </w:rPr>
        <w:t>……………………………………………………………………</w:t>
      </w:r>
      <w:r w:rsidR="00594156">
        <w:rPr>
          <w:rFonts w:ascii="Times New Roman" w:hAnsi="Times New Roman"/>
          <w:sz w:val="16"/>
          <w:szCs w:val="16"/>
        </w:rPr>
        <w:t>..</w:t>
      </w:r>
      <w:r w:rsidR="00EC2601">
        <w:rPr>
          <w:rFonts w:ascii="Times New Roman" w:hAnsi="Times New Roman"/>
          <w:sz w:val="16"/>
          <w:szCs w:val="16"/>
        </w:rPr>
        <w:t>…….. 6</w:t>
      </w:r>
    </w:p>
    <w:p w:rsidR="00541AC5" w:rsidRPr="00431870" w:rsidRDefault="00541AC5" w:rsidP="00561340">
      <w:pPr>
        <w:spacing w:after="0" w:line="240" w:lineRule="auto"/>
        <w:jc w:val="both"/>
        <w:rPr>
          <w:rFonts w:ascii="Times New Roman" w:hAnsi="Times New Roman"/>
          <w:sz w:val="16"/>
          <w:szCs w:val="16"/>
        </w:rPr>
      </w:pPr>
      <w:r w:rsidRPr="00431870">
        <w:rPr>
          <w:rFonts w:ascii="Times New Roman" w:hAnsi="Times New Roman"/>
          <w:sz w:val="16"/>
          <w:szCs w:val="16"/>
        </w:rPr>
        <w:t xml:space="preserve">Chapter 1: </w:t>
      </w:r>
      <w:r w:rsidR="007635F6" w:rsidRPr="00431870">
        <w:rPr>
          <w:rFonts w:ascii="Times New Roman" w:hAnsi="Times New Roman"/>
          <w:sz w:val="16"/>
          <w:szCs w:val="16"/>
        </w:rPr>
        <w:t>The Current State of the Forest Genetic Resources</w:t>
      </w:r>
      <w:r w:rsidR="00B308EA">
        <w:rPr>
          <w:rFonts w:ascii="Times New Roman" w:hAnsi="Times New Roman"/>
          <w:sz w:val="16"/>
          <w:szCs w:val="16"/>
        </w:rPr>
        <w:t xml:space="preserve"> in </w:t>
      </w:r>
      <w:r w:rsidR="00EC2601">
        <w:rPr>
          <w:rFonts w:ascii="Times New Roman" w:hAnsi="Times New Roman"/>
          <w:sz w:val="16"/>
          <w:szCs w:val="16"/>
        </w:rPr>
        <w:t>Fiji …</w:t>
      </w:r>
      <w:r w:rsidR="00861BC3" w:rsidRPr="00431870">
        <w:rPr>
          <w:rFonts w:ascii="Times New Roman" w:hAnsi="Times New Roman"/>
          <w:sz w:val="16"/>
          <w:szCs w:val="16"/>
        </w:rPr>
        <w:t>……………………………………………………………</w:t>
      </w:r>
      <w:r w:rsidR="00594156">
        <w:rPr>
          <w:rFonts w:ascii="Times New Roman" w:hAnsi="Times New Roman"/>
          <w:sz w:val="16"/>
          <w:szCs w:val="16"/>
        </w:rPr>
        <w:t>….</w:t>
      </w:r>
      <w:r w:rsidR="00EC2601">
        <w:rPr>
          <w:rFonts w:ascii="Times New Roman" w:hAnsi="Times New Roman"/>
          <w:sz w:val="16"/>
          <w:szCs w:val="16"/>
        </w:rPr>
        <w:t>……. 10</w:t>
      </w:r>
    </w:p>
    <w:p w:rsidR="007635F6" w:rsidRPr="00431870" w:rsidRDefault="007635F6" w:rsidP="00561340">
      <w:pPr>
        <w:spacing w:after="0" w:line="240" w:lineRule="auto"/>
        <w:jc w:val="both"/>
        <w:rPr>
          <w:rFonts w:ascii="Times New Roman" w:hAnsi="Times New Roman"/>
          <w:sz w:val="16"/>
          <w:szCs w:val="16"/>
        </w:rPr>
      </w:pPr>
    </w:p>
    <w:p w:rsidR="007635F6" w:rsidRPr="00431870" w:rsidRDefault="007635F6" w:rsidP="00561340">
      <w:pPr>
        <w:pStyle w:val="ListParagraph"/>
        <w:numPr>
          <w:ilvl w:val="1"/>
          <w:numId w:val="33"/>
        </w:numPr>
        <w:tabs>
          <w:tab w:val="left" w:pos="1440"/>
        </w:tabs>
        <w:spacing w:after="0" w:line="240" w:lineRule="auto"/>
        <w:ind w:left="1440" w:hanging="720"/>
        <w:jc w:val="both"/>
        <w:rPr>
          <w:rFonts w:ascii="Times New Roman" w:hAnsi="Times New Roman"/>
          <w:sz w:val="16"/>
          <w:szCs w:val="16"/>
        </w:rPr>
      </w:pPr>
      <w:r w:rsidRPr="00431870">
        <w:rPr>
          <w:rFonts w:ascii="Times New Roman" w:hAnsi="Times New Roman"/>
          <w:sz w:val="16"/>
          <w:szCs w:val="16"/>
        </w:rPr>
        <w:t>Priority Forest Tree Species …………………………………………………………</w:t>
      </w:r>
      <w:r w:rsidR="00EC2601">
        <w:rPr>
          <w:rFonts w:ascii="Times New Roman" w:hAnsi="Times New Roman"/>
          <w:sz w:val="16"/>
          <w:szCs w:val="16"/>
        </w:rPr>
        <w:t>………………………………….. 10</w:t>
      </w:r>
    </w:p>
    <w:p w:rsidR="007635F6" w:rsidRPr="00431870" w:rsidRDefault="007635F6"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1.2</w:t>
      </w:r>
      <w:r w:rsidRPr="00431870">
        <w:rPr>
          <w:rFonts w:ascii="Times New Roman" w:hAnsi="Times New Roman"/>
          <w:sz w:val="16"/>
          <w:szCs w:val="16"/>
        </w:rPr>
        <w:tab/>
      </w:r>
      <w:r w:rsidR="00AC1406" w:rsidRPr="00431870">
        <w:rPr>
          <w:rFonts w:ascii="Times New Roman" w:hAnsi="Times New Roman"/>
          <w:sz w:val="16"/>
          <w:szCs w:val="16"/>
        </w:rPr>
        <w:t>Forest Plant Species Actively Managed for Human Utili</w:t>
      </w:r>
      <w:r w:rsidR="00EC2601">
        <w:rPr>
          <w:rFonts w:ascii="Times New Roman" w:hAnsi="Times New Roman"/>
          <w:sz w:val="16"/>
          <w:szCs w:val="16"/>
        </w:rPr>
        <w:t>zation ………………………………………………………. 10</w:t>
      </w:r>
    </w:p>
    <w:p w:rsidR="00AC1406" w:rsidRPr="00431870" w:rsidRDefault="00AC1406"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1.3</w:t>
      </w:r>
      <w:r w:rsidRPr="00431870">
        <w:rPr>
          <w:rFonts w:ascii="Times New Roman" w:hAnsi="Times New Roman"/>
          <w:sz w:val="16"/>
          <w:szCs w:val="16"/>
        </w:rPr>
        <w:tab/>
        <w:t>Main Forest Tree</w:t>
      </w:r>
      <w:r w:rsidR="00B308EA">
        <w:rPr>
          <w:rFonts w:ascii="Times New Roman" w:hAnsi="Times New Roman"/>
          <w:sz w:val="16"/>
          <w:szCs w:val="16"/>
        </w:rPr>
        <w:t>s</w:t>
      </w:r>
      <w:r w:rsidRPr="00431870">
        <w:rPr>
          <w:rFonts w:ascii="Times New Roman" w:hAnsi="Times New Roman"/>
          <w:sz w:val="16"/>
          <w:szCs w:val="16"/>
        </w:rPr>
        <w:t xml:space="preserve"> or Other Woody Plant Species Actively Managed for Env</w:t>
      </w:r>
      <w:r w:rsidR="00B308EA">
        <w:rPr>
          <w:rFonts w:ascii="Times New Roman" w:hAnsi="Times New Roman"/>
          <w:sz w:val="16"/>
          <w:szCs w:val="16"/>
        </w:rPr>
        <w:t>iro</w:t>
      </w:r>
      <w:r w:rsidR="00861BC3" w:rsidRPr="00431870">
        <w:rPr>
          <w:rFonts w:ascii="Times New Roman" w:hAnsi="Times New Roman"/>
          <w:sz w:val="16"/>
          <w:szCs w:val="16"/>
        </w:rPr>
        <w:t>nmental Services ………………….</w:t>
      </w:r>
      <w:r w:rsidR="00EC2601">
        <w:rPr>
          <w:rFonts w:ascii="Times New Roman" w:hAnsi="Times New Roman"/>
          <w:sz w:val="16"/>
          <w:szCs w:val="16"/>
        </w:rPr>
        <w:t>. 11</w:t>
      </w:r>
    </w:p>
    <w:p w:rsidR="00AC1406" w:rsidRPr="00431870" w:rsidRDefault="00AC1406"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1.4</w:t>
      </w:r>
      <w:r w:rsidRPr="00431870">
        <w:rPr>
          <w:rFonts w:ascii="Times New Roman" w:hAnsi="Times New Roman"/>
          <w:sz w:val="16"/>
          <w:szCs w:val="16"/>
        </w:rPr>
        <w:tab/>
        <w:t>Forest Tree</w:t>
      </w:r>
      <w:r w:rsidR="00B308EA">
        <w:rPr>
          <w:rFonts w:ascii="Times New Roman" w:hAnsi="Times New Roman"/>
          <w:sz w:val="16"/>
          <w:szCs w:val="16"/>
        </w:rPr>
        <w:t>s</w:t>
      </w:r>
      <w:r w:rsidRPr="00431870">
        <w:rPr>
          <w:rFonts w:ascii="Times New Roman" w:hAnsi="Times New Roman"/>
          <w:sz w:val="16"/>
          <w:szCs w:val="16"/>
        </w:rPr>
        <w:t xml:space="preserve"> and Other Woody Species which are En</w:t>
      </w:r>
      <w:r w:rsidR="00EC2601">
        <w:rPr>
          <w:rFonts w:ascii="Times New Roman" w:hAnsi="Times New Roman"/>
          <w:sz w:val="16"/>
          <w:szCs w:val="16"/>
        </w:rPr>
        <w:t>demic …………………………………………………………… 11</w:t>
      </w:r>
    </w:p>
    <w:p w:rsidR="00AC1406" w:rsidRPr="00431870" w:rsidRDefault="00AC1406"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1.5</w:t>
      </w:r>
      <w:r w:rsidRPr="00431870">
        <w:rPr>
          <w:rFonts w:ascii="Times New Roman" w:hAnsi="Times New Roman"/>
          <w:sz w:val="16"/>
          <w:szCs w:val="16"/>
        </w:rPr>
        <w:tab/>
      </w:r>
      <w:r w:rsidR="005C45A8" w:rsidRPr="00431870">
        <w:rPr>
          <w:rFonts w:ascii="Times New Roman" w:hAnsi="Times New Roman"/>
          <w:sz w:val="16"/>
          <w:szCs w:val="16"/>
        </w:rPr>
        <w:t>Tree</w:t>
      </w:r>
      <w:r w:rsidR="00B308EA">
        <w:rPr>
          <w:rFonts w:ascii="Times New Roman" w:hAnsi="Times New Roman"/>
          <w:sz w:val="16"/>
          <w:szCs w:val="16"/>
        </w:rPr>
        <w:t>s</w:t>
      </w:r>
      <w:r w:rsidR="005C45A8" w:rsidRPr="00431870">
        <w:rPr>
          <w:rFonts w:ascii="Times New Roman" w:hAnsi="Times New Roman"/>
          <w:sz w:val="16"/>
          <w:szCs w:val="16"/>
        </w:rPr>
        <w:t xml:space="preserve"> and Other Woody Forest Species Identified as Being </w:t>
      </w:r>
      <w:r w:rsidR="00EC2601">
        <w:rPr>
          <w:rFonts w:ascii="Times New Roman" w:hAnsi="Times New Roman"/>
          <w:sz w:val="16"/>
          <w:szCs w:val="16"/>
        </w:rPr>
        <w:t>Threatened ……………………………………………… 11</w:t>
      </w:r>
    </w:p>
    <w:p w:rsidR="005C45A8" w:rsidRPr="00431870" w:rsidRDefault="005C45A8"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1.6</w:t>
      </w:r>
      <w:r w:rsidRPr="00431870">
        <w:rPr>
          <w:rFonts w:ascii="Times New Roman" w:hAnsi="Times New Roman"/>
          <w:sz w:val="16"/>
          <w:szCs w:val="16"/>
        </w:rPr>
        <w:tab/>
        <w:t xml:space="preserve">Regular Assessment of </w:t>
      </w:r>
      <w:r w:rsidR="000828E2">
        <w:rPr>
          <w:rFonts w:ascii="Times New Roman" w:hAnsi="Times New Roman"/>
          <w:sz w:val="16"/>
          <w:szCs w:val="16"/>
        </w:rPr>
        <w:t xml:space="preserve">Forest Tree Threatened </w:t>
      </w:r>
      <w:r w:rsidR="00EC2601">
        <w:rPr>
          <w:rFonts w:ascii="Times New Roman" w:hAnsi="Times New Roman"/>
          <w:sz w:val="16"/>
          <w:szCs w:val="16"/>
        </w:rPr>
        <w:t>Species .</w:t>
      </w:r>
      <w:r w:rsidR="00BE26B7">
        <w:rPr>
          <w:rFonts w:ascii="Times New Roman" w:hAnsi="Times New Roman"/>
          <w:sz w:val="16"/>
          <w:szCs w:val="16"/>
        </w:rPr>
        <w:t>……………………………………………………………… 11</w:t>
      </w:r>
    </w:p>
    <w:p w:rsidR="005C45A8" w:rsidRPr="00431870" w:rsidRDefault="005C45A8"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1.7</w:t>
      </w:r>
      <w:r w:rsidRPr="00431870">
        <w:rPr>
          <w:rFonts w:ascii="Times New Roman" w:hAnsi="Times New Roman"/>
          <w:sz w:val="16"/>
          <w:szCs w:val="16"/>
        </w:rPr>
        <w:tab/>
        <w:t>Tree Species for which there is Insufficient Information to Determine Wheather or not the</w:t>
      </w:r>
      <w:r w:rsidR="00B308EA">
        <w:rPr>
          <w:rFonts w:ascii="Times New Roman" w:hAnsi="Times New Roman"/>
          <w:sz w:val="16"/>
          <w:szCs w:val="16"/>
        </w:rPr>
        <w:t>y area T</w:t>
      </w:r>
      <w:r w:rsidR="00BE26B7">
        <w:rPr>
          <w:rFonts w:ascii="Times New Roman" w:hAnsi="Times New Roman"/>
          <w:sz w:val="16"/>
          <w:szCs w:val="16"/>
        </w:rPr>
        <w:t>hreatened ……. 11</w:t>
      </w:r>
    </w:p>
    <w:p w:rsidR="005C45A8" w:rsidRPr="00431870" w:rsidRDefault="005C45A8"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1.8</w:t>
      </w:r>
      <w:r w:rsidRPr="00431870">
        <w:rPr>
          <w:rFonts w:ascii="Times New Roman" w:hAnsi="Times New Roman"/>
          <w:sz w:val="16"/>
          <w:szCs w:val="16"/>
        </w:rPr>
        <w:tab/>
        <w:t>System for Documenting Forest Reproductive Mater</w:t>
      </w:r>
      <w:r w:rsidR="001C5207">
        <w:rPr>
          <w:rFonts w:ascii="Times New Roman" w:hAnsi="Times New Roman"/>
          <w:sz w:val="16"/>
          <w:szCs w:val="16"/>
        </w:rPr>
        <w:t>ial</w:t>
      </w:r>
      <w:r w:rsidR="00B308EA">
        <w:rPr>
          <w:rFonts w:ascii="Times New Roman" w:hAnsi="Times New Roman"/>
          <w:sz w:val="16"/>
          <w:szCs w:val="16"/>
        </w:rPr>
        <w:t>s</w:t>
      </w:r>
      <w:r w:rsidR="00BE26B7">
        <w:rPr>
          <w:rFonts w:ascii="Times New Roman" w:hAnsi="Times New Roman"/>
          <w:sz w:val="16"/>
          <w:szCs w:val="16"/>
        </w:rPr>
        <w:t xml:space="preserve"> ………………………………………………………………. 12</w:t>
      </w:r>
    </w:p>
    <w:p w:rsidR="005C45A8" w:rsidRPr="00431870" w:rsidRDefault="005C45A8"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1.9</w:t>
      </w:r>
      <w:r w:rsidRPr="00431870">
        <w:rPr>
          <w:rFonts w:ascii="Times New Roman" w:hAnsi="Times New Roman"/>
          <w:sz w:val="16"/>
          <w:szCs w:val="16"/>
        </w:rPr>
        <w:tab/>
        <w:t>Current State of Forest Reproductive Material</w:t>
      </w:r>
      <w:r w:rsidR="00B308EA">
        <w:rPr>
          <w:rFonts w:ascii="Times New Roman" w:hAnsi="Times New Roman"/>
          <w:sz w:val="16"/>
          <w:szCs w:val="16"/>
        </w:rPr>
        <w:t>s</w:t>
      </w:r>
      <w:r w:rsidR="001C5207">
        <w:rPr>
          <w:rFonts w:ascii="Times New Roman" w:hAnsi="Times New Roman"/>
          <w:sz w:val="16"/>
          <w:szCs w:val="16"/>
        </w:rPr>
        <w:t xml:space="preserve"> ………………………………………………………………………… 1</w:t>
      </w:r>
      <w:r w:rsidR="00BE26B7">
        <w:rPr>
          <w:rFonts w:ascii="Times New Roman" w:hAnsi="Times New Roman"/>
          <w:sz w:val="16"/>
          <w:szCs w:val="16"/>
        </w:rPr>
        <w:t>2</w:t>
      </w:r>
    </w:p>
    <w:p w:rsidR="005C45A8" w:rsidRPr="00431870" w:rsidRDefault="005C45A8"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1.10</w:t>
      </w:r>
      <w:r w:rsidRPr="00431870">
        <w:rPr>
          <w:rFonts w:ascii="Times New Roman" w:hAnsi="Times New Roman"/>
          <w:sz w:val="16"/>
          <w:szCs w:val="16"/>
        </w:rPr>
        <w:tab/>
        <w:t>Current State of Genetic Characterization of the Main Forest Trees and Other</w:t>
      </w:r>
      <w:r w:rsidR="00BE26B7">
        <w:rPr>
          <w:rFonts w:ascii="Times New Roman" w:hAnsi="Times New Roman"/>
          <w:sz w:val="16"/>
          <w:szCs w:val="16"/>
        </w:rPr>
        <w:t xml:space="preserve"> Woody Plant Species ……………... 13</w:t>
      </w:r>
    </w:p>
    <w:p w:rsidR="005C45A8" w:rsidRPr="00431870" w:rsidRDefault="000302DD"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1.11</w:t>
      </w:r>
      <w:r w:rsidRPr="00431870">
        <w:rPr>
          <w:rFonts w:ascii="Times New Roman" w:hAnsi="Times New Roman"/>
          <w:sz w:val="16"/>
          <w:szCs w:val="16"/>
        </w:rPr>
        <w:tab/>
        <w:t>Information on Forest Genetic Resources as Part of National Fo</w:t>
      </w:r>
      <w:r w:rsidR="00BE26B7">
        <w:rPr>
          <w:rFonts w:ascii="Times New Roman" w:hAnsi="Times New Roman"/>
          <w:sz w:val="16"/>
          <w:szCs w:val="16"/>
        </w:rPr>
        <w:t>rest Surveys ………………………………………. 13</w:t>
      </w:r>
    </w:p>
    <w:p w:rsidR="000302DD" w:rsidRPr="00431870" w:rsidRDefault="000302DD" w:rsidP="00561340">
      <w:pPr>
        <w:spacing w:after="0" w:line="240" w:lineRule="auto"/>
        <w:ind w:left="720"/>
        <w:jc w:val="both"/>
        <w:rPr>
          <w:rFonts w:ascii="Times New Roman" w:hAnsi="Times New Roman"/>
          <w:sz w:val="16"/>
          <w:szCs w:val="16"/>
        </w:rPr>
      </w:pPr>
      <w:r w:rsidRPr="00431870">
        <w:rPr>
          <w:rFonts w:ascii="Times New Roman" w:hAnsi="Times New Roman"/>
          <w:sz w:val="16"/>
          <w:szCs w:val="16"/>
        </w:rPr>
        <w:t>1.12</w:t>
      </w:r>
      <w:r w:rsidRPr="00431870">
        <w:rPr>
          <w:rFonts w:ascii="Times New Roman" w:hAnsi="Times New Roman"/>
          <w:sz w:val="16"/>
          <w:szCs w:val="16"/>
        </w:rPr>
        <w:tab/>
      </w:r>
      <w:r w:rsidR="00B308EA">
        <w:rPr>
          <w:rFonts w:ascii="Times New Roman" w:hAnsi="Times New Roman"/>
          <w:sz w:val="16"/>
          <w:szCs w:val="16"/>
        </w:rPr>
        <w:t>Forest Genetic Co</w:t>
      </w:r>
      <w:r w:rsidRPr="00431870">
        <w:rPr>
          <w:rFonts w:ascii="Times New Roman" w:hAnsi="Times New Roman"/>
          <w:sz w:val="16"/>
          <w:szCs w:val="16"/>
        </w:rPr>
        <w:t xml:space="preserve">nservation Strategies/Programmes </w:t>
      </w:r>
      <w:r w:rsidR="001C5207">
        <w:rPr>
          <w:rFonts w:ascii="Times New Roman" w:hAnsi="Times New Roman"/>
          <w:sz w:val="16"/>
          <w:szCs w:val="16"/>
        </w:rPr>
        <w:t>………………………………………………………………….. 14</w:t>
      </w:r>
    </w:p>
    <w:p w:rsidR="000302DD" w:rsidRPr="00431870" w:rsidRDefault="000302DD" w:rsidP="00561340">
      <w:pPr>
        <w:spacing w:after="0" w:line="240" w:lineRule="auto"/>
        <w:jc w:val="both"/>
        <w:rPr>
          <w:rFonts w:ascii="Times New Roman" w:hAnsi="Times New Roman"/>
          <w:sz w:val="16"/>
          <w:szCs w:val="16"/>
        </w:rPr>
      </w:pPr>
    </w:p>
    <w:p w:rsidR="000302DD" w:rsidRPr="00431870" w:rsidRDefault="000302DD" w:rsidP="00561340">
      <w:pPr>
        <w:spacing w:after="0" w:line="240" w:lineRule="auto"/>
        <w:jc w:val="both"/>
        <w:rPr>
          <w:rFonts w:ascii="Times New Roman" w:hAnsi="Times New Roman"/>
          <w:sz w:val="16"/>
          <w:szCs w:val="16"/>
        </w:rPr>
      </w:pPr>
      <w:r w:rsidRPr="00431870">
        <w:rPr>
          <w:rFonts w:ascii="Times New Roman" w:hAnsi="Times New Roman"/>
          <w:sz w:val="16"/>
          <w:szCs w:val="16"/>
        </w:rPr>
        <w:t xml:space="preserve">Chapter 2: The State of </w:t>
      </w:r>
      <w:r w:rsidRPr="00B308EA">
        <w:rPr>
          <w:rFonts w:ascii="Times New Roman" w:hAnsi="Times New Roman"/>
          <w:i/>
          <w:sz w:val="16"/>
          <w:szCs w:val="16"/>
        </w:rPr>
        <w:t>In-situ</w:t>
      </w:r>
      <w:r w:rsidRPr="00431870">
        <w:rPr>
          <w:rFonts w:ascii="Times New Roman" w:hAnsi="Times New Roman"/>
          <w:sz w:val="16"/>
          <w:szCs w:val="16"/>
        </w:rPr>
        <w:t xml:space="preserve"> Conservation ………………………</w:t>
      </w:r>
      <w:r w:rsidR="00BE26B7">
        <w:rPr>
          <w:rFonts w:ascii="Times New Roman" w:hAnsi="Times New Roman"/>
          <w:sz w:val="16"/>
          <w:szCs w:val="16"/>
        </w:rPr>
        <w:t>…………………………………………………………………………. 16</w:t>
      </w:r>
    </w:p>
    <w:p w:rsidR="000302DD" w:rsidRPr="00431870" w:rsidRDefault="000302DD" w:rsidP="00561340">
      <w:pPr>
        <w:spacing w:after="0" w:line="240" w:lineRule="auto"/>
        <w:jc w:val="both"/>
        <w:rPr>
          <w:rFonts w:ascii="Times New Roman" w:hAnsi="Times New Roman"/>
          <w:sz w:val="16"/>
          <w:szCs w:val="16"/>
        </w:rPr>
      </w:pPr>
    </w:p>
    <w:p w:rsidR="000302DD" w:rsidRPr="00431870" w:rsidRDefault="000302DD" w:rsidP="00561340">
      <w:pPr>
        <w:spacing w:after="0" w:line="240" w:lineRule="auto"/>
        <w:jc w:val="both"/>
        <w:rPr>
          <w:rFonts w:ascii="Times New Roman" w:hAnsi="Times New Roman"/>
          <w:sz w:val="16"/>
          <w:szCs w:val="16"/>
        </w:rPr>
      </w:pPr>
      <w:r w:rsidRPr="00431870">
        <w:rPr>
          <w:rFonts w:ascii="Times New Roman" w:hAnsi="Times New Roman"/>
          <w:sz w:val="16"/>
          <w:szCs w:val="16"/>
        </w:rPr>
        <w:tab/>
      </w:r>
      <w:r w:rsidR="00612307" w:rsidRPr="00431870">
        <w:rPr>
          <w:rFonts w:ascii="Times New Roman" w:hAnsi="Times New Roman"/>
          <w:sz w:val="16"/>
          <w:szCs w:val="16"/>
        </w:rPr>
        <w:t>2.</w:t>
      </w:r>
      <w:r w:rsidRPr="00431870">
        <w:rPr>
          <w:rFonts w:ascii="Times New Roman" w:hAnsi="Times New Roman"/>
          <w:sz w:val="16"/>
          <w:szCs w:val="16"/>
        </w:rPr>
        <w:t>1</w:t>
      </w:r>
      <w:r w:rsidRPr="00431870">
        <w:rPr>
          <w:rFonts w:ascii="Times New Roman" w:hAnsi="Times New Roman"/>
          <w:sz w:val="16"/>
          <w:szCs w:val="16"/>
        </w:rPr>
        <w:tab/>
        <w:t>Genetic Conservation of Forest Tree</w:t>
      </w:r>
      <w:r w:rsidR="00B308EA">
        <w:rPr>
          <w:rFonts w:ascii="Times New Roman" w:hAnsi="Times New Roman"/>
          <w:sz w:val="16"/>
          <w:szCs w:val="16"/>
        </w:rPr>
        <w:t>s</w:t>
      </w:r>
      <w:r w:rsidRPr="00431870">
        <w:rPr>
          <w:rFonts w:ascii="Times New Roman" w:hAnsi="Times New Roman"/>
          <w:sz w:val="16"/>
          <w:szCs w:val="16"/>
        </w:rPr>
        <w:t xml:space="preserve"> and Other Woody Plant Species in</w:t>
      </w:r>
      <w:r w:rsidR="00BE26B7">
        <w:rPr>
          <w:rFonts w:ascii="Times New Roman" w:hAnsi="Times New Roman"/>
          <w:sz w:val="16"/>
          <w:szCs w:val="16"/>
        </w:rPr>
        <w:t xml:space="preserve"> Protected Areas ………………………….. 17</w:t>
      </w:r>
    </w:p>
    <w:p w:rsidR="000302DD" w:rsidRPr="00431870" w:rsidRDefault="000302DD" w:rsidP="00561340">
      <w:pPr>
        <w:spacing w:after="0" w:line="240" w:lineRule="auto"/>
        <w:jc w:val="both"/>
        <w:rPr>
          <w:rFonts w:ascii="Times New Roman" w:hAnsi="Times New Roman"/>
          <w:sz w:val="16"/>
          <w:szCs w:val="16"/>
        </w:rPr>
      </w:pPr>
      <w:r w:rsidRPr="00431870">
        <w:rPr>
          <w:rFonts w:ascii="Times New Roman" w:hAnsi="Times New Roman"/>
          <w:sz w:val="16"/>
          <w:szCs w:val="16"/>
        </w:rPr>
        <w:tab/>
        <w:t>2.2</w:t>
      </w:r>
      <w:r w:rsidRPr="00431870">
        <w:rPr>
          <w:rFonts w:ascii="Times New Roman" w:hAnsi="Times New Roman"/>
          <w:sz w:val="16"/>
          <w:szCs w:val="16"/>
        </w:rPr>
        <w:tab/>
        <w:t xml:space="preserve">Populations of </w:t>
      </w:r>
      <w:r w:rsidR="00612307" w:rsidRPr="00431870">
        <w:rPr>
          <w:rFonts w:ascii="Times New Roman" w:hAnsi="Times New Roman"/>
          <w:sz w:val="16"/>
          <w:szCs w:val="16"/>
        </w:rPr>
        <w:t>all Native Tree Species and Other Woody Plant Species that a</w:t>
      </w:r>
      <w:r w:rsidR="00861BC3" w:rsidRPr="00431870">
        <w:rPr>
          <w:rFonts w:ascii="Times New Roman" w:hAnsi="Times New Roman"/>
          <w:sz w:val="16"/>
          <w:szCs w:val="16"/>
        </w:rPr>
        <w:t xml:space="preserve">re Conserved </w:t>
      </w:r>
      <w:r w:rsidR="00861BC3" w:rsidRPr="00B308EA">
        <w:rPr>
          <w:rFonts w:ascii="Times New Roman" w:hAnsi="Times New Roman"/>
          <w:i/>
          <w:sz w:val="16"/>
          <w:szCs w:val="16"/>
        </w:rPr>
        <w:t>In-situ</w:t>
      </w:r>
      <w:r w:rsidR="00BE26B7">
        <w:rPr>
          <w:rFonts w:ascii="Times New Roman" w:hAnsi="Times New Roman"/>
          <w:sz w:val="16"/>
          <w:szCs w:val="16"/>
        </w:rPr>
        <w:t xml:space="preserve"> ……………….. 17</w:t>
      </w:r>
    </w:p>
    <w:p w:rsidR="00612307" w:rsidRPr="00431870" w:rsidRDefault="00612307" w:rsidP="00561340">
      <w:pPr>
        <w:spacing w:after="0" w:line="240" w:lineRule="auto"/>
        <w:jc w:val="both"/>
        <w:rPr>
          <w:rFonts w:ascii="Times New Roman" w:hAnsi="Times New Roman"/>
          <w:sz w:val="16"/>
          <w:szCs w:val="16"/>
        </w:rPr>
      </w:pPr>
      <w:r w:rsidRPr="00431870">
        <w:rPr>
          <w:rFonts w:ascii="Times New Roman" w:hAnsi="Times New Roman"/>
          <w:sz w:val="16"/>
          <w:szCs w:val="16"/>
        </w:rPr>
        <w:tab/>
        <w:t>2.3</w:t>
      </w:r>
      <w:r w:rsidRPr="00431870">
        <w:rPr>
          <w:rFonts w:ascii="Times New Roman" w:hAnsi="Times New Roman"/>
          <w:sz w:val="16"/>
          <w:szCs w:val="16"/>
        </w:rPr>
        <w:tab/>
        <w:t xml:space="preserve">Programme for </w:t>
      </w:r>
      <w:r w:rsidRPr="00B308EA">
        <w:rPr>
          <w:rFonts w:ascii="Times New Roman" w:hAnsi="Times New Roman"/>
          <w:i/>
          <w:sz w:val="16"/>
          <w:szCs w:val="16"/>
        </w:rPr>
        <w:t>In-situ</w:t>
      </w:r>
      <w:r w:rsidRPr="00431870">
        <w:rPr>
          <w:rFonts w:ascii="Times New Roman" w:hAnsi="Times New Roman"/>
          <w:sz w:val="16"/>
          <w:szCs w:val="16"/>
        </w:rPr>
        <w:t xml:space="preserve"> Conservation of Forest Genetic R</w:t>
      </w:r>
      <w:r w:rsidR="00BE26B7">
        <w:rPr>
          <w:rFonts w:ascii="Times New Roman" w:hAnsi="Times New Roman"/>
          <w:sz w:val="16"/>
          <w:szCs w:val="16"/>
        </w:rPr>
        <w:t>esources …………………………………………………… 17</w:t>
      </w:r>
    </w:p>
    <w:p w:rsidR="00612307" w:rsidRPr="00431870" w:rsidRDefault="00612307" w:rsidP="00561340">
      <w:pPr>
        <w:spacing w:after="0" w:line="240" w:lineRule="auto"/>
        <w:jc w:val="both"/>
        <w:rPr>
          <w:rFonts w:ascii="Times New Roman" w:hAnsi="Times New Roman"/>
          <w:sz w:val="16"/>
          <w:szCs w:val="16"/>
        </w:rPr>
      </w:pPr>
      <w:r w:rsidRPr="00431870">
        <w:rPr>
          <w:rFonts w:ascii="Times New Roman" w:hAnsi="Times New Roman"/>
          <w:sz w:val="16"/>
          <w:szCs w:val="16"/>
        </w:rPr>
        <w:tab/>
        <w:t>2.4</w:t>
      </w:r>
      <w:r w:rsidRPr="00431870">
        <w:rPr>
          <w:rFonts w:ascii="Times New Roman" w:hAnsi="Times New Roman"/>
          <w:sz w:val="16"/>
          <w:szCs w:val="16"/>
        </w:rPr>
        <w:tab/>
        <w:t>Main Constraints in Improving Genetic Conservation Pro</w:t>
      </w:r>
      <w:r w:rsidR="00F02046">
        <w:rPr>
          <w:rFonts w:ascii="Times New Roman" w:hAnsi="Times New Roman"/>
          <w:sz w:val="16"/>
          <w:szCs w:val="16"/>
        </w:rPr>
        <w:t>gramme</w:t>
      </w:r>
      <w:r w:rsidR="00BE26B7">
        <w:rPr>
          <w:rFonts w:ascii="Times New Roman" w:hAnsi="Times New Roman"/>
          <w:sz w:val="16"/>
          <w:szCs w:val="16"/>
        </w:rPr>
        <w:t>s ………………………………………………….. 18</w:t>
      </w:r>
    </w:p>
    <w:p w:rsidR="00612307" w:rsidRPr="00431870" w:rsidRDefault="00612307" w:rsidP="00561340">
      <w:pPr>
        <w:spacing w:after="0" w:line="240" w:lineRule="auto"/>
        <w:ind w:firstLine="720"/>
        <w:jc w:val="both"/>
        <w:rPr>
          <w:rFonts w:ascii="Times New Roman" w:hAnsi="Times New Roman"/>
          <w:sz w:val="16"/>
          <w:szCs w:val="16"/>
        </w:rPr>
      </w:pPr>
      <w:r w:rsidRPr="00431870">
        <w:rPr>
          <w:rFonts w:ascii="Times New Roman" w:hAnsi="Times New Roman"/>
          <w:sz w:val="16"/>
          <w:szCs w:val="16"/>
        </w:rPr>
        <w:t>2.5</w:t>
      </w:r>
      <w:r w:rsidRPr="00431870">
        <w:rPr>
          <w:rFonts w:ascii="Times New Roman" w:hAnsi="Times New Roman"/>
          <w:sz w:val="16"/>
          <w:szCs w:val="16"/>
        </w:rPr>
        <w:tab/>
        <w:t xml:space="preserve">Priorities for Future </w:t>
      </w:r>
      <w:r w:rsidRPr="00B308EA">
        <w:rPr>
          <w:rFonts w:ascii="Times New Roman" w:hAnsi="Times New Roman"/>
          <w:i/>
          <w:sz w:val="16"/>
          <w:szCs w:val="16"/>
        </w:rPr>
        <w:t>In-situ</w:t>
      </w:r>
      <w:r w:rsidRPr="00431870">
        <w:rPr>
          <w:rFonts w:ascii="Times New Roman" w:hAnsi="Times New Roman"/>
          <w:sz w:val="16"/>
          <w:szCs w:val="16"/>
        </w:rPr>
        <w:t xml:space="preserve"> Conservation Actions</w:t>
      </w:r>
      <w:r w:rsidR="00BE26B7">
        <w:rPr>
          <w:rFonts w:ascii="Times New Roman" w:hAnsi="Times New Roman"/>
          <w:sz w:val="16"/>
          <w:szCs w:val="16"/>
        </w:rPr>
        <w:t xml:space="preserve"> …………………………………………………………………….. 18</w:t>
      </w:r>
    </w:p>
    <w:p w:rsidR="00612307" w:rsidRPr="00431870" w:rsidRDefault="00612307" w:rsidP="00561340">
      <w:pPr>
        <w:spacing w:after="0" w:line="240" w:lineRule="auto"/>
        <w:jc w:val="both"/>
        <w:rPr>
          <w:rFonts w:ascii="Times New Roman" w:hAnsi="Times New Roman"/>
          <w:sz w:val="16"/>
          <w:szCs w:val="16"/>
        </w:rPr>
      </w:pPr>
      <w:r w:rsidRPr="00431870">
        <w:rPr>
          <w:rFonts w:ascii="Times New Roman" w:hAnsi="Times New Roman"/>
          <w:sz w:val="16"/>
          <w:szCs w:val="16"/>
        </w:rPr>
        <w:tab/>
        <w:t>2.6</w:t>
      </w:r>
      <w:r w:rsidRPr="00431870">
        <w:rPr>
          <w:rFonts w:ascii="Times New Roman" w:hAnsi="Times New Roman"/>
          <w:sz w:val="16"/>
          <w:szCs w:val="16"/>
        </w:rPr>
        <w:tab/>
        <w:t xml:space="preserve">Other Relevant Information on </w:t>
      </w:r>
      <w:r w:rsidRPr="00B308EA">
        <w:rPr>
          <w:rFonts w:ascii="Times New Roman" w:hAnsi="Times New Roman"/>
          <w:i/>
          <w:sz w:val="16"/>
          <w:szCs w:val="16"/>
        </w:rPr>
        <w:t>In-situ</w:t>
      </w:r>
      <w:r w:rsidRPr="00431870">
        <w:rPr>
          <w:rFonts w:ascii="Times New Roman" w:hAnsi="Times New Roman"/>
          <w:sz w:val="16"/>
          <w:szCs w:val="16"/>
        </w:rPr>
        <w:t xml:space="preserve"> Conservati</w:t>
      </w:r>
      <w:r w:rsidR="00BE26B7">
        <w:rPr>
          <w:rFonts w:ascii="Times New Roman" w:hAnsi="Times New Roman"/>
          <w:sz w:val="16"/>
          <w:szCs w:val="16"/>
        </w:rPr>
        <w:t>on …………………………………………………………………. 19</w:t>
      </w:r>
    </w:p>
    <w:p w:rsidR="00612307" w:rsidRPr="00431870" w:rsidRDefault="00612307" w:rsidP="00561340">
      <w:pPr>
        <w:spacing w:after="0" w:line="240" w:lineRule="auto"/>
        <w:jc w:val="both"/>
        <w:rPr>
          <w:rFonts w:ascii="Times New Roman" w:hAnsi="Times New Roman"/>
          <w:sz w:val="16"/>
          <w:szCs w:val="16"/>
        </w:rPr>
      </w:pPr>
      <w:r w:rsidRPr="00431870">
        <w:rPr>
          <w:rFonts w:ascii="Times New Roman" w:hAnsi="Times New Roman"/>
          <w:sz w:val="16"/>
          <w:szCs w:val="16"/>
        </w:rPr>
        <w:tab/>
      </w:r>
      <w:r w:rsidR="00E83FB0" w:rsidRPr="00431870">
        <w:rPr>
          <w:rFonts w:ascii="Times New Roman" w:hAnsi="Times New Roman"/>
          <w:sz w:val="16"/>
          <w:szCs w:val="16"/>
        </w:rPr>
        <w:t>2.7</w:t>
      </w:r>
      <w:r w:rsidR="00E83FB0" w:rsidRPr="00431870">
        <w:rPr>
          <w:rFonts w:ascii="Times New Roman" w:hAnsi="Times New Roman"/>
          <w:sz w:val="16"/>
          <w:szCs w:val="16"/>
        </w:rPr>
        <w:tab/>
        <w:t xml:space="preserve">Species that are </w:t>
      </w:r>
      <w:r w:rsidR="003B42C2" w:rsidRPr="00431870">
        <w:rPr>
          <w:rFonts w:ascii="Times New Roman" w:hAnsi="Times New Roman"/>
          <w:sz w:val="16"/>
          <w:szCs w:val="16"/>
        </w:rPr>
        <w:t>conserved</w:t>
      </w:r>
      <w:r w:rsidR="00E83FB0" w:rsidRPr="00431870">
        <w:rPr>
          <w:rFonts w:ascii="Times New Roman" w:hAnsi="Times New Roman"/>
          <w:sz w:val="16"/>
          <w:szCs w:val="16"/>
        </w:rPr>
        <w:t xml:space="preserve"> (i</w:t>
      </w:r>
      <w:r w:rsidRPr="00431870">
        <w:rPr>
          <w:rFonts w:ascii="Times New Roman" w:hAnsi="Times New Roman"/>
          <w:sz w:val="16"/>
          <w:szCs w:val="16"/>
        </w:rPr>
        <w:t xml:space="preserve">n Farm </w:t>
      </w:r>
      <w:r w:rsidR="00E83FB0" w:rsidRPr="00431870">
        <w:rPr>
          <w:rFonts w:ascii="Times New Roman" w:hAnsi="Times New Roman"/>
          <w:sz w:val="16"/>
          <w:szCs w:val="16"/>
        </w:rPr>
        <w:t>circa situ) on Conservation of on Farms of Trees Useful in Agroforestry …</w:t>
      </w:r>
      <w:r w:rsidR="00BE26B7">
        <w:rPr>
          <w:rFonts w:ascii="Times New Roman" w:hAnsi="Times New Roman"/>
          <w:sz w:val="16"/>
          <w:szCs w:val="16"/>
        </w:rPr>
        <w:t>… 19</w:t>
      </w:r>
    </w:p>
    <w:p w:rsidR="00E83FB0" w:rsidRPr="00431870" w:rsidRDefault="00E83FB0" w:rsidP="00561340">
      <w:pPr>
        <w:spacing w:after="0" w:line="240" w:lineRule="auto"/>
        <w:jc w:val="both"/>
        <w:rPr>
          <w:rFonts w:ascii="Times New Roman" w:hAnsi="Times New Roman"/>
          <w:sz w:val="16"/>
          <w:szCs w:val="16"/>
        </w:rPr>
      </w:pPr>
    </w:p>
    <w:p w:rsidR="00E83FB0" w:rsidRPr="00431870" w:rsidRDefault="00E83FB0" w:rsidP="00561340">
      <w:pPr>
        <w:spacing w:after="0" w:line="240" w:lineRule="auto"/>
        <w:jc w:val="both"/>
        <w:rPr>
          <w:rFonts w:ascii="Times New Roman" w:hAnsi="Times New Roman"/>
          <w:sz w:val="16"/>
          <w:szCs w:val="16"/>
        </w:rPr>
      </w:pPr>
      <w:r w:rsidRPr="00431870">
        <w:rPr>
          <w:rFonts w:ascii="Times New Roman" w:hAnsi="Times New Roman"/>
          <w:sz w:val="16"/>
          <w:szCs w:val="16"/>
        </w:rPr>
        <w:t xml:space="preserve">Chapter 3: The State of </w:t>
      </w:r>
      <w:r w:rsidRPr="00022603">
        <w:rPr>
          <w:rFonts w:ascii="Times New Roman" w:hAnsi="Times New Roman"/>
          <w:i/>
          <w:sz w:val="16"/>
          <w:szCs w:val="16"/>
        </w:rPr>
        <w:t>Ex-situ</w:t>
      </w:r>
      <w:r w:rsidRPr="00431870">
        <w:rPr>
          <w:rFonts w:ascii="Times New Roman" w:hAnsi="Times New Roman"/>
          <w:sz w:val="16"/>
          <w:szCs w:val="16"/>
        </w:rPr>
        <w:t xml:space="preserve"> Genetic Conservation</w:t>
      </w:r>
      <w:r w:rsidR="00E61A08" w:rsidRPr="00431870">
        <w:rPr>
          <w:rFonts w:ascii="Times New Roman" w:hAnsi="Times New Roman"/>
          <w:sz w:val="16"/>
          <w:szCs w:val="16"/>
        </w:rPr>
        <w:t xml:space="preserve"> ………………</w:t>
      </w:r>
      <w:r w:rsidR="00BE26B7">
        <w:rPr>
          <w:rFonts w:ascii="Times New Roman" w:hAnsi="Times New Roman"/>
          <w:sz w:val="16"/>
          <w:szCs w:val="16"/>
        </w:rPr>
        <w:t>……………………………………………………………………….. 20</w:t>
      </w:r>
    </w:p>
    <w:p w:rsidR="00E83FB0" w:rsidRPr="00431870" w:rsidRDefault="00E83FB0" w:rsidP="00561340">
      <w:pPr>
        <w:spacing w:after="0" w:line="240" w:lineRule="auto"/>
        <w:jc w:val="both"/>
        <w:rPr>
          <w:rFonts w:ascii="Times New Roman" w:hAnsi="Times New Roman"/>
          <w:sz w:val="16"/>
          <w:szCs w:val="16"/>
        </w:rPr>
      </w:pPr>
    </w:p>
    <w:p w:rsidR="00E83FB0" w:rsidRPr="00431870" w:rsidRDefault="00E83FB0" w:rsidP="00561340">
      <w:pPr>
        <w:spacing w:after="0" w:line="240" w:lineRule="auto"/>
        <w:jc w:val="both"/>
        <w:rPr>
          <w:rFonts w:ascii="Times New Roman" w:hAnsi="Times New Roman"/>
          <w:sz w:val="16"/>
          <w:szCs w:val="16"/>
        </w:rPr>
      </w:pPr>
      <w:r w:rsidRPr="00431870">
        <w:rPr>
          <w:rFonts w:ascii="Times New Roman" w:hAnsi="Times New Roman"/>
          <w:sz w:val="16"/>
          <w:szCs w:val="16"/>
        </w:rPr>
        <w:tab/>
        <w:t>3.1</w:t>
      </w:r>
      <w:r w:rsidRPr="00431870">
        <w:rPr>
          <w:rFonts w:ascii="Times New Roman" w:hAnsi="Times New Roman"/>
          <w:sz w:val="16"/>
          <w:szCs w:val="16"/>
        </w:rPr>
        <w:tab/>
        <w:t xml:space="preserve">Uses of Target Species Included in </w:t>
      </w:r>
      <w:r w:rsidRPr="00022603">
        <w:rPr>
          <w:rFonts w:ascii="Times New Roman" w:hAnsi="Times New Roman"/>
          <w:i/>
          <w:sz w:val="16"/>
          <w:szCs w:val="16"/>
        </w:rPr>
        <w:t>Ex-situ</w:t>
      </w:r>
      <w:r w:rsidRPr="00431870">
        <w:rPr>
          <w:rFonts w:ascii="Times New Roman" w:hAnsi="Times New Roman"/>
          <w:sz w:val="16"/>
          <w:szCs w:val="16"/>
        </w:rPr>
        <w:t xml:space="preserve"> Conservation Programmes/Units ……………………………………….</w:t>
      </w:r>
      <w:r w:rsidR="003E2C25" w:rsidRPr="00431870">
        <w:rPr>
          <w:rFonts w:ascii="Times New Roman" w:hAnsi="Times New Roman"/>
          <w:sz w:val="16"/>
          <w:szCs w:val="16"/>
        </w:rPr>
        <w:t>.</w:t>
      </w:r>
      <w:r w:rsidR="00BE26B7">
        <w:rPr>
          <w:rFonts w:ascii="Times New Roman" w:hAnsi="Times New Roman"/>
          <w:sz w:val="16"/>
          <w:szCs w:val="16"/>
        </w:rPr>
        <w:t xml:space="preserve"> 20</w:t>
      </w:r>
    </w:p>
    <w:p w:rsidR="00E83FB0" w:rsidRPr="00431870" w:rsidRDefault="00E83FB0" w:rsidP="00561340">
      <w:pPr>
        <w:spacing w:after="0" w:line="240" w:lineRule="auto"/>
        <w:jc w:val="both"/>
        <w:rPr>
          <w:rFonts w:ascii="Times New Roman" w:hAnsi="Times New Roman"/>
          <w:sz w:val="16"/>
          <w:szCs w:val="16"/>
        </w:rPr>
      </w:pPr>
      <w:r w:rsidRPr="00431870">
        <w:rPr>
          <w:rFonts w:ascii="Times New Roman" w:hAnsi="Times New Roman"/>
          <w:sz w:val="16"/>
          <w:szCs w:val="16"/>
        </w:rPr>
        <w:tab/>
        <w:t>3.2</w:t>
      </w:r>
      <w:r w:rsidRPr="00431870">
        <w:rPr>
          <w:rFonts w:ascii="Times New Roman" w:hAnsi="Times New Roman"/>
          <w:sz w:val="16"/>
          <w:szCs w:val="16"/>
        </w:rPr>
        <w:tab/>
      </w:r>
      <w:r w:rsidR="008148BB" w:rsidRPr="00431870">
        <w:rPr>
          <w:rFonts w:ascii="Times New Roman" w:hAnsi="Times New Roman"/>
          <w:sz w:val="16"/>
          <w:szCs w:val="16"/>
        </w:rPr>
        <w:t xml:space="preserve">Main Constraints in Improving </w:t>
      </w:r>
      <w:r w:rsidR="008148BB" w:rsidRPr="00022603">
        <w:rPr>
          <w:rFonts w:ascii="Times New Roman" w:hAnsi="Times New Roman"/>
          <w:i/>
          <w:sz w:val="16"/>
          <w:szCs w:val="16"/>
        </w:rPr>
        <w:t>Ex</w:t>
      </w:r>
      <w:r w:rsidR="006D033B" w:rsidRPr="00022603">
        <w:rPr>
          <w:rFonts w:ascii="Times New Roman" w:hAnsi="Times New Roman"/>
          <w:i/>
          <w:sz w:val="16"/>
          <w:szCs w:val="16"/>
        </w:rPr>
        <w:t>-situ</w:t>
      </w:r>
      <w:r w:rsidR="006D033B" w:rsidRPr="00431870">
        <w:rPr>
          <w:rFonts w:ascii="Times New Roman" w:hAnsi="Times New Roman"/>
          <w:sz w:val="16"/>
          <w:szCs w:val="16"/>
        </w:rPr>
        <w:t xml:space="preserve"> Conservation </w:t>
      </w:r>
      <w:r w:rsidR="00BE26B7">
        <w:rPr>
          <w:rFonts w:ascii="Times New Roman" w:hAnsi="Times New Roman"/>
          <w:sz w:val="16"/>
          <w:szCs w:val="16"/>
        </w:rPr>
        <w:t>…………………………………………………………………. 20</w:t>
      </w:r>
    </w:p>
    <w:p w:rsidR="00E61A08" w:rsidRPr="00431870" w:rsidRDefault="00E61A08" w:rsidP="00561340">
      <w:pPr>
        <w:spacing w:after="0" w:line="240" w:lineRule="auto"/>
        <w:ind w:firstLine="720"/>
        <w:jc w:val="both"/>
        <w:rPr>
          <w:rFonts w:ascii="Times New Roman" w:hAnsi="Times New Roman"/>
          <w:sz w:val="16"/>
          <w:szCs w:val="16"/>
        </w:rPr>
      </w:pPr>
      <w:r w:rsidRPr="00431870">
        <w:rPr>
          <w:rFonts w:ascii="Times New Roman" w:hAnsi="Times New Roman"/>
          <w:sz w:val="16"/>
          <w:szCs w:val="16"/>
        </w:rPr>
        <w:t>3.3</w:t>
      </w:r>
      <w:r w:rsidRPr="00431870">
        <w:rPr>
          <w:rFonts w:ascii="Times New Roman" w:hAnsi="Times New Roman"/>
          <w:sz w:val="16"/>
          <w:szCs w:val="16"/>
        </w:rPr>
        <w:tab/>
        <w:t xml:space="preserve">Priotities for Future </w:t>
      </w:r>
      <w:r w:rsidRPr="00022603">
        <w:rPr>
          <w:rFonts w:ascii="Times New Roman" w:hAnsi="Times New Roman"/>
          <w:i/>
          <w:sz w:val="16"/>
          <w:szCs w:val="16"/>
        </w:rPr>
        <w:t>Ex-situ</w:t>
      </w:r>
      <w:r w:rsidRPr="00431870">
        <w:rPr>
          <w:rFonts w:ascii="Times New Roman" w:hAnsi="Times New Roman"/>
          <w:sz w:val="16"/>
          <w:szCs w:val="16"/>
        </w:rPr>
        <w:t xml:space="preserve"> Conservation Action</w:t>
      </w:r>
      <w:r w:rsidR="00BE26B7">
        <w:rPr>
          <w:rFonts w:ascii="Times New Roman" w:hAnsi="Times New Roman"/>
          <w:sz w:val="16"/>
          <w:szCs w:val="16"/>
        </w:rPr>
        <w:t>s ……………………………………………………………………. 20</w:t>
      </w:r>
    </w:p>
    <w:p w:rsidR="00E61A08" w:rsidRPr="00431870" w:rsidRDefault="00E61A08" w:rsidP="00561340">
      <w:pPr>
        <w:spacing w:after="0" w:line="240" w:lineRule="auto"/>
        <w:ind w:firstLine="720"/>
        <w:jc w:val="both"/>
        <w:rPr>
          <w:rFonts w:ascii="Times New Roman" w:hAnsi="Times New Roman"/>
          <w:sz w:val="16"/>
          <w:szCs w:val="16"/>
        </w:rPr>
      </w:pPr>
      <w:r w:rsidRPr="00431870">
        <w:rPr>
          <w:rFonts w:ascii="Times New Roman" w:hAnsi="Times New Roman"/>
          <w:sz w:val="16"/>
          <w:szCs w:val="16"/>
        </w:rPr>
        <w:t>3.4</w:t>
      </w:r>
      <w:r w:rsidRPr="00431870">
        <w:rPr>
          <w:rFonts w:ascii="Times New Roman" w:hAnsi="Times New Roman"/>
          <w:sz w:val="16"/>
          <w:szCs w:val="16"/>
        </w:rPr>
        <w:tab/>
        <w:t xml:space="preserve">Other Relevant Information on </w:t>
      </w:r>
      <w:r w:rsidRPr="00022603">
        <w:rPr>
          <w:rFonts w:ascii="Times New Roman" w:hAnsi="Times New Roman"/>
          <w:i/>
          <w:sz w:val="16"/>
          <w:szCs w:val="16"/>
        </w:rPr>
        <w:t>Ex-situ</w:t>
      </w:r>
      <w:r w:rsidRPr="00431870">
        <w:rPr>
          <w:rFonts w:ascii="Times New Roman" w:hAnsi="Times New Roman"/>
          <w:sz w:val="16"/>
          <w:szCs w:val="16"/>
        </w:rPr>
        <w:t xml:space="preserve"> Conservat</w:t>
      </w:r>
      <w:r w:rsidR="00BE26B7">
        <w:rPr>
          <w:rFonts w:ascii="Times New Roman" w:hAnsi="Times New Roman"/>
          <w:sz w:val="16"/>
          <w:szCs w:val="16"/>
        </w:rPr>
        <w:t>ion ………………………………………………………………… 20</w:t>
      </w:r>
    </w:p>
    <w:p w:rsidR="00E61A08" w:rsidRPr="00431870" w:rsidRDefault="00E61A08" w:rsidP="00561340">
      <w:pPr>
        <w:spacing w:after="0" w:line="240" w:lineRule="auto"/>
        <w:jc w:val="both"/>
        <w:rPr>
          <w:rFonts w:ascii="Times New Roman" w:hAnsi="Times New Roman"/>
          <w:sz w:val="16"/>
          <w:szCs w:val="16"/>
        </w:rPr>
      </w:pPr>
    </w:p>
    <w:p w:rsidR="00E61A08" w:rsidRPr="00431870" w:rsidRDefault="00E61A08" w:rsidP="00561340">
      <w:pPr>
        <w:spacing w:after="0" w:line="240" w:lineRule="auto"/>
        <w:jc w:val="both"/>
        <w:rPr>
          <w:rFonts w:ascii="Times New Roman" w:hAnsi="Times New Roman"/>
          <w:sz w:val="16"/>
          <w:szCs w:val="16"/>
        </w:rPr>
      </w:pPr>
      <w:r w:rsidRPr="00431870">
        <w:rPr>
          <w:rFonts w:ascii="Times New Roman" w:hAnsi="Times New Roman"/>
          <w:sz w:val="16"/>
          <w:szCs w:val="16"/>
        </w:rPr>
        <w:t>Chapter 4: The State of Use</w:t>
      </w:r>
      <w:r w:rsidR="00682DEC" w:rsidRPr="00431870">
        <w:rPr>
          <w:rFonts w:ascii="Times New Roman" w:hAnsi="Times New Roman"/>
          <w:sz w:val="16"/>
          <w:szCs w:val="16"/>
        </w:rPr>
        <w:t xml:space="preserve"> and Sustainable Management of F</w:t>
      </w:r>
      <w:r w:rsidRPr="00431870">
        <w:rPr>
          <w:rFonts w:ascii="Times New Roman" w:hAnsi="Times New Roman"/>
          <w:sz w:val="16"/>
          <w:szCs w:val="16"/>
        </w:rPr>
        <w:t>orest Genetic R</w:t>
      </w:r>
      <w:r w:rsidR="00BE26B7">
        <w:rPr>
          <w:rFonts w:ascii="Times New Roman" w:hAnsi="Times New Roman"/>
          <w:sz w:val="16"/>
          <w:szCs w:val="16"/>
        </w:rPr>
        <w:t>esources …………………………………………………… 21</w:t>
      </w:r>
    </w:p>
    <w:p w:rsidR="00E61A08" w:rsidRPr="00431870" w:rsidRDefault="00E61A08" w:rsidP="00561340">
      <w:pPr>
        <w:spacing w:after="0" w:line="240" w:lineRule="auto"/>
        <w:jc w:val="both"/>
        <w:rPr>
          <w:rFonts w:ascii="Times New Roman" w:hAnsi="Times New Roman"/>
          <w:sz w:val="16"/>
          <w:szCs w:val="16"/>
        </w:rPr>
      </w:pPr>
    </w:p>
    <w:p w:rsidR="00E61A08" w:rsidRPr="00431870" w:rsidRDefault="00E61A08" w:rsidP="00561340">
      <w:pPr>
        <w:spacing w:after="0" w:line="240" w:lineRule="auto"/>
        <w:jc w:val="both"/>
        <w:rPr>
          <w:rFonts w:ascii="Times New Roman" w:hAnsi="Times New Roman"/>
          <w:sz w:val="16"/>
          <w:szCs w:val="16"/>
        </w:rPr>
      </w:pPr>
      <w:r w:rsidRPr="00431870">
        <w:rPr>
          <w:rFonts w:ascii="Times New Roman" w:hAnsi="Times New Roman"/>
          <w:sz w:val="16"/>
          <w:szCs w:val="16"/>
        </w:rPr>
        <w:tab/>
        <w:t>4.1</w:t>
      </w:r>
      <w:r w:rsidRPr="00431870">
        <w:rPr>
          <w:rFonts w:ascii="Times New Roman" w:hAnsi="Times New Roman"/>
          <w:sz w:val="16"/>
          <w:szCs w:val="16"/>
        </w:rPr>
        <w:tab/>
        <w:t>Annual Quantity of Seed Transferred Internationa</w:t>
      </w:r>
      <w:r w:rsidR="00BE26B7">
        <w:rPr>
          <w:rFonts w:ascii="Times New Roman" w:hAnsi="Times New Roman"/>
          <w:sz w:val="16"/>
          <w:szCs w:val="16"/>
        </w:rPr>
        <w:t>lly ………………………………………………………………… 21</w:t>
      </w:r>
    </w:p>
    <w:p w:rsidR="00E61A08" w:rsidRPr="00431870" w:rsidRDefault="00E61A08" w:rsidP="00561340">
      <w:pPr>
        <w:spacing w:after="0" w:line="240" w:lineRule="auto"/>
        <w:jc w:val="both"/>
        <w:rPr>
          <w:rFonts w:ascii="Times New Roman" w:hAnsi="Times New Roman"/>
          <w:sz w:val="16"/>
          <w:szCs w:val="16"/>
        </w:rPr>
      </w:pPr>
      <w:r w:rsidRPr="00431870">
        <w:rPr>
          <w:rFonts w:ascii="Times New Roman" w:hAnsi="Times New Roman"/>
          <w:sz w:val="16"/>
          <w:szCs w:val="16"/>
        </w:rPr>
        <w:tab/>
        <w:t>4.2</w:t>
      </w:r>
      <w:r w:rsidRPr="00431870">
        <w:rPr>
          <w:rFonts w:ascii="Times New Roman" w:hAnsi="Times New Roman"/>
          <w:sz w:val="16"/>
          <w:szCs w:val="16"/>
        </w:rPr>
        <w:tab/>
      </w:r>
      <w:r w:rsidR="00433F3C" w:rsidRPr="00431870">
        <w:rPr>
          <w:rFonts w:ascii="Times New Roman" w:hAnsi="Times New Roman"/>
          <w:sz w:val="16"/>
          <w:szCs w:val="16"/>
        </w:rPr>
        <w:t>Species which are Presently Subject to Tree Improvement P</w:t>
      </w:r>
      <w:r w:rsidR="00BE26B7">
        <w:rPr>
          <w:rFonts w:ascii="Times New Roman" w:hAnsi="Times New Roman"/>
          <w:sz w:val="16"/>
          <w:szCs w:val="16"/>
        </w:rPr>
        <w:t>rogrammes …………………………………………….. 21</w:t>
      </w:r>
    </w:p>
    <w:p w:rsidR="00433F3C" w:rsidRPr="00431870" w:rsidRDefault="00433F3C" w:rsidP="00561340">
      <w:pPr>
        <w:spacing w:after="0" w:line="240" w:lineRule="auto"/>
        <w:jc w:val="both"/>
        <w:rPr>
          <w:rFonts w:ascii="Times New Roman" w:hAnsi="Times New Roman"/>
          <w:sz w:val="16"/>
          <w:szCs w:val="16"/>
        </w:rPr>
      </w:pPr>
      <w:r w:rsidRPr="00431870">
        <w:rPr>
          <w:rFonts w:ascii="Times New Roman" w:hAnsi="Times New Roman"/>
          <w:sz w:val="16"/>
          <w:szCs w:val="16"/>
        </w:rPr>
        <w:tab/>
        <w:t>4.3</w:t>
      </w:r>
      <w:r w:rsidRPr="00431870">
        <w:rPr>
          <w:rFonts w:ascii="Times New Roman" w:hAnsi="Times New Roman"/>
          <w:sz w:val="16"/>
          <w:szCs w:val="16"/>
        </w:rPr>
        <w:tab/>
        <w:t>Main Tree Improvement Objective</w:t>
      </w:r>
      <w:r w:rsidR="00022603">
        <w:rPr>
          <w:rFonts w:ascii="Times New Roman" w:hAnsi="Times New Roman"/>
          <w:sz w:val="16"/>
          <w:szCs w:val="16"/>
        </w:rPr>
        <w:t>s</w:t>
      </w:r>
      <w:r w:rsidRPr="00431870">
        <w:rPr>
          <w:rFonts w:ascii="Times New Roman" w:hAnsi="Times New Roman"/>
          <w:sz w:val="16"/>
          <w:szCs w:val="16"/>
        </w:rPr>
        <w:t xml:space="preserve"> ……………</w:t>
      </w:r>
      <w:r w:rsidR="00BE26B7">
        <w:rPr>
          <w:rFonts w:ascii="Times New Roman" w:hAnsi="Times New Roman"/>
          <w:sz w:val="16"/>
          <w:szCs w:val="16"/>
        </w:rPr>
        <w:t>……………………………………………………………………….. 21</w:t>
      </w:r>
    </w:p>
    <w:p w:rsidR="00433F3C" w:rsidRPr="00431870" w:rsidRDefault="00433F3C" w:rsidP="00561340">
      <w:pPr>
        <w:spacing w:after="0" w:line="240" w:lineRule="auto"/>
        <w:jc w:val="both"/>
        <w:rPr>
          <w:rFonts w:ascii="Times New Roman" w:hAnsi="Times New Roman"/>
          <w:sz w:val="16"/>
          <w:szCs w:val="16"/>
        </w:rPr>
      </w:pPr>
      <w:r w:rsidRPr="00431870">
        <w:rPr>
          <w:rFonts w:ascii="Times New Roman" w:hAnsi="Times New Roman"/>
          <w:sz w:val="16"/>
          <w:szCs w:val="16"/>
        </w:rPr>
        <w:tab/>
        <w:t>4.4</w:t>
      </w:r>
      <w:r w:rsidRPr="00431870">
        <w:rPr>
          <w:rFonts w:ascii="Times New Roman" w:hAnsi="Times New Roman"/>
          <w:sz w:val="16"/>
          <w:szCs w:val="16"/>
        </w:rPr>
        <w:tab/>
        <w:t>Data for each Species ………………………</w:t>
      </w:r>
      <w:r w:rsidR="00BE26B7">
        <w:rPr>
          <w:rFonts w:ascii="Times New Roman" w:hAnsi="Times New Roman"/>
          <w:sz w:val="16"/>
          <w:szCs w:val="16"/>
        </w:rPr>
        <w:t>…………………………………………………………………………… 21</w:t>
      </w:r>
    </w:p>
    <w:p w:rsidR="00433F3C" w:rsidRPr="00431870" w:rsidRDefault="00433F3C" w:rsidP="00561340">
      <w:pPr>
        <w:spacing w:after="0" w:line="240" w:lineRule="auto"/>
        <w:jc w:val="both"/>
        <w:rPr>
          <w:rFonts w:ascii="Times New Roman" w:hAnsi="Times New Roman"/>
          <w:sz w:val="16"/>
          <w:szCs w:val="16"/>
        </w:rPr>
      </w:pPr>
      <w:r w:rsidRPr="00431870">
        <w:rPr>
          <w:rFonts w:ascii="Times New Roman" w:hAnsi="Times New Roman"/>
          <w:sz w:val="16"/>
          <w:szCs w:val="16"/>
        </w:rPr>
        <w:tab/>
        <w:t>4.5</w:t>
      </w:r>
      <w:r w:rsidRPr="00431870">
        <w:rPr>
          <w:rFonts w:ascii="Times New Roman" w:hAnsi="Times New Roman"/>
          <w:sz w:val="16"/>
          <w:szCs w:val="16"/>
        </w:rPr>
        <w:tab/>
        <w:t>Information System Established on Tree Breedin</w:t>
      </w:r>
      <w:r w:rsidR="00861BC3" w:rsidRPr="00431870">
        <w:rPr>
          <w:rFonts w:ascii="Times New Roman" w:hAnsi="Times New Roman"/>
          <w:sz w:val="16"/>
          <w:szCs w:val="16"/>
        </w:rPr>
        <w:t>g ………………………………………………………………</w:t>
      </w:r>
      <w:r w:rsidR="00BE26B7">
        <w:rPr>
          <w:rFonts w:ascii="Times New Roman" w:hAnsi="Times New Roman"/>
          <w:sz w:val="16"/>
          <w:szCs w:val="16"/>
        </w:rPr>
        <w:t>……. 22</w:t>
      </w:r>
    </w:p>
    <w:p w:rsidR="00433F3C" w:rsidRPr="00431870" w:rsidRDefault="00433F3C" w:rsidP="00561340">
      <w:pPr>
        <w:spacing w:after="0" w:line="240" w:lineRule="auto"/>
        <w:jc w:val="both"/>
        <w:rPr>
          <w:rFonts w:ascii="Times New Roman" w:hAnsi="Times New Roman"/>
          <w:sz w:val="16"/>
          <w:szCs w:val="16"/>
        </w:rPr>
      </w:pPr>
      <w:r w:rsidRPr="00431870">
        <w:rPr>
          <w:rFonts w:ascii="Times New Roman" w:hAnsi="Times New Roman"/>
          <w:sz w:val="16"/>
          <w:szCs w:val="16"/>
        </w:rPr>
        <w:tab/>
        <w:t>4.6</w:t>
      </w:r>
      <w:r w:rsidRPr="00431870">
        <w:rPr>
          <w:rFonts w:ascii="Times New Roman" w:hAnsi="Times New Roman"/>
          <w:sz w:val="16"/>
          <w:szCs w:val="16"/>
        </w:rPr>
        <w:tab/>
        <w:t>Species of which Quantities of Improved Seed Available o</w:t>
      </w:r>
      <w:r w:rsidR="00BE26B7">
        <w:rPr>
          <w:rFonts w:ascii="Times New Roman" w:hAnsi="Times New Roman"/>
          <w:sz w:val="16"/>
          <w:szCs w:val="16"/>
        </w:rPr>
        <w:t>n Request ………………………………………………. 22</w:t>
      </w:r>
    </w:p>
    <w:p w:rsidR="00433F3C" w:rsidRPr="00431870" w:rsidRDefault="00433F3C" w:rsidP="00561340">
      <w:pPr>
        <w:spacing w:after="0" w:line="240" w:lineRule="auto"/>
        <w:jc w:val="both"/>
        <w:rPr>
          <w:rFonts w:ascii="Times New Roman" w:hAnsi="Times New Roman"/>
          <w:sz w:val="16"/>
          <w:szCs w:val="16"/>
        </w:rPr>
      </w:pPr>
    </w:p>
    <w:p w:rsidR="00433F3C" w:rsidRPr="00431870" w:rsidRDefault="00433F3C" w:rsidP="00561340">
      <w:pPr>
        <w:spacing w:after="0" w:line="240" w:lineRule="auto"/>
        <w:jc w:val="both"/>
        <w:rPr>
          <w:rFonts w:ascii="Times New Roman" w:hAnsi="Times New Roman"/>
          <w:sz w:val="16"/>
          <w:szCs w:val="16"/>
        </w:rPr>
      </w:pPr>
      <w:r w:rsidRPr="00431870">
        <w:rPr>
          <w:rFonts w:ascii="Times New Roman" w:hAnsi="Times New Roman"/>
          <w:sz w:val="16"/>
          <w:szCs w:val="16"/>
        </w:rPr>
        <w:t>Chapter 5: The State of National Programmes, Research Education, Training and L</w:t>
      </w:r>
      <w:r w:rsidR="00BE26B7">
        <w:rPr>
          <w:rFonts w:ascii="Times New Roman" w:hAnsi="Times New Roman"/>
          <w:sz w:val="16"/>
          <w:szCs w:val="16"/>
        </w:rPr>
        <w:t>egislation ……………………………………………. 23</w:t>
      </w:r>
    </w:p>
    <w:p w:rsidR="00433F3C" w:rsidRPr="00431870" w:rsidRDefault="00433F3C" w:rsidP="00561340">
      <w:pPr>
        <w:spacing w:after="0" w:line="240" w:lineRule="auto"/>
        <w:jc w:val="both"/>
        <w:rPr>
          <w:rFonts w:ascii="Times New Roman" w:hAnsi="Times New Roman"/>
          <w:sz w:val="16"/>
          <w:szCs w:val="16"/>
        </w:rPr>
      </w:pPr>
    </w:p>
    <w:p w:rsidR="00433F3C" w:rsidRPr="00431870" w:rsidRDefault="00433F3C" w:rsidP="00561340">
      <w:pPr>
        <w:spacing w:after="0" w:line="240" w:lineRule="auto"/>
        <w:jc w:val="both"/>
        <w:rPr>
          <w:rFonts w:ascii="Times New Roman" w:hAnsi="Times New Roman"/>
          <w:sz w:val="16"/>
          <w:szCs w:val="16"/>
        </w:rPr>
      </w:pPr>
      <w:r w:rsidRPr="00431870">
        <w:rPr>
          <w:rFonts w:ascii="Times New Roman" w:hAnsi="Times New Roman"/>
          <w:sz w:val="16"/>
          <w:szCs w:val="16"/>
        </w:rPr>
        <w:tab/>
        <w:t>5.1</w:t>
      </w:r>
      <w:r w:rsidRPr="00431870">
        <w:rPr>
          <w:rFonts w:ascii="Times New Roman" w:hAnsi="Times New Roman"/>
          <w:sz w:val="16"/>
          <w:szCs w:val="16"/>
        </w:rPr>
        <w:tab/>
        <w:t>National Forest Programme on Forest Genetic Resources</w:t>
      </w:r>
      <w:r w:rsidR="00BE26B7">
        <w:rPr>
          <w:rFonts w:ascii="Times New Roman" w:hAnsi="Times New Roman"/>
          <w:sz w:val="16"/>
          <w:szCs w:val="16"/>
        </w:rPr>
        <w:t xml:space="preserve"> ……………………………………………………………. 23</w:t>
      </w:r>
    </w:p>
    <w:p w:rsidR="00581B4B" w:rsidRPr="00431870" w:rsidRDefault="00581B4B" w:rsidP="00561340">
      <w:pPr>
        <w:spacing w:after="0" w:line="240" w:lineRule="auto"/>
        <w:jc w:val="both"/>
        <w:rPr>
          <w:rFonts w:ascii="Times New Roman" w:hAnsi="Times New Roman"/>
          <w:sz w:val="16"/>
          <w:szCs w:val="16"/>
        </w:rPr>
      </w:pPr>
      <w:r w:rsidRPr="00431870">
        <w:rPr>
          <w:rFonts w:ascii="Times New Roman" w:hAnsi="Times New Roman"/>
          <w:sz w:val="16"/>
          <w:szCs w:val="16"/>
        </w:rPr>
        <w:tab/>
        <w:t>5.2</w:t>
      </w:r>
      <w:r w:rsidRPr="00431870">
        <w:rPr>
          <w:rFonts w:ascii="Times New Roman" w:hAnsi="Times New Roman"/>
          <w:sz w:val="16"/>
          <w:szCs w:val="16"/>
        </w:rPr>
        <w:tab/>
        <w:t>Institutions Actively Engaged in Conservation and Sustainable Forest G</w:t>
      </w:r>
      <w:r w:rsidR="00861BC3" w:rsidRPr="00431870">
        <w:rPr>
          <w:rFonts w:ascii="Times New Roman" w:hAnsi="Times New Roman"/>
          <w:sz w:val="16"/>
          <w:szCs w:val="16"/>
        </w:rPr>
        <w:t>en</w:t>
      </w:r>
      <w:r w:rsidR="00022603">
        <w:rPr>
          <w:rFonts w:ascii="Times New Roman" w:hAnsi="Times New Roman"/>
          <w:sz w:val="16"/>
          <w:szCs w:val="16"/>
        </w:rPr>
        <w:t>e</w:t>
      </w:r>
      <w:r w:rsidR="00BE26B7">
        <w:rPr>
          <w:rFonts w:ascii="Times New Roman" w:hAnsi="Times New Roman"/>
          <w:sz w:val="16"/>
          <w:szCs w:val="16"/>
        </w:rPr>
        <w:t>tic Resources …………………………... 23</w:t>
      </w:r>
    </w:p>
    <w:p w:rsidR="00581B4B" w:rsidRPr="00431870" w:rsidRDefault="00581B4B" w:rsidP="00561340">
      <w:pPr>
        <w:spacing w:after="0" w:line="240" w:lineRule="auto"/>
        <w:jc w:val="both"/>
        <w:rPr>
          <w:rFonts w:ascii="Times New Roman" w:hAnsi="Times New Roman"/>
          <w:sz w:val="16"/>
          <w:szCs w:val="16"/>
        </w:rPr>
      </w:pPr>
      <w:r w:rsidRPr="00431870">
        <w:rPr>
          <w:rFonts w:ascii="Times New Roman" w:hAnsi="Times New Roman"/>
          <w:sz w:val="16"/>
          <w:szCs w:val="16"/>
        </w:rPr>
        <w:tab/>
        <w:t>5.3</w:t>
      </w:r>
      <w:r w:rsidRPr="00431870">
        <w:rPr>
          <w:rFonts w:ascii="Times New Roman" w:hAnsi="Times New Roman"/>
          <w:sz w:val="16"/>
          <w:szCs w:val="16"/>
        </w:rPr>
        <w:tab/>
        <w:t>National coordination Mechanism for Forest Genetic Res</w:t>
      </w:r>
      <w:r w:rsidR="00BE26B7">
        <w:rPr>
          <w:rFonts w:ascii="Times New Roman" w:hAnsi="Times New Roman"/>
          <w:sz w:val="16"/>
          <w:szCs w:val="16"/>
        </w:rPr>
        <w:t>ources …………………………………………………….. 23</w:t>
      </w:r>
    </w:p>
    <w:p w:rsidR="00581B4B" w:rsidRPr="00431870" w:rsidRDefault="00581B4B" w:rsidP="00561340">
      <w:pPr>
        <w:spacing w:after="0" w:line="240" w:lineRule="auto"/>
        <w:jc w:val="both"/>
        <w:rPr>
          <w:rFonts w:ascii="Times New Roman" w:hAnsi="Times New Roman"/>
          <w:sz w:val="16"/>
          <w:szCs w:val="16"/>
        </w:rPr>
      </w:pPr>
      <w:r w:rsidRPr="00431870">
        <w:rPr>
          <w:rFonts w:ascii="Times New Roman" w:hAnsi="Times New Roman"/>
          <w:sz w:val="16"/>
          <w:szCs w:val="16"/>
        </w:rPr>
        <w:tab/>
        <w:t>5.4</w:t>
      </w:r>
      <w:r w:rsidRPr="00431870">
        <w:rPr>
          <w:rFonts w:ascii="Times New Roman" w:hAnsi="Times New Roman"/>
          <w:sz w:val="16"/>
          <w:szCs w:val="16"/>
        </w:rPr>
        <w:tab/>
        <w:t>Structure and Main Functions ……………………</w:t>
      </w:r>
      <w:r w:rsidR="00BE26B7">
        <w:rPr>
          <w:rFonts w:ascii="Times New Roman" w:hAnsi="Times New Roman"/>
          <w:sz w:val="16"/>
          <w:szCs w:val="16"/>
        </w:rPr>
        <w:t>……………………………………………………………………... 24</w:t>
      </w:r>
    </w:p>
    <w:p w:rsidR="00581B4B" w:rsidRPr="00431870" w:rsidRDefault="00581B4B" w:rsidP="00561340">
      <w:pPr>
        <w:spacing w:after="0" w:line="240" w:lineRule="auto"/>
        <w:jc w:val="both"/>
        <w:rPr>
          <w:rFonts w:ascii="Times New Roman" w:hAnsi="Times New Roman"/>
          <w:sz w:val="16"/>
          <w:szCs w:val="16"/>
        </w:rPr>
      </w:pPr>
      <w:r w:rsidRPr="00431870">
        <w:rPr>
          <w:rFonts w:ascii="Times New Roman" w:hAnsi="Times New Roman"/>
          <w:sz w:val="16"/>
          <w:szCs w:val="16"/>
        </w:rPr>
        <w:tab/>
        <w:t>5.5</w:t>
      </w:r>
      <w:r w:rsidRPr="00431870">
        <w:rPr>
          <w:rFonts w:ascii="Times New Roman" w:hAnsi="Times New Roman"/>
          <w:sz w:val="16"/>
          <w:szCs w:val="16"/>
        </w:rPr>
        <w:tab/>
        <w:t>Trends in Support for Forest Genetic Resource</w:t>
      </w:r>
      <w:r w:rsidR="00BE26B7">
        <w:rPr>
          <w:rFonts w:ascii="Times New Roman" w:hAnsi="Times New Roman"/>
          <w:sz w:val="16"/>
          <w:szCs w:val="16"/>
        </w:rPr>
        <w:t>s ……………………………………………………………………… 24</w:t>
      </w:r>
    </w:p>
    <w:p w:rsidR="00581B4B" w:rsidRPr="00431870" w:rsidRDefault="00581B4B" w:rsidP="00561340">
      <w:pPr>
        <w:spacing w:after="0" w:line="240" w:lineRule="auto"/>
        <w:jc w:val="both"/>
        <w:rPr>
          <w:rFonts w:ascii="Times New Roman" w:hAnsi="Times New Roman"/>
          <w:sz w:val="16"/>
          <w:szCs w:val="16"/>
        </w:rPr>
      </w:pPr>
      <w:r w:rsidRPr="00431870">
        <w:rPr>
          <w:rFonts w:ascii="Times New Roman" w:hAnsi="Times New Roman"/>
          <w:sz w:val="16"/>
          <w:szCs w:val="16"/>
        </w:rPr>
        <w:tab/>
        <w:t>5.6</w:t>
      </w:r>
      <w:r w:rsidRPr="00431870">
        <w:rPr>
          <w:rFonts w:ascii="Times New Roman" w:hAnsi="Times New Roman"/>
          <w:sz w:val="16"/>
          <w:szCs w:val="16"/>
        </w:rPr>
        <w:tab/>
        <w:t>Budget Allocated to Forest Genetics Resources Research ……………………………………………………………</w:t>
      </w:r>
      <w:r w:rsidR="00BE26B7">
        <w:rPr>
          <w:rFonts w:ascii="Times New Roman" w:hAnsi="Times New Roman"/>
          <w:sz w:val="16"/>
          <w:szCs w:val="16"/>
        </w:rPr>
        <w:t>. 24</w:t>
      </w:r>
    </w:p>
    <w:p w:rsidR="00581B4B" w:rsidRPr="00431870" w:rsidRDefault="00581B4B" w:rsidP="00561340">
      <w:pPr>
        <w:spacing w:after="0" w:line="240" w:lineRule="auto"/>
        <w:jc w:val="both"/>
        <w:rPr>
          <w:rFonts w:ascii="Times New Roman" w:hAnsi="Times New Roman"/>
          <w:sz w:val="16"/>
          <w:szCs w:val="16"/>
        </w:rPr>
      </w:pPr>
      <w:r w:rsidRPr="00431870">
        <w:rPr>
          <w:rFonts w:ascii="Times New Roman" w:hAnsi="Times New Roman"/>
          <w:sz w:val="16"/>
          <w:szCs w:val="16"/>
        </w:rPr>
        <w:tab/>
        <w:t>5.7</w:t>
      </w:r>
      <w:r w:rsidRPr="00431870">
        <w:rPr>
          <w:rFonts w:ascii="Times New Roman" w:hAnsi="Times New Roman"/>
          <w:sz w:val="16"/>
          <w:szCs w:val="16"/>
        </w:rPr>
        <w:tab/>
        <w:t xml:space="preserve">Courses and Universities </w:t>
      </w:r>
      <w:r w:rsidR="000A389A" w:rsidRPr="00431870">
        <w:rPr>
          <w:rFonts w:ascii="Times New Roman" w:hAnsi="Times New Roman"/>
          <w:sz w:val="16"/>
          <w:szCs w:val="16"/>
        </w:rPr>
        <w:t>and Forest Genetic Resources Explic</w:t>
      </w:r>
      <w:r w:rsidR="00BE26B7">
        <w:rPr>
          <w:rFonts w:ascii="Times New Roman" w:hAnsi="Times New Roman"/>
          <w:sz w:val="16"/>
          <w:szCs w:val="16"/>
        </w:rPr>
        <w:t>itly Covered ………………………………………… 24</w:t>
      </w:r>
    </w:p>
    <w:p w:rsidR="000A389A" w:rsidRPr="00431870" w:rsidRDefault="000A389A" w:rsidP="00561340">
      <w:pPr>
        <w:spacing w:after="0" w:line="240" w:lineRule="auto"/>
        <w:jc w:val="both"/>
        <w:rPr>
          <w:rFonts w:ascii="Times New Roman" w:hAnsi="Times New Roman"/>
          <w:sz w:val="16"/>
          <w:szCs w:val="16"/>
        </w:rPr>
      </w:pPr>
      <w:r w:rsidRPr="00431870">
        <w:rPr>
          <w:rFonts w:ascii="Times New Roman" w:hAnsi="Times New Roman"/>
          <w:sz w:val="16"/>
          <w:szCs w:val="16"/>
        </w:rPr>
        <w:tab/>
        <w:t>5.8</w:t>
      </w:r>
      <w:r w:rsidRPr="00431870">
        <w:rPr>
          <w:rFonts w:ascii="Times New Roman" w:hAnsi="Times New Roman"/>
          <w:sz w:val="16"/>
          <w:szCs w:val="16"/>
        </w:rPr>
        <w:tab/>
        <w:t>Needs and Priorities for Research, Education &amp; Training</w:t>
      </w:r>
      <w:r w:rsidR="003C48AE" w:rsidRPr="00431870">
        <w:rPr>
          <w:rFonts w:ascii="Times New Roman" w:hAnsi="Times New Roman"/>
          <w:sz w:val="16"/>
          <w:szCs w:val="16"/>
        </w:rPr>
        <w:t xml:space="preserve"> to Support the Conservation &amp;</w:t>
      </w:r>
      <w:r w:rsidR="00022603">
        <w:rPr>
          <w:rFonts w:ascii="Times New Roman" w:hAnsi="Times New Roman"/>
          <w:sz w:val="16"/>
          <w:szCs w:val="16"/>
        </w:rPr>
        <w:t xml:space="preserve"> Sustainable U</w:t>
      </w:r>
      <w:r w:rsidRPr="00431870">
        <w:rPr>
          <w:rFonts w:ascii="Times New Roman" w:hAnsi="Times New Roman"/>
          <w:sz w:val="16"/>
          <w:szCs w:val="16"/>
        </w:rPr>
        <w:t xml:space="preserve">se of </w:t>
      </w:r>
      <w:r w:rsidR="00022603" w:rsidRPr="00431870">
        <w:rPr>
          <w:rFonts w:ascii="Times New Roman" w:hAnsi="Times New Roman"/>
          <w:sz w:val="16"/>
          <w:szCs w:val="16"/>
        </w:rPr>
        <w:t>FGR</w:t>
      </w:r>
      <w:r w:rsidR="00022603">
        <w:rPr>
          <w:rFonts w:ascii="Times New Roman" w:hAnsi="Times New Roman"/>
          <w:sz w:val="16"/>
          <w:szCs w:val="16"/>
        </w:rPr>
        <w:t xml:space="preserve"> ..</w:t>
      </w:r>
      <w:r w:rsidR="00BE26B7">
        <w:rPr>
          <w:rFonts w:ascii="Times New Roman" w:hAnsi="Times New Roman"/>
          <w:sz w:val="16"/>
          <w:szCs w:val="16"/>
        </w:rPr>
        <w:t xml:space="preserve">  25</w:t>
      </w:r>
    </w:p>
    <w:p w:rsidR="000A389A" w:rsidRPr="00431870" w:rsidRDefault="000A389A" w:rsidP="00561340">
      <w:pPr>
        <w:spacing w:after="0" w:line="240" w:lineRule="auto"/>
        <w:jc w:val="both"/>
        <w:rPr>
          <w:rFonts w:ascii="Times New Roman" w:hAnsi="Times New Roman"/>
          <w:sz w:val="16"/>
          <w:szCs w:val="16"/>
        </w:rPr>
      </w:pPr>
      <w:r w:rsidRPr="00431870">
        <w:rPr>
          <w:rFonts w:ascii="Times New Roman" w:hAnsi="Times New Roman"/>
          <w:sz w:val="16"/>
          <w:szCs w:val="16"/>
        </w:rPr>
        <w:tab/>
        <w:t>5.9</w:t>
      </w:r>
      <w:r w:rsidRPr="00431870">
        <w:rPr>
          <w:rFonts w:ascii="Times New Roman" w:hAnsi="Times New Roman"/>
          <w:sz w:val="16"/>
          <w:szCs w:val="16"/>
        </w:rPr>
        <w:tab/>
        <w:t>Legislation</w:t>
      </w:r>
      <w:r w:rsidR="00022603">
        <w:rPr>
          <w:rFonts w:ascii="Times New Roman" w:hAnsi="Times New Roman"/>
          <w:sz w:val="16"/>
          <w:szCs w:val="16"/>
        </w:rPr>
        <w:t>s</w:t>
      </w:r>
      <w:r w:rsidRPr="00431870">
        <w:rPr>
          <w:rFonts w:ascii="Times New Roman" w:hAnsi="Times New Roman"/>
          <w:sz w:val="16"/>
          <w:szCs w:val="16"/>
        </w:rPr>
        <w:t xml:space="preserve"> or Regulations that are Relevant to FG</w:t>
      </w:r>
      <w:r w:rsidR="00BE26B7">
        <w:rPr>
          <w:rFonts w:ascii="Times New Roman" w:hAnsi="Times New Roman"/>
          <w:sz w:val="16"/>
          <w:szCs w:val="16"/>
        </w:rPr>
        <w:t>R ………………………………………………………………….. 25</w:t>
      </w:r>
    </w:p>
    <w:p w:rsidR="000A389A" w:rsidRPr="00431870" w:rsidRDefault="000A389A" w:rsidP="00561340">
      <w:pPr>
        <w:spacing w:after="0" w:line="240" w:lineRule="auto"/>
        <w:jc w:val="both"/>
        <w:rPr>
          <w:rFonts w:ascii="Times New Roman" w:hAnsi="Times New Roman"/>
          <w:sz w:val="16"/>
          <w:szCs w:val="16"/>
        </w:rPr>
      </w:pPr>
      <w:r w:rsidRPr="00431870">
        <w:rPr>
          <w:rFonts w:ascii="Times New Roman" w:hAnsi="Times New Roman"/>
          <w:sz w:val="16"/>
          <w:szCs w:val="16"/>
        </w:rPr>
        <w:tab/>
        <w:t>5.10</w:t>
      </w:r>
      <w:r w:rsidRPr="00431870">
        <w:rPr>
          <w:rFonts w:ascii="Times New Roman" w:hAnsi="Times New Roman"/>
          <w:sz w:val="16"/>
          <w:szCs w:val="16"/>
        </w:rPr>
        <w:tab/>
        <w:t>Legal Framework for FGR Strategies, Plans and Strat</w:t>
      </w:r>
      <w:r w:rsidR="00BE26B7">
        <w:rPr>
          <w:rFonts w:ascii="Times New Roman" w:hAnsi="Times New Roman"/>
          <w:sz w:val="16"/>
          <w:szCs w:val="16"/>
        </w:rPr>
        <w:t>egies …………………………………………………………… 25</w:t>
      </w:r>
    </w:p>
    <w:p w:rsidR="000A389A" w:rsidRPr="00431870" w:rsidRDefault="000A389A" w:rsidP="00561340">
      <w:pPr>
        <w:spacing w:after="0" w:line="240" w:lineRule="auto"/>
        <w:jc w:val="both"/>
        <w:rPr>
          <w:rFonts w:ascii="Times New Roman" w:hAnsi="Times New Roman"/>
          <w:sz w:val="16"/>
          <w:szCs w:val="16"/>
        </w:rPr>
      </w:pPr>
      <w:r w:rsidRPr="00431870">
        <w:rPr>
          <w:rFonts w:ascii="Times New Roman" w:hAnsi="Times New Roman"/>
          <w:sz w:val="16"/>
          <w:szCs w:val="16"/>
        </w:rPr>
        <w:tab/>
        <w:t>5.11</w:t>
      </w:r>
      <w:r w:rsidRPr="00431870">
        <w:rPr>
          <w:rFonts w:ascii="Times New Roman" w:hAnsi="Times New Roman"/>
          <w:sz w:val="16"/>
          <w:szCs w:val="16"/>
        </w:rPr>
        <w:tab/>
        <w:t>Needs for Developing or Strengthening FGR …</w:t>
      </w:r>
      <w:r w:rsidR="00BE26B7">
        <w:rPr>
          <w:rFonts w:ascii="Times New Roman" w:hAnsi="Times New Roman"/>
          <w:sz w:val="16"/>
          <w:szCs w:val="16"/>
        </w:rPr>
        <w:t>……………………………………………………………………….. 25</w:t>
      </w:r>
    </w:p>
    <w:p w:rsidR="000A389A" w:rsidRPr="00431870" w:rsidRDefault="000A389A" w:rsidP="00561340">
      <w:pPr>
        <w:spacing w:after="0" w:line="240" w:lineRule="auto"/>
        <w:jc w:val="both"/>
        <w:rPr>
          <w:rFonts w:ascii="Times New Roman" w:hAnsi="Times New Roman"/>
          <w:sz w:val="16"/>
          <w:szCs w:val="16"/>
        </w:rPr>
      </w:pPr>
      <w:r w:rsidRPr="00431870">
        <w:rPr>
          <w:rFonts w:ascii="Times New Roman" w:hAnsi="Times New Roman"/>
          <w:sz w:val="16"/>
          <w:szCs w:val="16"/>
        </w:rPr>
        <w:tab/>
        <w:t>5.12</w:t>
      </w:r>
      <w:r w:rsidRPr="00431870">
        <w:rPr>
          <w:rFonts w:ascii="Times New Roman" w:hAnsi="Times New Roman"/>
          <w:sz w:val="16"/>
          <w:szCs w:val="16"/>
        </w:rPr>
        <w:tab/>
        <w:t xml:space="preserve">Needs </w:t>
      </w:r>
      <w:r w:rsidR="0005176D" w:rsidRPr="00431870">
        <w:rPr>
          <w:rFonts w:ascii="Times New Roman" w:hAnsi="Times New Roman"/>
          <w:sz w:val="16"/>
          <w:szCs w:val="16"/>
        </w:rPr>
        <w:t xml:space="preserve">Necessary </w:t>
      </w:r>
      <w:r w:rsidRPr="00431870">
        <w:rPr>
          <w:rFonts w:ascii="Times New Roman" w:hAnsi="Times New Roman"/>
          <w:sz w:val="16"/>
          <w:szCs w:val="16"/>
        </w:rPr>
        <w:t xml:space="preserve">for Greater Viability </w:t>
      </w:r>
      <w:r w:rsidR="0005176D" w:rsidRPr="00431870">
        <w:rPr>
          <w:rFonts w:ascii="Times New Roman" w:hAnsi="Times New Roman"/>
          <w:sz w:val="16"/>
          <w:szCs w:val="16"/>
        </w:rPr>
        <w:t>for FGR</w:t>
      </w:r>
      <w:r w:rsidR="00BE26B7">
        <w:rPr>
          <w:rFonts w:ascii="Times New Roman" w:hAnsi="Times New Roman"/>
          <w:sz w:val="16"/>
          <w:szCs w:val="16"/>
        </w:rPr>
        <w:t xml:space="preserve"> ………………………………………………………………………. 26</w:t>
      </w:r>
    </w:p>
    <w:p w:rsidR="0005176D" w:rsidRPr="00431870" w:rsidRDefault="0005176D" w:rsidP="00561340">
      <w:pPr>
        <w:spacing w:after="0" w:line="240" w:lineRule="auto"/>
        <w:jc w:val="both"/>
        <w:rPr>
          <w:rFonts w:ascii="Times New Roman" w:hAnsi="Times New Roman"/>
          <w:sz w:val="16"/>
          <w:szCs w:val="16"/>
        </w:rPr>
      </w:pPr>
      <w:r w:rsidRPr="00431870">
        <w:rPr>
          <w:rFonts w:ascii="Times New Roman" w:hAnsi="Times New Roman"/>
          <w:sz w:val="16"/>
          <w:szCs w:val="16"/>
        </w:rPr>
        <w:tab/>
        <w:t>5.13</w:t>
      </w:r>
      <w:r w:rsidRPr="00431870">
        <w:rPr>
          <w:rFonts w:ascii="Times New Roman" w:hAnsi="Times New Roman"/>
          <w:sz w:val="16"/>
          <w:szCs w:val="16"/>
        </w:rPr>
        <w:tab/>
        <w:t>Specific Awareness Programmes Developed for</w:t>
      </w:r>
      <w:r w:rsidR="00BE26B7">
        <w:rPr>
          <w:rFonts w:ascii="Times New Roman" w:hAnsi="Times New Roman"/>
          <w:sz w:val="16"/>
          <w:szCs w:val="16"/>
        </w:rPr>
        <w:t xml:space="preserve"> FGR………………………………………………………………… 26</w:t>
      </w:r>
    </w:p>
    <w:p w:rsidR="0005176D" w:rsidRPr="00431870" w:rsidRDefault="0005176D" w:rsidP="00561340">
      <w:pPr>
        <w:spacing w:after="0" w:line="240" w:lineRule="auto"/>
        <w:jc w:val="both"/>
        <w:rPr>
          <w:rFonts w:ascii="Times New Roman" w:hAnsi="Times New Roman"/>
          <w:sz w:val="16"/>
          <w:szCs w:val="16"/>
        </w:rPr>
      </w:pPr>
      <w:r w:rsidRPr="00431870">
        <w:rPr>
          <w:rFonts w:ascii="Times New Roman" w:hAnsi="Times New Roman"/>
          <w:sz w:val="16"/>
          <w:szCs w:val="16"/>
        </w:rPr>
        <w:tab/>
        <w:t>5.14</w:t>
      </w:r>
      <w:r w:rsidRPr="00431870">
        <w:rPr>
          <w:rFonts w:ascii="Times New Roman" w:hAnsi="Times New Roman"/>
          <w:sz w:val="16"/>
          <w:szCs w:val="16"/>
        </w:rPr>
        <w:tab/>
        <w:t>Needs and Priorities for Raising Awareness of FGR Iss</w:t>
      </w:r>
      <w:r w:rsidR="00BE26B7">
        <w:rPr>
          <w:rFonts w:ascii="Times New Roman" w:hAnsi="Times New Roman"/>
          <w:sz w:val="16"/>
          <w:szCs w:val="16"/>
        </w:rPr>
        <w:t>ues …………………………………………………………... 26</w:t>
      </w:r>
    </w:p>
    <w:p w:rsidR="0005176D" w:rsidRPr="00431870" w:rsidRDefault="0005176D" w:rsidP="00561340">
      <w:pPr>
        <w:spacing w:after="0" w:line="240" w:lineRule="auto"/>
        <w:jc w:val="both"/>
        <w:rPr>
          <w:rFonts w:ascii="Times New Roman" w:hAnsi="Times New Roman"/>
          <w:sz w:val="16"/>
          <w:szCs w:val="16"/>
        </w:rPr>
      </w:pPr>
    </w:p>
    <w:p w:rsidR="0005176D" w:rsidRPr="00431870" w:rsidRDefault="0005176D" w:rsidP="00561340">
      <w:pPr>
        <w:spacing w:after="0" w:line="240" w:lineRule="auto"/>
        <w:jc w:val="both"/>
        <w:rPr>
          <w:rFonts w:ascii="Times New Roman" w:hAnsi="Times New Roman"/>
          <w:sz w:val="16"/>
          <w:szCs w:val="16"/>
        </w:rPr>
      </w:pPr>
      <w:r w:rsidRPr="00431870">
        <w:rPr>
          <w:rFonts w:ascii="Times New Roman" w:hAnsi="Times New Roman"/>
          <w:sz w:val="16"/>
          <w:szCs w:val="16"/>
        </w:rPr>
        <w:t>Chapter 6: The State of Regional and International Collaborations …</w:t>
      </w:r>
      <w:r w:rsidR="00BE26B7">
        <w:rPr>
          <w:rFonts w:ascii="Times New Roman" w:hAnsi="Times New Roman"/>
          <w:sz w:val="16"/>
          <w:szCs w:val="16"/>
        </w:rPr>
        <w:t>……………………………………………………………………….. 27</w:t>
      </w:r>
    </w:p>
    <w:p w:rsidR="0005176D" w:rsidRPr="00431870" w:rsidRDefault="0005176D" w:rsidP="00561340">
      <w:pPr>
        <w:spacing w:after="0" w:line="240" w:lineRule="auto"/>
        <w:jc w:val="both"/>
        <w:rPr>
          <w:rFonts w:ascii="Times New Roman" w:hAnsi="Times New Roman"/>
          <w:sz w:val="16"/>
          <w:szCs w:val="16"/>
        </w:rPr>
      </w:pPr>
    </w:p>
    <w:p w:rsidR="0005176D" w:rsidRPr="00431870" w:rsidRDefault="0005176D" w:rsidP="00561340">
      <w:pPr>
        <w:spacing w:after="0" w:line="240" w:lineRule="auto"/>
        <w:jc w:val="both"/>
        <w:rPr>
          <w:rFonts w:ascii="Times New Roman" w:hAnsi="Times New Roman"/>
          <w:sz w:val="16"/>
          <w:szCs w:val="16"/>
        </w:rPr>
      </w:pPr>
      <w:r w:rsidRPr="00431870">
        <w:rPr>
          <w:rFonts w:ascii="Times New Roman" w:hAnsi="Times New Roman"/>
          <w:sz w:val="16"/>
          <w:szCs w:val="16"/>
        </w:rPr>
        <w:tab/>
        <w:t>6.1</w:t>
      </w:r>
      <w:r w:rsidRPr="00431870">
        <w:rPr>
          <w:rFonts w:ascii="Times New Roman" w:hAnsi="Times New Roman"/>
          <w:sz w:val="16"/>
          <w:szCs w:val="16"/>
        </w:rPr>
        <w:tab/>
        <w:t>Regional, Sub-regional FGR Issues or Thematic Netwo</w:t>
      </w:r>
      <w:r w:rsidR="00BE26B7">
        <w:rPr>
          <w:rFonts w:ascii="Times New Roman" w:hAnsi="Times New Roman"/>
          <w:sz w:val="16"/>
          <w:szCs w:val="16"/>
        </w:rPr>
        <w:t>rks …………………………………………………………... 27</w:t>
      </w:r>
    </w:p>
    <w:p w:rsidR="0005176D" w:rsidRPr="00431870" w:rsidRDefault="0005176D" w:rsidP="00561340">
      <w:pPr>
        <w:spacing w:after="0" w:line="240" w:lineRule="auto"/>
        <w:jc w:val="both"/>
        <w:rPr>
          <w:rFonts w:ascii="Times New Roman" w:hAnsi="Times New Roman"/>
          <w:sz w:val="16"/>
          <w:szCs w:val="16"/>
        </w:rPr>
      </w:pPr>
      <w:r w:rsidRPr="00431870">
        <w:rPr>
          <w:rFonts w:ascii="Times New Roman" w:hAnsi="Times New Roman"/>
          <w:sz w:val="16"/>
          <w:szCs w:val="16"/>
        </w:rPr>
        <w:tab/>
        <w:t>6.2</w:t>
      </w:r>
      <w:r w:rsidRPr="00431870">
        <w:rPr>
          <w:rFonts w:ascii="Times New Roman" w:hAnsi="Times New Roman"/>
          <w:sz w:val="16"/>
          <w:szCs w:val="16"/>
        </w:rPr>
        <w:tab/>
        <w:t>Needs and Priorities</w:t>
      </w:r>
      <w:r w:rsidR="00AF02E8" w:rsidRPr="00431870">
        <w:rPr>
          <w:rFonts w:ascii="Times New Roman" w:hAnsi="Times New Roman"/>
          <w:sz w:val="16"/>
          <w:szCs w:val="16"/>
        </w:rPr>
        <w:t xml:space="preserve"> to Develop or Strengthen International Networks for FGR ……………………………</w:t>
      </w:r>
      <w:r w:rsidR="00BE26B7">
        <w:rPr>
          <w:rFonts w:ascii="Times New Roman" w:hAnsi="Times New Roman"/>
          <w:sz w:val="16"/>
          <w:szCs w:val="16"/>
        </w:rPr>
        <w:t>………. 27</w:t>
      </w:r>
    </w:p>
    <w:p w:rsidR="00AF02E8" w:rsidRPr="00431870" w:rsidRDefault="00AF02E8" w:rsidP="00561340">
      <w:pPr>
        <w:spacing w:after="0" w:line="240" w:lineRule="auto"/>
        <w:jc w:val="both"/>
        <w:rPr>
          <w:rFonts w:ascii="Times New Roman" w:hAnsi="Times New Roman"/>
          <w:sz w:val="16"/>
          <w:szCs w:val="16"/>
        </w:rPr>
      </w:pPr>
      <w:r w:rsidRPr="00431870">
        <w:rPr>
          <w:rFonts w:ascii="Times New Roman" w:hAnsi="Times New Roman"/>
          <w:sz w:val="16"/>
          <w:szCs w:val="16"/>
        </w:rPr>
        <w:tab/>
        <w:t>6.3</w:t>
      </w:r>
      <w:r w:rsidRPr="00431870">
        <w:rPr>
          <w:rFonts w:ascii="Times New Roman" w:hAnsi="Times New Roman"/>
          <w:sz w:val="16"/>
          <w:szCs w:val="16"/>
        </w:rPr>
        <w:tab/>
        <w:t>International/Regional Programmes for FGR ……</w:t>
      </w:r>
      <w:r w:rsidR="00BE26B7">
        <w:rPr>
          <w:rFonts w:ascii="Times New Roman" w:hAnsi="Times New Roman"/>
          <w:sz w:val="16"/>
          <w:szCs w:val="16"/>
        </w:rPr>
        <w:t>……………………………………………………………………... 27</w:t>
      </w:r>
    </w:p>
    <w:p w:rsidR="00AF02E8" w:rsidRPr="00431870" w:rsidRDefault="00AF02E8" w:rsidP="00561340">
      <w:pPr>
        <w:spacing w:after="0" w:line="240" w:lineRule="auto"/>
        <w:jc w:val="both"/>
        <w:rPr>
          <w:rFonts w:ascii="Times New Roman" w:hAnsi="Times New Roman"/>
          <w:sz w:val="16"/>
          <w:szCs w:val="16"/>
        </w:rPr>
      </w:pPr>
      <w:r w:rsidRPr="00431870">
        <w:rPr>
          <w:rFonts w:ascii="Times New Roman" w:hAnsi="Times New Roman"/>
          <w:sz w:val="16"/>
          <w:szCs w:val="16"/>
        </w:rPr>
        <w:tab/>
        <w:t>6.4</w:t>
      </w:r>
      <w:r w:rsidRPr="00431870">
        <w:rPr>
          <w:rFonts w:ascii="Times New Roman" w:hAnsi="Times New Roman"/>
          <w:sz w:val="16"/>
          <w:szCs w:val="16"/>
        </w:rPr>
        <w:tab/>
        <w:t>Agencies and Main Results of the Programme</w:t>
      </w:r>
      <w:r w:rsidR="00BE26B7">
        <w:rPr>
          <w:rFonts w:ascii="Times New Roman" w:hAnsi="Times New Roman"/>
          <w:sz w:val="16"/>
          <w:szCs w:val="16"/>
        </w:rPr>
        <w:t xml:space="preserve"> ………………………………………………………………………… 27</w:t>
      </w:r>
    </w:p>
    <w:p w:rsidR="00AF02E8" w:rsidRPr="00431870" w:rsidRDefault="00AF02E8" w:rsidP="00561340">
      <w:pPr>
        <w:spacing w:after="0" w:line="240" w:lineRule="auto"/>
        <w:jc w:val="both"/>
        <w:rPr>
          <w:rFonts w:ascii="Times New Roman" w:hAnsi="Times New Roman"/>
          <w:sz w:val="16"/>
          <w:szCs w:val="16"/>
        </w:rPr>
      </w:pPr>
      <w:r w:rsidRPr="00431870">
        <w:rPr>
          <w:rFonts w:ascii="Times New Roman" w:hAnsi="Times New Roman"/>
          <w:sz w:val="16"/>
          <w:szCs w:val="16"/>
        </w:rPr>
        <w:tab/>
        <w:t>6.5</w:t>
      </w:r>
      <w:r w:rsidRPr="00431870">
        <w:rPr>
          <w:rFonts w:ascii="Times New Roman" w:hAnsi="Times New Roman"/>
          <w:sz w:val="16"/>
          <w:szCs w:val="16"/>
        </w:rPr>
        <w:tab/>
        <w:t>International Financial Support to FGR …………</w:t>
      </w:r>
      <w:r w:rsidR="00BE26B7">
        <w:rPr>
          <w:rFonts w:ascii="Times New Roman" w:hAnsi="Times New Roman"/>
          <w:sz w:val="16"/>
          <w:szCs w:val="16"/>
        </w:rPr>
        <w:t>……………………………………………………………………... 27</w:t>
      </w:r>
    </w:p>
    <w:p w:rsidR="00AF02E8" w:rsidRPr="00431870" w:rsidRDefault="00AF02E8" w:rsidP="00561340">
      <w:pPr>
        <w:spacing w:after="0" w:line="240" w:lineRule="auto"/>
        <w:jc w:val="both"/>
        <w:rPr>
          <w:rFonts w:ascii="Times New Roman" w:hAnsi="Times New Roman"/>
          <w:sz w:val="16"/>
          <w:szCs w:val="16"/>
        </w:rPr>
      </w:pPr>
      <w:r w:rsidRPr="00431870">
        <w:rPr>
          <w:rFonts w:ascii="Times New Roman" w:hAnsi="Times New Roman"/>
          <w:sz w:val="16"/>
          <w:szCs w:val="16"/>
        </w:rPr>
        <w:tab/>
        <w:t>6.6</w:t>
      </w:r>
      <w:r w:rsidRPr="00431870">
        <w:rPr>
          <w:rFonts w:ascii="Times New Roman" w:hAnsi="Times New Roman"/>
          <w:sz w:val="16"/>
          <w:szCs w:val="16"/>
        </w:rPr>
        <w:tab/>
        <w:t>Needs and Priorities for Future International Collaborat</w:t>
      </w:r>
      <w:r w:rsidR="00BE26B7">
        <w:rPr>
          <w:rFonts w:ascii="Times New Roman" w:hAnsi="Times New Roman"/>
          <w:sz w:val="16"/>
          <w:szCs w:val="16"/>
        </w:rPr>
        <w:t>ion …………………………………………………………... 28</w:t>
      </w:r>
    </w:p>
    <w:p w:rsidR="00AF02E8" w:rsidRPr="00431870" w:rsidRDefault="00AF02E8" w:rsidP="00561340">
      <w:pPr>
        <w:spacing w:after="0" w:line="240" w:lineRule="auto"/>
        <w:jc w:val="both"/>
        <w:rPr>
          <w:rFonts w:ascii="Times New Roman" w:hAnsi="Times New Roman"/>
          <w:sz w:val="16"/>
          <w:szCs w:val="16"/>
        </w:rPr>
      </w:pPr>
      <w:r w:rsidRPr="00431870">
        <w:rPr>
          <w:rFonts w:ascii="Times New Roman" w:hAnsi="Times New Roman"/>
          <w:sz w:val="16"/>
          <w:szCs w:val="16"/>
        </w:rPr>
        <w:lastRenderedPageBreak/>
        <w:tab/>
        <w:t>6.7</w:t>
      </w:r>
      <w:r w:rsidRPr="00431870">
        <w:rPr>
          <w:rFonts w:ascii="Times New Roman" w:hAnsi="Times New Roman"/>
          <w:sz w:val="16"/>
          <w:szCs w:val="16"/>
        </w:rPr>
        <w:tab/>
      </w:r>
      <w:r w:rsidR="001848E8" w:rsidRPr="00431870">
        <w:rPr>
          <w:rFonts w:ascii="Times New Roman" w:hAnsi="Times New Roman"/>
          <w:sz w:val="16"/>
          <w:szCs w:val="16"/>
        </w:rPr>
        <w:t>International Agreements on FGR …………</w:t>
      </w:r>
      <w:r w:rsidR="003C48AE" w:rsidRPr="00431870">
        <w:rPr>
          <w:rFonts w:ascii="Times New Roman" w:hAnsi="Times New Roman"/>
          <w:sz w:val="16"/>
          <w:szCs w:val="16"/>
        </w:rPr>
        <w:t>…………………………………………………………………………… 29</w:t>
      </w:r>
    </w:p>
    <w:p w:rsidR="001848E8" w:rsidRPr="00431870" w:rsidRDefault="001848E8" w:rsidP="00561340">
      <w:pPr>
        <w:spacing w:after="0" w:line="240" w:lineRule="auto"/>
        <w:jc w:val="both"/>
        <w:rPr>
          <w:rFonts w:ascii="Times New Roman" w:hAnsi="Times New Roman"/>
          <w:sz w:val="16"/>
          <w:szCs w:val="16"/>
        </w:rPr>
      </w:pPr>
      <w:r w:rsidRPr="00431870">
        <w:rPr>
          <w:rFonts w:ascii="Times New Roman" w:hAnsi="Times New Roman"/>
          <w:sz w:val="16"/>
          <w:szCs w:val="16"/>
        </w:rPr>
        <w:tab/>
      </w:r>
      <w:r w:rsidR="00100DF1" w:rsidRPr="00431870">
        <w:rPr>
          <w:rFonts w:ascii="Times New Roman" w:hAnsi="Times New Roman"/>
          <w:sz w:val="16"/>
          <w:szCs w:val="16"/>
        </w:rPr>
        <w:t>6.8</w:t>
      </w:r>
      <w:r w:rsidR="00100DF1" w:rsidRPr="00431870">
        <w:rPr>
          <w:rFonts w:ascii="Times New Roman" w:hAnsi="Times New Roman"/>
          <w:sz w:val="16"/>
          <w:szCs w:val="16"/>
        </w:rPr>
        <w:tab/>
        <w:t>Impact of these Agreements on FGR ……………</w:t>
      </w:r>
      <w:r w:rsidR="00BE26B7">
        <w:rPr>
          <w:rFonts w:ascii="Times New Roman" w:hAnsi="Times New Roman"/>
          <w:sz w:val="16"/>
          <w:szCs w:val="16"/>
        </w:rPr>
        <w:t>……………………………………………………………………... 29</w:t>
      </w:r>
    </w:p>
    <w:p w:rsidR="00100DF1" w:rsidRPr="00431870" w:rsidRDefault="00100DF1" w:rsidP="00561340">
      <w:pPr>
        <w:spacing w:after="0" w:line="240" w:lineRule="auto"/>
        <w:jc w:val="both"/>
        <w:rPr>
          <w:rFonts w:ascii="Times New Roman" w:hAnsi="Times New Roman"/>
          <w:sz w:val="16"/>
          <w:szCs w:val="16"/>
        </w:rPr>
      </w:pPr>
      <w:r w:rsidRPr="00431870">
        <w:rPr>
          <w:rFonts w:ascii="Times New Roman" w:hAnsi="Times New Roman"/>
          <w:sz w:val="16"/>
          <w:szCs w:val="16"/>
        </w:rPr>
        <w:tab/>
        <w:t>6.9</w:t>
      </w:r>
      <w:r w:rsidRPr="00431870">
        <w:rPr>
          <w:rFonts w:ascii="Times New Roman" w:hAnsi="Times New Roman"/>
          <w:sz w:val="16"/>
          <w:szCs w:val="16"/>
        </w:rPr>
        <w:tab/>
        <w:t>Impact of any International Convention on FG</w:t>
      </w:r>
      <w:r w:rsidR="00BE26B7">
        <w:rPr>
          <w:rFonts w:ascii="Times New Roman" w:hAnsi="Times New Roman"/>
          <w:sz w:val="16"/>
          <w:szCs w:val="16"/>
        </w:rPr>
        <w:t>R ……………………………………………………………………… 29</w:t>
      </w:r>
    </w:p>
    <w:p w:rsidR="00100DF1" w:rsidRPr="00431870" w:rsidRDefault="00100DF1" w:rsidP="00561340">
      <w:pPr>
        <w:spacing w:after="0" w:line="240" w:lineRule="auto"/>
        <w:jc w:val="both"/>
        <w:rPr>
          <w:rFonts w:ascii="Times New Roman" w:hAnsi="Times New Roman"/>
          <w:sz w:val="16"/>
          <w:szCs w:val="16"/>
        </w:rPr>
      </w:pPr>
      <w:r w:rsidRPr="00431870">
        <w:rPr>
          <w:rFonts w:ascii="Times New Roman" w:hAnsi="Times New Roman"/>
          <w:sz w:val="16"/>
          <w:szCs w:val="16"/>
        </w:rPr>
        <w:tab/>
      </w:r>
      <w:r w:rsidR="00022603">
        <w:rPr>
          <w:rFonts w:ascii="Times New Roman" w:hAnsi="Times New Roman"/>
          <w:sz w:val="16"/>
          <w:szCs w:val="16"/>
        </w:rPr>
        <w:t>6.10</w:t>
      </w:r>
      <w:r w:rsidR="00022603">
        <w:rPr>
          <w:rFonts w:ascii="Times New Roman" w:hAnsi="Times New Roman"/>
          <w:sz w:val="16"/>
          <w:szCs w:val="16"/>
        </w:rPr>
        <w:tab/>
        <w:t>Current International Colla</w:t>
      </w:r>
      <w:r w:rsidRPr="00431870">
        <w:rPr>
          <w:rFonts w:ascii="Times New Roman" w:hAnsi="Times New Roman"/>
          <w:sz w:val="16"/>
          <w:szCs w:val="16"/>
        </w:rPr>
        <w:t>boration …………</w:t>
      </w:r>
      <w:r w:rsidR="00BE26B7">
        <w:rPr>
          <w:rFonts w:ascii="Times New Roman" w:hAnsi="Times New Roman"/>
          <w:sz w:val="16"/>
          <w:szCs w:val="16"/>
        </w:rPr>
        <w:t>…………………………………………………………………………. 29</w:t>
      </w:r>
    </w:p>
    <w:p w:rsidR="00100DF1" w:rsidRPr="00431870" w:rsidRDefault="00100DF1" w:rsidP="00561340">
      <w:pPr>
        <w:spacing w:after="0" w:line="240" w:lineRule="auto"/>
        <w:jc w:val="both"/>
        <w:rPr>
          <w:rFonts w:ascii="Times New Roman" w:hAnsi="Times New Roman"/>
          <w:sz w:val="16"/>
          <w:szCs w:val="16"/>
        </w:rPr>
      </w:pPr>
      <w:r w:rsidRPr="00431870">
        <w:rPr>
          <w:rFonts w:ascii="Times New Roman" w:hAnsi="Times New Roman"/>
          <w:sz w:val="16"/>
          <w:szCs w:val="16"/>
        </w:rPr>
        <w:tab/>
        <w:t>6.11</w:t>
      </w:r>
      <w:r w:rsidRPr="00431870">
        <w:rPr>
          <w:rFonts w:ascii="Times New Roman" w:hAnsi="Times New Roman"/>
          <w:sz w:val="16"/>
          <w:szCs w:val="16"/>
        </w:rPr>
        <w:tab/>
      </w:r>
      <w:r w:rsidR="004E4AE6" w:rsidRPr="00431870">
        <w:rPr>
          <w:rFonts w:ascii="Times New Roman" w:hAnsi="Times New Roman"/>
          <w:bCs/>
          <w:sz w:val="16"/>
          <w:szCs w:val="16"/>
        </w:rPr>
        <w:t>Regional, Sub-regional, Forest Genetic Resources-based or Thematic Networks for Forest Genetic Resources</w:t>
      </w:r>
      <w:r w:rsidR="004E4AE6" w:rsidRPr="00431870">
        <w:rPr>
          <w:rFonts w:ascii="Times New Roman" w:hAnsi="Times New Roman"/>
          <w:sz w:val="16"/>
          <w:szCs w:val="16"/>
        </w:rPr>
        <w:t>……</w:t>
      </w:r>
      <w:r w:rsidR="003C48AE" w:rsidRPr="00431870">
        <w:rPr>
          <w:rFonts w:ascii="Times New Roman" w:hAnsi="Times New Roman"/>
          <w:sz w:val="16"/>
          <w:szCs w:val="16"/>
        </w:rPr>
        <w:t>….. 30</w:t>
      </w:r>
    </w:p>
    <w:p w:rsidR="003C48AE" w:rsidRPr="00431870" w:rsidRDefault="003C48AE" w:rsidP="00561340">
      <w:pPr>
        <w:shd w:val="clear" w:color="auto" w:fill="FFFFFF" w:themeFill="background1"/>
        <w:spacing w:after="0" w:line="240" w:lineRule="auto"/>
        <w:jc w:val="both"/>
        <w:rPr>
          <w:rFonts w:ascii="Times New Roman" w:hAnsi="Times New Roman"/>
          <w:bCs/>
          <w:sz w:val="16"/>
          <w:szCs w:val="16"/>
        </w:rPr>
      </w:pPr>
      <w:r w:rsidRPr="00431870">
        <w:rPr>
          <w:rFonts w:ascii="Times New Roman" w:hAnsi="Times New Roman"/>
          <w:sz w:val="16"/>
          <w:szCs w:val="16"/>
        </w:rPr>
        <w:tab/>
        <w:t>6.12</w:t>
      </w:r>
      <w:r w:rsidRPr="00431870">
        <w:rPr>
          <w:rFonts w:ascii="Times New Roman" w:hAnsi="Times New Roman"/>
          <w:sz w:val="16"/>
          <w:szCs w:val="16"/>
        </w:rPr>
        <w:tab/>
      </w:r>
      <w:r w:rsidRPr="00431870">
        <w:rPr>
          <w:rFonts w:ascii="Times New Roman" w:hAnsi="Times New Roman"/>
          <w:bCs/>
          <w:sz w:val="16"/>
          <w:szCs w:val="16"/>
        </w:rPr>
        <w:t>Needs and Priori</w:t>
      </w:r>
      <w:r w:rsidR="00022603">
        <w:rPr>
          <w:rFonts w:ascii="Times New Roman" w:hAnsi="Times New Roman"/>
          <w:bCs/>
          <w:sz w:val="16"/>
          <w:szCs w:val="16"/>
        </w:rPr>
        <w:t>ties for Future International Colla</w:t>
      </w:r>
      <w:r w:rsidRPr="00431870">
        <w:rPr>
          <w:rFonts w:ascii="Times New Roman" w:hAnsi="Times New Roman"/>
          <w:bCs/>
          <w:sz w:val="16"/>
          <w:szCs w:val="16"/>
        </w:rPr>
        <w:t>boration ………………………………………………………….. 30</w:t>
      </w:r>
    </w:p>
    <w:p w:rsidR="003C48AE" w:rsidRPr="00431870" w:rsidRDefault="003C48AE" w:rsidP="00561340">
      <w:pPr>
        <w:spacing w:after="0" w:line="240" w:lineRule="auto"/>
        <w:jc w:val="both"/>
        <w:rPr>
          <w:rFonts w:ascii="Times New Roman" w:hAnsi="Times New Roman"/>
          <w:bCs/>
          <w:sz w:val="16"/>
          <w:szCs w:val="16"/>
        </w:rPr>
      </w:pPr>
    </w:p>
    <w:p w:rsidR="00100DF1" w:rsidRPr="00431870" w:rsidRDefault="00100DF1" w:rsidP="00561340">
      <w:pPr>
        <w:spacing w:after="0" w:line="240" w:lineRule="auto"/>
        <w:jc w:val="both"/>
        <w:rPr>
          <w:rFonts w:ascii="Times New Roman" w:hAnsi="Times New Roman"/>
          <w:sz w:val="16"/>
          <w:szCs w:val="16"/>
        </w:rPr>
      </w:pPr>
      <w:r w:rsidRPr="00431870">
        <w:rPr>
          <w:rFonts w:ascii="Times New Roman" w:hAnsi="Times New Roman"/>
          <w:sz w:val="16"/>
          <w:szCs w:val="16"/>
        </w:rPr>
        <w:t xml:space="preserve">Chapter 7: Access to FGR and Sharing of Benefits Arising from their </w:t>
      </w:r>
      <w:r w:rsidR="003C48AE" w:rsidRPr="00431870">
        <w:rPr>
          <w:rFonts w:ascii="Times New Roman" w:hAnsi="Times New Roman"/>
          <w:sz w:val="16"/>
          <w:szCs w:val="16"/>
        </w:rPr>
        <w:t>Use ………………………………………………………………… 31</w:t>
      </w:r>
    </w:p>
    <w:p w:rsidR="00100DF1" w:rsidRPr="00431870" w:rsidRDefault="00100DF1" w:rsidP="00561340">
      <w:pPr>
        <w:spacing w:after="0" w:line="240" w:lineRule="auto"/>
        <w:jc w:val="both"/>
        <w:rPr>
          <w:rFonts w:ascii="Times New Roman" w:hAnsi="Times New Roman"/>
          <w:sz w:val="16"/>
          <w:szCs w:val="16"/>
        </w:rPr>
      </w:pPr>
    </w:p>
    <w:p w:rsidR="00100DF1" w:rsidRPr="00431870" w:rsidRDefault="00100DF1" w:rsidP="00561340">
      <w:pPr>
        <w:spacing w:after="0" w:line="240" w:lineRule="auto"/>
        <w:jc w:val="both"/>
        <w:rPr>
          <w:rFonts w:ascii="Times New Roman" w:hAnsi="Times New Roman"/>
          <w:sz w:val="16"/>
          <w:szCs w:val="16"/>
        </w:rPr>
      </w:pPr>
      <w:r w:rsidRPr="00431870">
        <w:rPr>
          <w:rFonts w:ascii="Times New Roman" w:hAnsi="Times New Roman"/>
          <w:sz w:val="16"/>
          <w:szCs w:val="16"/>
        </w:rPr>
        <w:tab/>
        <w:t>7.1</w:t>
      </w:r>
      <w:r w:rsidRPr="00431870">
        <w:rPr>
          <w:rFonts w:ascii="Times New Roman" w:hAnsi="Times New Roman"/>
          <w:sz w:val="16"/>
          <w:szCs w:val="16"/>
        </w:rPr>
        <w:tab/>
        <w:t xml:space="preserve">Regulations with Respect </w:t>
      </w:r>
      <w:r w:rsidR="003272B3" w:rsidRPr="00431870">
        <w:rPr>
          <w:rFonts w:ascii="Times New Roman" w:hAnsi="Times New Roman"/>
          <w:sz w:val="16"/>
          <w:szCs w:val="16"/>
        </w:rPr>
        <w:t>to Access and Benefit Sharing</w:t>
      </w:r>
      <w:r w:rsidR="003C48AE" w:rsidRPr="00431870">
        <w:rPr>
          <w:rFonts w:ascii="Times New Roman" w:hAnsi="Times New Roman"/>
          <w:sz w:val="16"/>
          <w:szCs w:val="16"/>
        </w:rPr>
        <w:t xml:space="preserve"> of FGR ……………………………………………………. 31</w:t>
      </w:r>
    </w:p>
    <w:p w:rsidR="003272B3" w:rsidRPr="00431870" w:rsidRDefault="003272B3" w:rsidP="00561340">
      <w:pPr>
        <w:spacing w:after="0" w:line="240" w:lineRule="auto"/>
        <w:jc w:val="both"/>
        <w:rPr>
          <w:rFonts w:ascii="Times New Roman" w:hAnsi="Times New Roman"/>
          <w:sz w:val="16"/>
          <w:szCs w:val="16"/>
        </w:rPr>
      </w:pPr>
      <w:r w:rsidRPr="00431870">
        <w:rPr>
          <w:rFonts w:ascii="Times New Roman" w:hAnsi="Times New Roman"/>
          <w:sz w:val="16"/>
          <w:szCs w:val="16"/>
        </w:rPr>
        <w:tab/>
        <w:t>7.2</w:t>
      </w:r>
      <w:r w:rsidRPr="00431870">
        <w:rPr>
          <w:rFonts w:ascii="Times New Roman" w:hAnsi="Times New Roman"/>
          <w:sz w:val="16"/>
          <w:szCs w:val="16"/>
        </w:rPr>
        <w:tab/>
        <w:t>Legislation</w:t>
      </w:r>
      <w:r w:rsidR="0073699C">
        <w:rPr>
          <w:rFonts w:ascii="Times New Roman" w:hAnsi="Times New Roman"/>
          <w:sz w:val="16"/>
          <w:szCs w:val="16"/>
        </w:rPr>
        <w:t>s</w:t>
      </w:r>
      <w:r w:rsidRPr="00431870">
        <w:rPr>
          <w:rFonts w:ascii="Times New Roman" w:hAnsi="Times New Roman"/>
          <w:sz w:val="16"/>
          <w:szCs w:val="16"/>
        </w:rPr>
        <w:t xml:space="preserve"> that Limit Access and Movement of FGR ……………………………………………………………</w:t>
      </w:r>
      <w:r w:rsidR="00FE36B9" w:rsidRPr="00431870">
        <w:rPr>
          <w:rFonts w:ascii="Times New Roman" w:hAnsi="Times New Roman"/>
          <w:sz w:val="16"/>
          <w:szCs w:val="16"/>
        </w:rPr>
        <w:t>…… 31</w:t>
      </w:r>
    </w:p>
    <w:p w:rsidR="003272B3" w:rsidRPr="00431870" w:rsidRDefault="003272B3" w:rsidP="00561340">
      <w:pPr>
        <w:spacing w:after="0" w:line="240" w:lineRule="auto"/>
        <w:jc w:val="both"/>
        <w:rPr>
          <w:rFonts w:ascii="Times New Roman" w:hAnsi="Times New Roman"/>
          <w:sz w:val="16"/>
          <w:szCs w:val="16"/>
        </w:rPr>
      </w:pPr>
      <w:r w:rsidRPr="00431870">
        <w:rPr>
          <w:rFonts w:ascii="Times New Roman" w:hAnsi="Times New Roman"/>
          <w:sz w:val="16"/>
          <w:szCs w:val="16"/>
        </w:rPr>
        <w:tab/>
        <w:t>7.3</w:t>
      </w:r>
      <w:r w:rsidRPr="00431870">
        <w:rPr>
          <w:rFonts w:ascii="Times New Roman" w:hAnsi="Times New Roman"/>
          <w:sz w:val="16"/>
          <w:szCs w:val="16"/>
        </w:rPr>
        <w:tab/>
        <w:t>Improve Access ………………………………</w:t>
      </w:r>
      <w:r w:rsidR="00FE36B9" w:rsidRPr="00431870">
        <w:rPr>
          <w:rFonts w:ascii="Times New Roman" w:hAnsi="Times New Roman"/>
          <w:sz w:val="16"/>
          <w:szCs w:val="16"/>
        </w:rPr>
        <w:t>…………………………………………………………………………. 31</w:t>
      </w:r>
    </w:p>
    <w:p w:rsidR="003272B3" w:rsidRPr="00431870" w:rsidRDefault="003272B3" w:rsidP="00561340">
      <w:pPr>
        <w:spacing w:after="0" w:line="240" w:lineRule="auto"/>
        <w:jc w:val="both"/>
        <w:rPr>
          <w:rFonts w:ascii="Times New Roman" w:hAnsi="Times New Roman"/>
          <w:sz w:val="16"/>
          <w:szCs w:val="16"/>
        </w:rPr>
      </w:pPr>
      <w:r w:rsidRPr="00431870">
        <w:rPr>
          <w:rFonts w:ascii="Times New Roman" w:hAnsi="Times New Roman"/>
          <w:sz w:val="16"/>
          <w:szCs w:val="16"/>
        </w:rPr>
        <w:tab/>
        <w:t>7.4</w:t>
      </w:r>
      <w:r w:rsidRPr="00431870">
        <w:rPr>
          <w:rFonts w:ascii="Times New Roman" w:hAnsi="Times New Roman"/>
          <w:sz w:val="16"/>
          <w:szCs w:val="16"/>
        </w:rPr>
        <w:tab/>
        <w:t>Mechanisms for Recognizing IPR Related to FG</w:t>
      </w:r>
      <w:r w:rsidR="00FE36B9" w:rsidRPr="00431870">
        <w:rPr>
          <w:rFonts w:ascii="Times New Roman" w:hAnsi="Times New Roman"/>
          <w:sz w:val="16"/>
          <w:szCs w:val="16"/>
        </w:rPr>
        <w:t>R ……………………………………………………………………. 31</w:t>
      </w:r>
    </w:p>
    <w:p w:rsidR="003272B3" w:rsidRPr="00431870" w:rsidRDefault="003272B3" w:rsidP="00561340">
      <w:pPr>
        <w:spacing w:after="0" w:line="240" w:lineRule="auto"/>
        <w:jc w:val="both"/>
        <w:rPr>
          <w:rFonts w:ascii="Times New Roman" w:hAnsi="Times New Roman"/>
          <w:sz w:val="16"/>
          <w:szCs w:val="16"/>
        </w:rPr>
      </w:pPr>
      <w:r w:rsidRPr="00431870">
        <w:rPr>
          <w:rFonts w:ascii="Times New Roman" w:hAnsi="Times New Roman"/>
          <w:sz w:val="16"/>
          <w:szCs w:val="16"/>
        </w:rPr>
        <w:tab/>
        <w:t>7.5</w:t>
      </w:r>
      <w:r w:rsidRPr="00431870">
        <w:rPr>
          <w:rFonts w:ascii="Times New Roman" w:hAnsi="Times New Roman"/>
          <w:sz w:val="16"/>
          <w:szCs w:val="16"/>
        </w:rPr>
        <w:tab/>
        <w:t>Mechanisms of Shari</w:t>
      </w:r>
      <w:r w:rsidR="0073699C">
        <w:rPr>
          <w:rFonts w:ascii="Times New Roman" w:hAnsi="Times New Roman"/>
          <w:sz w:val="16"/>
          <w:szCs w:val="16"/>
        </w:rPr>
        <w:t>ng Benefits Arising out of the U</w:t>
      </w:r>
      <w:r w:rsidRPr="00431870">
        <w:rPr>
          <w:rFonts w:ascii="Times New Roman" w:hAnsi="Times New Roman"/>
          <w:sz w:val="16"/>
          <w:szCs w:val="16"/>
        </w:rPr>
        <w:t>se o</w:t>
      </w:r>
      <w:r w:rsidR="00FE36B9" w:rsidRPr="00431870">
        <w:rPr>
          <w:rFonts w:ascii="Times New Roman" w:hAnsi="Times New Roman"/>
          <w:sz w:val="16"/>
          <w:szCs w:val="16"/>
        </w:rPr>
        <w:t>f FGR ……………………………………………………... 31</w:t>
      </w:r>
    </w:p>
    <w:p w:rsidR="003272B3" w:rsidRPr="00431870" w:rsidRDefault="003272B3" w:rsidP="00561340">
      <w:pPr>
        <w:spacing w:after="0" w:line="240" w:lineRule="auto"/>
        <w:jc w:val="both"/>
        <w:rPr>
          <w:rFonts w:ascii="Times New Roman" w:hAnsi="Times New Roman"/>
          <w:sz w:val="16"/>
          <w:szCs w:val="16"/>
        </w:rPr>
      </w:pPr>
    </w:p>
    <w:p w:rsidR="003272B3" w:rsidRPr="00431870" w:rsidRDefault="003272B3" w:rsidP="00561340">
      <w:pPr>
        <w:spacing w:after="0" w:line="240" w:lineRule="auto"/>
        <w:jc w:val="both"/>
        <w:rPr>
          <w:rFonts w:ascii="Times New Roman" w:hAnsi="Times New Roman"/>
          <w:sz w:val="16"/>
          <w:szCs w:val="16"/>
        </w:rPr>
      </w:pPr>
      <w:r w:rsidRPr="00431870">
        <w:rPr>
          <w:rFonts w:ascii="Times New Roman" w:hAnsi="Times New Roman"/>
          <w:sz w:val="16"/>
          <w:szCs w:val="16"/>
        </w:rPr>
        <w:t>Chapter 8: Contribution of FGR to Food Security and Poverty Alleviat</w:t>
      </w:r>
      <w:r w:rsidR="00FE36B9" w:rsidRPr="00431870">
        <w:rPr>
          <w:rFonts w:ascii="Times New Roman" w:hAnsi="Times New Roman"/>
          <w:sz w:val="16"/>
          <w:szCs w:val="16"/>
        </w:rPr>
        <w:t>ion ………………………………………………………………… 32</w:t>
      </w:r>
    </w:p>
    <w:p w:rsidR="008A15EC" w:rsidRPr="00431870" w:rsidRDefault="008A15EC" w:rsidP="00561340">
      <w:pPr>
        <w:spacing w:after="0" w:line="240" w:lineRule="auto"/>
        <w:jc w:val="both"/>
        <w:rPr>
          <w:rFonts w:ascii="Times New Roman" w:hAnsi="Times New Roman"/>
          <w:sz w:val="16"/>
          <w:szCs w:val="16"/>
        </w:rPr>
      </w:pPr>
    </w:p>
    <w:p w:rsidR="008A15EC" w:rsidRPr="00431870" w:rsidRDefault="008A15EC"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 Forest characteristics and areas (FRA) ……………………………………………………………………………………………</w:t>
      </w:r>
      <w:r w:rsidR="00594156">
        <w:rPr>
          <w:rFonts w:ascii="Times New Roman" w:hAnsi="Times New Roman"/>
          <w:sz w:val="16"/>
          <w:szCs w:val="16"/>
        </w:rPr>
        <w:t>…</w:t>
      </w:r>
      <w:r w:rsidR="00760648">
        <w:rPr>
          <w:rFonts w:ascii="Times New Roman" w:hAnsi="Times New Roman"/>
          <w:sz w:val="16"/>
          <w:szCs w:val="16"/>
        </w:rPr>
        <w:t>.</w:t>
      </w:r>
      <w:r w:rsidR="00933EF9">
        <w:rPr>
          <w:rFonts w:ascii="Times New Roman" w:hAnsi="Times New Roman"/>
          <w:sz w:val="16"/>
          <w:szCs w:val="16"/>
        </w:rPr>
        <w:t>. 8</w:t>
      </w:r>
    </w:p>
    <w:p w:rsidR="008A15EC" w:rsidRPr="00431870" w:rsidRDefault="008A15EC" w:rsidP="00561340">
      <w:pPr>
        <w:spacing w:after="0" w:line="240" w:lineRule="auto"/>
        <w:jc w:val="both"/>
        <w:rPr>
          <w:rFonts w:ascii="Times New Roman" w:hAnsi="Times New Roman"/>
          <w:sz w:val="16"/>
          <w:szCs w:val="16"/>
        </w:rPr>
      </w:pPr>
      <w:r w:rsidRPr="00431870">
        <w:rPr>
          <w:rFonts w:ascii="Times New Roman" w:hAnsi="Times New Roman"/>
          <w:sz w:val="16"/>
          <w:szCs w:val="16"/>
        </w:rPr>
        <w:t>Table 2: Priority forest tree species in Fiji ………………………………………………………………………………………………</w:t>
      </w:r>
      <w:r w:rsidR="00594156">
        <w:rPr>
          <w:rFonts w:ascii="Times New Roman" w:hAnsi="Times New Roman"/>
          <w:sz w:val="16"/>
          <w:szCs w:val="16"/>
        </w:rPr>
        <w:t>…</w:t>
      </w:r>
      <w:r w:rsidR="00933EF9">
        <w:rPr>
          <w:rFonts w:ascii="Times New Roman" w:hAnsi="Times New Roman"/>
          <w:sz w:val="16"/>
          <w:szCs w:val="16"/>
        </w:rPr>
        <w:t>….. 10</w:t>
      </w:r>
    </w:p>
    <w:p w:rsidR="008A15EC" w:rsidRPr="00431870" w:rsidRDefault="008A15EC" w:rsidP="00561340">
      <w:pPr>
        <w:spacing w:after="0" w:line="240" w:lineRule="auto"/>
        <w:jc w:val="both"/>
        <w:rPr>
          <w:rFonts w:ascii="Times New Roman" w:hAnsi="Times New Roman"/>
          <w:sz w:val="16"/>
          <w:szCs w:val="16"/>
        </w:rPr>
      </w:pPr>
      <w:r w:rsidRPr="00431870">
        <w:rPr>
          <w:rFonts w:ascii="Times New Roman" w:hAnsi="Times New Roman"/>
          <w:sz w:val="16"/>
          <w:szCs w:val="16"/>
        </w:rPr>
        <w:t>Table 3: Forest species for which genetic variability has been evaluated ………………………………………………………</w:t>
      </w:r>
      <w:r w:rsidR="00594156">
        <w:rPr>
          <w:rFonts w:ascii="Times New Roman" w:hAnsi="Times New Roman"/>
          <w:sz w:val="16"/>
          <w:szCs w:val="16"/>
        </w:rPr>
        <w:t>…</w:t>
      </w:r>
      <w:r w:rsidR="00933EF9">
        <w:rPr>
          <w:rFonts w:ascii="Times New Roman" w:hAnsi="Times New Roman"/>
          <w:sz w:val="16"/>
          <w:szCs w:val="16"/>
        </w:rPr>
        <w:t>………… 13</w:t>
      </w:r>
    </w:p>
    <w:p w:rsidR="008A15EC" w:rsidRPr="00431870" w:rsidRDefault="008A15EC" w:rsidP="00561340">
      <w:pPr>
        <w:spacing w:after="0" w:line="240" w:lineRule="auto"/>
        <w:jc w:val="both"/>
        <w:rPr>
          <w:rFonts w:ascii="Times New Roman" w:hAnsi="Times New Roman"/>
          <w:sz w:val="16"/>
          <w:szCs w:val="16"/>
        </w:rPr>
      </w:pPr>
      <w:r w:rsidRPr="00431870">
        <w:rPr>
          <w:rFonts w:ascii="Times New Roman" w:hAnsi="Times New Roman"/>
          <w:sz w:val="16"/>
          <w:szCs w:val="16"/>
        </w:rPr>
        <w:t>Table 4: For in-situ and ex-situ gene conservation …………………………………………………………………………………</w:t>
      </w:r>
      <w:r w:rsidR="00594156">
        <w:rPr>
          <w:rFonts w:ascii="Times New Roman" w:hAnsi="Times New Roman"/>
          <w:sz w:val="16"/>
          <w:szCs w:val="16"/>
        </w:rPr>
        <w:t>…</w:t>
      </w:r>
      <w:r w:rsidR="00933EF9">
        <w:rPr>
          <w:rFonts w:ascii="Times New Roman" w:hAnsi="Times New Roman"/>
          <w:sz w:val="16"/>
          <w:szCs w:val="16"/>
        </w:rPr>
        <w:t>……… 14</w:t>
      </w:r>
    </w:p>
    <w:p w:rsidR="008A15EC" w:rsidRPr="00431870" w:rsidRDefault="008A15EC" w:rsidP="00561340">
      <w:pPr>
        <w:spacing w:after="0" w:line="240" w:lineRule="auto"/>
        <w:jc w:val="both"/>
        <w:rPr>
          <w:rFonts w:ascii="Times New Roman" w:hAnsi="Times New Roman"/>
          <w:sz w:val="16"/>
          <w:szCs w:val="16"/>
        </w:rPr>
      </w:pPr>
      <w:r w:rsidRPr="00431870">
        <w:rPr>
          <w:rFonts w:ascii="Times New Roman" w:hAnsi="Times New Roman"/>
          <w:sz w:val="16"/>
          <w:szCs w:val="16"/>
        </w:rPr>
        <w:t>Table 5: Nature and forest reserves ………………………………………………………………………………………………</w:t>
      </w:r>
      <w:r w:rsidR="00594156">
        <w:rPr>
          <w:rFonts w:ascii="Times New Roman" w:hAnsi="Times New Roman"/>
          <w:sz w:val="16"/>
          <w:szCs w:val="16"/>
        </w:rPr>
        <w:t>…</w:t>
      </w:r>
      <w:r w:rsidR="00933EF9">
        <w:rPr>
          <w:rFonts w:ascii="Times New Roman" w:hAnsi="Times New Roman"/>
          <w:sz w:val="16"/>
          <w:szCs w:val="16"/>
        </w:rPr>
        <w:t>…………. 16</w:t>
      </w:r>
    </w:p>
    <w:p w:rsidR="008A15EC" w:rsidRPr="00431870" w:rsidRDefault="008A15EC" w:rsidP="00561340">
      <w:pPr>
        <w:spacing w:after="0" w:line="240" w:lineRule="auto"/>
        <w:jc w:val="both"/>
        <w:rPr>
          <w:rFonts w:ascii="Times New Roman" w:hAnsi="Times New Roman"/>
          <w:sz w:val="16"/>
          <w:szCs w:val="16"/>
        </w:rPr>
      </w:pPr>
      <w:r w:rsidRPr="00431870">
        <w:rPr>
          <w:rFonts w:ascii="Times New Roman" w:hAnsi="Times New Roman"/>
          <w:sz w:val="16"/>
          <w:szCs w:val="16"/>
        </w:rPr>
        <w:t>Table 6: In-situ conservation programme ……………………………………………………………………………………………</w:t>
      </w:r>
      <w:r w:rsidR="00594156">
        <w:rPr>
          <w:rFonts w:ascii="Times New Roman" w:hAnsi="Times New Roman"/>
          <w:sz w:val="16"/>
          <w:szCs w:val="16"/>
        </w:rPr>
        <w:t>…</w:t>
      </w:r>
      <w:r w:rsidRPr="00431870">
        <w:rPr>
          <w:rFonts w:ascii="Times New Roman" w:hAnsi="Times New Roman"/>
          <w:sz w:val="16"/>
          <w:szCs w:val="16"/>
        </w:rPr>
        <w:t xml:space="preserve">……... </w:t>
      </w:r>
      <w:r w:rsidR="00933EF9">
        <w:rPr>
          <w:rFonts w:ascii="Times New Roman" w:hAnsi="Times New Roman"/>
          <w:sz w:val="16"/>
          <w:szCs w:val="16"/>
        </w:rPr>
        <w:t>17</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7: Target forest species included within in-situ conservation programmes/units ……………………………………………</w:t>
      </w:r>
      <w:r w:rsidR="00594156">
        <w:rPr>
          <w:rFonts w:ascii="Times New Roman" w:hAnsi="Times New Roman"/>
          <w:sz w:val="16"/>
          <w:szCs w:val="16"/>
        </w:rPr>
        <w:t>….</w:t>
      </w:r>
      <w:r w:rsidR="00933EF9">
        <w:rPr>
          <w:rFonts w:ascii="Times New Roman" w:hAnsi="Times New Roman"/>
          <w:sz w:val="16"/>
          <w:szCs w:val="16"/>
        </w:rPr>
        <w:t>……. 17</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8: Ex-situ conservation …………………………………………………………………………………………………………</w:t>
      </w:r>
      <w:r w:rsidR="00594156">
        <w:rPr>
          <w:rFonts w:ascii="Times New Roman" w:hAnsi="Times New Roman"/>
          <w:sz w:val="16"/>
          <w:szCs w:val="16"/>
        </w:rPr>
        <w:t>…</w:t>
      </w:r>
      <w:r w:rsidR="00933EF9">
        <w:rPr>
          <w:rFonts w:ascii="Times New Roman" w:hAnsi="Times New Roman"/>
          <w:sz w:val="16"/>
          <w:szCs w:val="16"/>
        </w:rPr>
        <w:t>…….. 20</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9: Seed and vegetative propagules transferred internationally per annum (average of the last five years) …………………</w:t>
      </w:r>
      <w:r w:rsidR="00594156">
        <w:rPr>
          <w:rFonts w:ascii="Times New Roman" w:hAnsi="Times New Roman"/>
          <w:sz w:val="16"/>
          <w:szCs w:val="16"/>
        </w:rPr>
        <w:t>….</w:t>
      </w:r>
      <w:r w:rsidR="00933EF9">
        <w:rPr>
          <w:rFonts w:ascii="Times New Roman" w:hAnsi="Times New Roman"/>
          <w:sz w:val="16"/>
          <w:szCs w:val="16"/>
        </w:rPr>
        <w:t>…… 21</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10: Forest tree improvement programme ………………………………………………………………………………………</w:t>
      </w:r>
      <w:r w:rsidR="00594156">
        <w:rPr>
          <w:rFonts w:ascii="Times New Roman" w:hAnsi="Times New Roman"/>
          <w:sz w:val="16"/>
          <w:szCs w:val="16"/>
        </w:rPr>
        <w:t>….</w:t>
      </w:r>
      <w:r w:rsidR="00933EF9">
        <w:rPr>
          <w:rFonts w:ascii="Times New Roman" w:hAnsi="Times New Roman"/>
          <w:sz w:val="16"/>
          <w:szCs w:val="16"/>
        </w:rPr>
        <w:t>……. 21</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11: Tree improvement trials ………………………………………………………………………………………………………</w:t>
      </w:r>
      <w:r w:rsidR="00594156">
        <w:rPr>
          <w:rFonts w:ascii="Times New Roman" w:hAnsi="Times New Roman"/>
          <w:sz w:val="16"/>
          <w:szCs w:val="16"/>
        </w:rPr>
        <w:t>….</w:t>
      </w:r>
      <w:r w:rsidR="00933EF9">
        <w:rPr>
          <w:rFonts w:ascii="Times New Roman" w:hAnsi="Times New Roman"/>
          <w:sz w:val="16"/>
          <w:szCs w:val="16"/>
        </w:rPr>
        <w:t>….. 21</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12: Seed orchards ………………………………………………………………………………………………………………</w:t>
      </w:r>
      <w:r w:rsidR="00594156">
        <w:rPr>
          <w:rFonts w:ascii="Times New Roman" w:hAnsi="Times New Roman"/>
          <w:sz w:val="16"/>
          <w:szCs w:val="16"/>
        </w:rPr>
        <w:t>…</w:t>
      </w:r>
      <w:r w:rsidR="00933EF9">
        <w:rPr>
          <w:rFonts w:ascii="Times New Roman" w:hAnsi="Times New Roman"/>
          <w:sz w:val="16"/>
          <w:szCs w:val="16"/>
        </w:rPr>
        <w:t>……... 22</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13: Type of reproductive material available …………………………………………………………………………………</w:t>
      </w:r>
      <w:r w:rsidR="00594156">
        <w:rPr>
          <w:rFonts w:ascii="Times New Roman" w:hAnsi="Times New Roman"/>
          <w:sz w:val="16"/>
          <w:szCs w:val="16"/>
        </w:rPr>
        <w:t>…</w:t>
      </w:r>
      <w:r w:rsidR="00933EF9">
        <w:rPr>
          <w:rFonts w:ascii="Times New Roman" w:hAnsi="Times New Roman"/>
          <w:sz w:val="16"/>
          <w:szCs w:val="16"/>
        </w:rPr>
        <w:t>………. 22</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14: Needs for developing FGR legislation …………………………………………………………………………………</w:t>
      </w:r>
      <w:r w:rsidR="00594156">
        <w:rPr>
          <w:rFonts w:ascii="Times New Roman" w:hAnsi="Times New Roman"/>
          <w:sz w:val="16"/>
          <w:szCs w:val="16"/>
        </w:rPr>
        <w:t>..</w:t>
      </w:r>
      <w:r w:rsidR="00933EF9">
        <w:rPr>
          <w:rFonts w:ascii="Times New Roman" w:hAnsi="Times New Roman"/>
          <w:sz w:val="16"/>
          <w:szCs w:val="16"/>
        </w:rPr>
        <w:t>….……… 25</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15: Awareness raising needs ……………………………………………………………………………………………………</w:t>
      </w:r>
      <w:r w:rsidR="00594156">
        <w:rPr>
          <w:rFonts w:ascii="Times New Roman" w:hAnsi="Times New Roman"/>
          <w:sz w:val="16"/>
          <w:szCs w:val="16"/>
        </w:rPr>
        <w:t>…</w:t>
      </w:r>
      <w:r w:rsidR="00933EF9">
        <w:rPr>
          <w:rFonts w:ascii="Times New Roman" w:hAnsi="Times New Roman"/>
          <w:sz w:val="16"/>
          <w:szCs w:val="16"/>
        </w:rPr>
        <w:t>.……. 26</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16: Needs for internation collaboration and networking ………………………………………………………………………</w:t>
      </w:r>
      <w:r w:rsidR="00594156">
        <w:rPr>
          <w:rFonts w:ascii="Times New Roman" w:hAnsi="Times New Roman"/>
          <w:sz w:val="16"/>
          <w:szCs w:val="16"/>
        </w:rPr>
        <w:t>…</w:t>
      </w:r>
      <w:r w:rsidR="00933EF9">
        <w:rPr>
          <w:rFonts w:ascii="Times New Roman" w:hAnsi="Times New Roman"/>
          <w:sz w:val="16"/>
          <w:szCs w:val="16"/>
        </w:rPr>
        <w:t>.…… 28</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17: International Conventions – Fiji has become party to …………………………………………………………………</w:t>
      </w:r>
      <w:r w:rsidR="00594156">
        <w:rPr>
          <w:rFonts w:ascii="Times New Roman" w:hAnsi="Times New Roman"/>
          <w:sz w:val="16"/>
          <w:szCs w:val="16"/>
        </w:rPr>
        <w:t>…..</w:t>
      </w:r>
      <w:r w:rsidRPr="00431870">
        <w:rPr>
          <w:rFonts w:ascii="Times New Roman" w:hAnsi="Times New Roman"/>
          <w:sz w:val="16"/>
          <w:szCs w:val="16"/>
        </w:rPr>
        <w:t>………. 29</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18: Overview of the main activities carried out through networks and their outputs ………………………………………</w:t>
      </w:r>
      <w:r w:rsidR="00594156">
        <w:rPr>
          <w:rFonts w:ascii="Times New Roman" w:hAnsi="Times New Roman"/>
          <w:sz w:val="16"/>
          <w:szCs w:val="16"/>
        </w:rPr>
        <w:t>….</w:t>
      </w:r>
      <w:r w:rsidRPr="00431870">
        <w:rPr>
          <w:rFonts w:ascii="Times New Roman" w:hAnsi="Times New Roman"/>
          <w:sz w:val="16"/>
          <w:szCs w:val="16"/>
        </w:rPr>
        <w:t>……… 30</w:t>
      </w:r>
    </w:p>
    <w:p w:rsidR="00FA5BC8" w:rsidRPr="00431870" w:rsidRDefault="00FA5BC8" w:rsidP="00561340">
      <w:pPr>
        <w:spacing w:after="0" w:line="240" w:lineRule="auto"/>
        <w:jc w:val="both"/>
        <w:rPr>
          <w:rFonts w:ascii="Times New Roman" w:hAnsi="Times New Roman"/>
          <w:sz w:val="16"/>
          <w:szCs w:val="16"/>
        </w:rPr>
      </w:pPr>
      <w:r w:rsidRPr="00431870">
        <w:rPr>
          <w:rFonts w:ascii="Times New Roman" w:hAnsi="Times New Roman"/>
          <w:sz w:val="16"/>
          <w:szCs w:val="16"/>
        </w:rPr>
        <w:t>Table 19: Needs for international collaboration and networking ……………………………………………………………………</w:t>
      </w:r>
      <w:r w:rsidR="00594156">
        <w:rPr>
          <w:rFonts w:ascii="Times New Roman" w:hAnsi="Times New Roman"/>
          <w:sz w:val="16"/>
          <w:szCs w:val="16"/>
        </w:rPr>
        <w:t>….</w:t>
      </w:r>
      <w:r w:rsidRPr="00431870">
        <w:rPr>
          <w:rFonts w:ascii="Times New Roman" w:hAnsi="Times New Roman"/>
          <w:sz w:val="16"/>
          <w:szCs w:val="16"/>
        </w:rPr>
        <w:t>…….. 30</w:t>
      </w:r>
    </w:p>
    <w:p w:rsidR="003272B3" w:rsidRPr="00431870" w:rsidRDefault="003272B3" w:rsidP="00561340">
      <w:pPr>
        <w:spacing w:after="0" w:line="240" w:lineRule="auto"/>
        <w:jc w:val="both"/>
        <w:rPr>
          <w:rFonts w:ascii="Times New Roman" w:hAnsi="Times New Roman"/>
          <w:sz w:val="16"/>
          <w:szCs w:val="16"/>
        </w:rPr>
      </w:pPr>
    </w:p>
    <w:p w:rsidR="003272B3" w:rsidRPr="00431870" w:rsidRDefault="00E35553" w:rsidP="00561340">
      <w:pPr>
        <w:spacing w:after="0" w:line="240" w:lineRule="auto"/>
        <w:jc w:val="both"/>
        <w:rPr>
          <w:rFonts w:ascii="Times New Roman" w:hAnsi="Times New Roman"/>
          <w:sz w:val="16"/>
          <w:szCs w:val="16"/>
        </w:rPr>
      </w:pPr>
      <w:r w:rsidRPr="00431870">
        <w:rPr>
          <w:rFonts w:ascii="Times New Roman" w:hAnsi="Times New Roman"/>
          <w:sz w:val="16"/>
          <w:szCs w:val="16"/>
        </w:rPr>
        <w:t>Annex 1</w:t>
      </w:r>
      <w:r w:rsidR="00FE36B9" w:rsidRPr="00431870">
        <w:rPr>
          <w:rFonts w:ascii="Times New Roman" w:hAnsi="Times New Roman"/>
          <w:sz w:val="16"/>
          <w:szCs w:val="16"/>
        </w:rPr>
        <w:t>:</w:t>
      </w:r>
      <w:r w:rsidR="002250F6" w:rsidRPr="00431870">
        <w:rPr>
          <w:rFonts w:ascii="Times New Roman" w:eastAsia="Arial Unicode MS" w:hAnsi="Times New Roman"/>
          <w:sz w:val="12"/>
          <w:szCs w:val="12"/>
        </w:rPr>
        <w:t xml:space="preserve"> </w:t>
      </w:r>
      <w:r w:rsidR="002250F6" w:rsidRPr="00431870">
        <w:rPr>
          <w:rFonts w:ascii="Times New Roman" w:eastAsia="Arial Unicode MS" w:hAnsi="Times New Roman"/>
          <w:sz w:val="16"/>
          <w:szCs w:val="16"/>
        </w:rPr>
        <w:t xml:space="preserve">Species that characterize the forest types i.e. relatively common and </w:t>
      </w:r>
      <w:r w:rsidR="00A768C7" w:rsidRPr="00431870">
        <w:rPr>
          <w:rFonts w:ascii="Times New Roman" w:eastAsia="Arial Unicode MS" w:hAnsi="Times New Roman"/>
          <w:sz w:val="16"/>
          <w:szCs w:val="16"/>
        </w:rPr>
        <w:t>widespread</w:t>
      </w:r>
      <w:r w:rsidR="00A768C7" w:rsidRPr="00431870">
        <w:rPr>
          <w:rFonts w:ascii="Times New Roman" w:hAnsi="Times New Roman"/>
          <w:sz w:val="16"/>
          <w:szCs w:val="16"/>
        </w:rPr>
        <w:t xml:space="preserve"> ……………………………………………….</w:t>
      </w:r>
      <w:r w:rsidR="004839CF">
        <w:rPr>
          <w:rFonts w:ascii="Times New Roman" w:hAnsi="Times New Roman"/>
          <w:sz w:val="16"/>
          <w:szCs w:val="16"/>
        </w:rPr>
        <w:t xml:space="preserve"> 33</w:t>
      </w:r>
    </w:p>
    <w:p w:rsidR="00FE36B9" w:rsidRPr="00431870" w:rsidRDefault="00FE36B9" w:rsidP="00561340">
      <w:pPr>
        <w:spacing w:after="0" w:line="240" w:lineRule="auto"/>
        <w:jc w:val="both"/>
        <w:rPr>
          <w:rFonts w:ascii="Times New Roman" w:hAnsi="Times New Roman"/>
          <w:sz w:val="16"/>
          <w:szCs w:val="16"/>
        </w:rPr>
      </w:pPr>
      <w:r w:rsidRPr="00431870">
        <w:rPr>
          <w:rFonts w:ascii="Times New Roman" w:hAnsi="Times New Roman"/>
          <w:sz w:val="16"/>
          <w:szCs w:val="16"/>
        </w:rPr>
        <w:t>Annex 2: Forest plant species actively managed for human utilization</w:t>
      </w:r>
      <w:r w:rsidR="004839CF">
        <w:rPr>
          <w:rFonts w:ascii="Times New Roman" w:hAnsi="Times New Roman"/>
          <w:sz w:val="16"/>
          <w:szCs w:val="16"/>
        </w:rPr>
        <w:t xml:space="preserve"> ………………………………………………………………………… 34</w:t>
      </w:r>
    </w:p>
    <w:p w:rsidR="00FE36B9" w:rsidRPr="00431870" w:rsidRDefault="00FE36B9" w:rsidP="00561340">
      <w:pPr>
        <w:spacing w:after="0" w:line="240" w:lineRule="auto"/>
        <w:jc w:val="both"/>
        <w:rPr>
          <w:rFonts w:ascii="Times New Roman" w:hAnsi="Times New Roman"/>
          <w:sz w:val="16"/>
          <w:szCs w:val="16"/>
        </w:rPr>
      </w:pPr>
      <w:r w:rsidRPr="00431870">
        <w:rPr>
          <w:rFonts w:ascii="Times New Roman" w:hAnsi="Times New Roman"/>
          <w:sz w:val="16"/>
          <w:szCs w:val="16"/>
        </w:rPr>
        <w:t xml:space="preserve">Annex 3: </w:t>
      </w:r>
      <w:r w:rsidR="00D70A90" w:rsidRPr="00431870">
        <w:rPr>
          <w:rFonts w:ascii="Times New Roman" w:hAnsi="Times New Roman"/>
          <w:sz w:val="16"/>
          <w:szCs w:val="16"/>
        </w:rPr>
        <w:t>Tree</w:t>
      </w:r>
      <w:r w:rsidR="00D70A90" w:rsidRPr="00431870">
        <w:rPr>
          <w:rFonts w:ascii="Times New Roman" w:hAnsi="Times New Roman"/>
          <w:sz w:val="12"/>
          <w:szCs w:val="12"/>
        </w:rPr>
        <w:t xml:space="preserve"> </w:t>
      </w:r>
      <w:r w:rsidR="00D70A90" w:rsidRPr="00431870">
        <w:rPr>
          <w:rFonts w:ascii="Times New Roman" w:hAnsi="Times New Roman"/>
          <w:sz w:val="16"/>
          <w:szCs w:val="16"/>
        </w:rPr>
        <w:t>species of significant environmental services and social value</w:t>
      </w:r>
      <w:r w:rsidR="00D70A90" w:rsidRPr="00431870">
        <w:rPr>
          <w:rFonts w:ascii="Times New Roman" w:hAnsi="Times New Roman"/>
          <w:sz w:val="12"/>
          <w:szCs w:val="12"/>
        </w:rPr>
        <w:t xml:space="preserve"> </w:t>
      </w:r>
      <w:r w:rsidRPr="00431870">
        <w:rPr>
          <w:rFonts w:ascii="Times New Roman" w:hAnsi="Times New Roman"/>
          <w:sz w:val="16"/>
          <w:szCs w:val="16"/>
        </w:rPr>
        <w:t>………………………………………………</w:t>
      </w:r>
      <w:r w:rsidR="00D70A90" w:rsidRPr="00431870">
        <w:rPr>
          <w:rFonts w:ascii="Times New Roman" w:hAnsi="Times New Roman"/>
          <w:sz w:val="16"/>
          <w:szCs w:val="16"/>
        </w:rPr>
        <w:t>………………</w:t>
      </w:r>
      <w:r w:rsidR="004839CF">
        <w:rPr>
          <w:rFonts w:ascii="Times New Roman" w:hAnsi="Times New Roman"/>
          <w:sz w:val="16"/>
          <w:szCs w:val="16"/>
        </w:rPr>
        <w:t>. 35</w:t>
      </w:r>
    </w:p>
    <w:p w:rsidR="00D70A90" w:rsidRPr="00431870" w:rsidRDefault="00D70A90" w:rsidP="00561340">
      <w:pPr>
        <w:spacing w:after="0" w:line="240" w:lineRule="auto"/>
        <w:jc w:val="both"/>
        <w:rPr>
          <w:rFonts w:ascii="Times New Roman" w:hAnsi="Times New Roman"/>
          <w:color w:val="000000"/>
          <w:sz w:val="16"/>
          <w:szCs w:val="16"/>
        </w:rPr>
      </w:pPr>
      <w:r w:rsidRPr="00431870">
        <w:rPr>
          <w:rFonts w:ascii="Times New Roman" w:hAnsi="Times New Roman"/>
          <w:sz w:val="16"/>
          <w:szCs w:val="16"/>
        </w:rPr>
        <w:t xml:space="preserve">Annex 4: </w:t>
      </w:r>
      <w:r w:rsidRPr="00431870">
        <w:rPr>
          <w:rFonts w:ascii="Times New Roman" w:hAnsi="Times New Roman"/>
          <w:color w:val="000000"/>
          <w:sz w:val="16"/>
          <w:szCs w:val="16"/>
        </w:rPr>
        <w:t>Tree and other woody forest species identified as being threathened …………………………………………………………………</w:t>
      </w:r>
      <w:r w:rsidR="004839CF">
        <w:rPr>
          <w:rFonts w:ascii="Times New Roman" w:hAnsi="Times New Roman"/>
          <w:color w:val="000000"/>
          <w:sz w:val="16"/>
          <w:szCs w:val="16"/>
        </w:rPr>
        <w:t xml:space="preserve"> 37</w:t>
      </w:r>
    </w:p>
    <w:p w:rsidR="00D70A90" w:rsidRPr="00431870" w:rsidRDefault="00D70A90" w:rsidP="00561340">
      <w:pPr>
        <w:spacing w:after="0" w:line="240" w:lineRule="auto"/>
        <w:jc w:val="both"/>
        <w:rPr>
          <w:rFonts w:ascii="Times New Roman" w:hAnsi="Times New Roman"/>
          <w:sz w:val="16"/>
          <w:szCs w:val="16"/>
        </w:rPr>
      </w:pPr>
      <w:r w:rsidRPr="00431870">
        <w:rPr>
          <w:rFonts w:ascii="Times New Roman" w:hAnsi="Times New Roman"/>
          <w:color w:val="000000"/>
          <w:sz w:val="16"/>
          <w:szCs w:val="16"/>
        </w:rPr>
        <w:t xml:space="preserve">Annex 5: </w:t>
      </w:r>
      <w:r w:rsidRPr="00431870">
        <w:rPr>
          <w:rFonts w:ascii="Times New Roman" w:hAnsi="Times New Roman"/>
          <w:sz w:val="16"/>
          <w:szCs w:val="16"/>
        </w:rPr>
        <w:t>Annual quantity of seed produced and current state of forest reproductive material of the main fo</w:t>
      </w:r>
      <w:r w:rsidR="008A1158">
        <w:rPr>
          <w:rFonts w:ascii="Times New Roman" w:hAnsi="Times New Roman"/>
          <w:sz w:val="16"/>
          <w:szCs w:val="16"/>
        </w:rPr>
        <w:t>rest tree &amp; other woody … 39</w:t>
      </w:r>
    </w:p>
    <w:p w:rsidR="00D70A90" w:rsidRDefault="00104570" w:rsidP="00561340">
      <w:pPr>
        <w:spacing w:after="0" w:line="240" w:lineRule="auto"/>
        <w:jc w:val="both"/>
        <w:rPr>
          <w:rFonts w:ascii="Times New Roman" w:hAnsi="Times New Roman"/>
          <w:sz w:val="16"/>
          <w:szCs w:val="16"/>
        </w:rPr>
      </w:pPr>
      <w:r>
        <w:rPr>
          <w:rFonts w:ascii="Times New Roman" w:hAnsi="Times New Roman"/>
          <w:sz w:val="16"/>
          <w:szCs w:val="16"/>
        </w:rPr>
        <w:t>Annex 6</w:t>
      </w:r>
      <w:r w:rsidR="00D70A90" w:rsidRPr="00431870">
        <w:rPr>
          <w:rFonts w:ascii="Times New Roman" w:hAnsi="Times New Roman"/>
          <w:sz w:val="16"/>
          <w:szCs w:val="16"/>
        </w:rPr>
        <w:t>: An</w:t>
      </w:r>
      <w:r w:rsidR="005F22BD">
        <w:rPr>
          <w:rFonts w:ascii="Times New Roman" w:hAnsi="Times New Roman"/>
          <w:sz w:val="16"/>
          <w:szCs w:val="16"/>
        </w:rPr>
        <w:t>nual number of seedlings produced</w:t>
      </w:r>
      <w:r w:rsidR="00D70A90" w:rsidRPr="00431870">
        <w:rPr>
          <w:rFonts w:ascii="Times New Roman" w:hAnsi="Times New Roman"/>
          <w:sz w:val="16"/>
          <w:szCs w:val="16"/>
        </w:rPr>
        <w:t xml:space="preserve"> and the state of identification of the reproductive material used …………………………</w:t>
      </w:r>
      <w:r>
        <w:rPr>
          <w:rFonts w:ascii="Times New Roman" w:hAnsi="Times New Roman"/>
          <w:sz w:val="16"/>
          <w:szCs w:val="16"/>
        </w:rPr>
        <w:t xml:space="preserve"> 40</w:t>
      </w:r>
    </w:p>
    <w:p w:rsidR="00104570" w:rsidRPr="00431870" w:rsidRDefault="00104570" w:rsidP="00561340">
      <w:pPr>
        <w:spacing w:after="0" w:line="240" w:lineRule="auto"/>
        <w:jc w:val="both"/>
        <w:rPr>
          <w:rFonts w:ascii="Times New Roman" w:hAnsi="Times New Roman"/>
          <w:sz w:val="16"/>
          <w:szCs w:val="16"/>
        </w:rPr>
      </w:pPr>
      <w:r>
        <w:rPr>
          <w:rFonts w:ascii="Times New Roman" w:hAnsi="Times New Roman"/>
          <w:sz w:val="16"/>
          <w:szCs w:val="16"/>
        </w:rPr>
        <w:t>Annex 7</w:t>
      </w:r>
      <w:r w:rsidRPr="00431870">
        <w:rPr>
          <w:rFonts w:ascii="Times New Roman" w:hAnsi="Times New Roman"/>
          <w:sz w:val="16"/>
          <w:szCs w:val="16"/>
        </w:rPr>
        <w:t>: Summary to the Flora Classification of Ferns and Seed Plants formally recorded for Fiji ………………………………………</w:t>
      </w:r>
      <w:r>
        <w:rPr>
          <w:rFonts w:ascii="Times New Roman" w:hAnsi="Times New Roman"/>
          <w:sz w:val="16"/>
          <w:szCs w:val="16"/>
        </w:rPr>
        <w:t>. 41</w:t>
      </w:r>
    </w:p>
    <w:p w:rsidR="006125A4" w:rsidRPr="00431870" w:rsidRDefault="00D70A90" w:rsidP="00561340">
      <w:pPr>
        <w:spacing w:after="0" w:line="240" w:lineRule="auto"/>
        <w:jc w:val="both"/>
        <w:rPr>
          <w:rFonts w:ascii="Times New Roman" w:hAnsi="Times New Roman"/>
          <w:sz w:val="16"/>
          <w:szCs w:val="16"/>
        </w:rPr>
      </w:pPr>
      <w:r w:rsidRPr="00431870">
        <w:rPr>
          <w:rFonts w:ascii="Times New Roman" w:hAnsi="Times New Roman"/>
          <w:sz w:val="16"/>
          <w:szCs w:val="16"/>
        </w:rPr>
        <w:t xml:space="preserve">Annex 8: </w:t>
      </w:r>
      <w:r w:rsidR="0090228A" w:rsidRPr="00431870">
        <w:rPr>
          <w:rFonts w:ascii="Times New Roman" w:hAnsi="Times New Roman"/>
          <w:sz w:val="16"/>
          <w:szCs w:val="16"/>
        </w:rPr>
        <w:t>List of trees and other woody forest species considered to be threatened in all or part of their range from genetic point of view</w:t>
      </w:r>
      <w:r w:rsidR="00431870" w:rsidRPr="00431870">
        <w:rPr>
          <w:rFonts w:ascii="Times New Roman" w:hAnsi="Times New Roman"/>
          <w:sz w:val="16"/>
          <w:szCs w:val="16"/>
        </w:rPr>
        <w:t xml:space="preserve"> ….</w:t>
      </w:r>
      <w:r w:rsidR="00594156">
        <w:rPr>
          <w:rFonts w:ascii="Times New Roman" w:hAnsi="Times New Roman"/>
          <w:sz w:val="16"/>
          <w:szCs w:val="16"/>
        </w:rPr>
        <w:t>.</w:t>
      </w:r>
      <w:r w:rsidR="00431870" w:rsidRPr="00431870">
        <w:rPr>
          <w:rFonts w:ascii="Times New Roman" w:hAnsi="Times New Roman"/>
          <w:sz w:val="16"/>
          <w:szCs w:val="16"/>
        </w:rPr>
        <w:t>..</w:t>
      </w:r>
      <w:r w:rsidR="00104570">
        <w:rPr>
          <w:rFonts w:ascii="Times New Roman" w:hAnsi="Times New Roman"/>
          <w:sz w:val="16"/>
          <w:szCs w:val="16"/>
        </w:rPr>
        <w:t>.. 45</w:t>
      </w:r>
    </w:p>
    <w:p w:rsidR="006125A4" w:rsidRPr="00431870" w:rsidRDefault="006125A4" w:rsidP="00561340">
      <w:pPr>
        <w:tabs>
          <w:tab w:val="left" w:pos="9180"/>
          <w:tab w:val="left" w:pos="9270"/>
        </w:tabs>
        <w:spacing w:after="0" w:line="240" w:lineRule="auto"/>
        <w:jc w:val="both"/>
        <w:rPr>
          <w:rFonts w:ascii="Times New Roman" w:hAnsi="Times New Roman"/>
          <w:sz w:val="16"/>
          <w:szCs w:val="16"/>
        </w:rPr>
      </w:pPr>
      <w:r w:rsidRPr="00431870">
        <w:rPr>
          <w:rFonts w:ascii="Times New Roman" w:hAnsi="Times New Roman"/>
          <w:sz w:val="16"/>
          <w:szCs w:val="16"/>
        </w:rPr>
        <w:t>Annex 9: Conservation of forest tree and other woody plant species in protected areas</w:t>
      </w:r>
      <w:r w:rsidR="00431870" w:rsidRPr="00431870">
        <w:rPr>
          <w:rFonts w:ascii="Times New Roman" w:hAnsi="Times New Roman"/>
          <w:sz w:val="16"/>
          <w:szCs w:val="16"/>
        </w:rPr>
        <w:t xml:space="preserve"> ………………………………………………………</w:t>
      </w:r>
      <w:r w:rsidR="00594156">
        <w:rPr>
          <w:rFonts w:ascii="Times New Roman" w:hAnsi="Times New Roman"/>
          <w:sz w:val="16"/>
          <w:szCs w:val="16"/>
        </w:rPr>
        <w:t>.</w:t>
      </w:r>
      <w:r w:rsidR="00431870" w:rsidRPr="00431870">
        <w:rPr>
          <w:rFonts w:ascii="Times New Roman" w:hAnsi="Times New Roman"/>
          <w:sz w:val="16"/>
          <w:szCs w:val="16"/>
        </w:rPr>
        <w:t>...</w:t>
      </w:r>
      <w:r w:rsidR="008A1158">
        <w:rPr>
          <w:rFonts w:ascii="Times New Roman" w:hAnsi="Times New Roman"/>
          <w:sz w:val="16"/>
          <w:szCs w:val="16"/>
        </w:rPr>
        <w:t>.. 50</w:t>
      </w:r>
    </w:p>
    <w:p w:rsidR="006125A4" w:rsidRPr="00431870" w:rsidRDefault="006125A4" w:rsidP="00561340">
      <w:pPr>
        <w:spacing w:after="0" w:line="240" w:lineRule="auto"/>
        <w:jc w:val="both"/>
        <w:rPr>
          <w:rFonts w:ascii="Times New Roman" w:hAnsi="Times New Roman"/>
          <w:sz w:val="16"/>
          <w:szCs w:val="16"/>
        </w:rPr>
      </w:pPr>
      <w:r w:rsidRPr="00431870">
        <w:rPr>
          <w:rFonts w:ascii="Times New Roman" w:hAnsi="Times New Roman"/>
          <w:sz w:val="16"/>
          <w:szCs w:val="16"/>
        </w:rPr>
        <w:t>Annex 10: Important plants conserved and trees useful in agro-forestry systems</w:t>
      </w:r>
      <w:r w:rsidR="00431870" w:rsidRPr="00431870">
        <w:rPr>
          <w:rFonts w:ascii="Times New Roman" w:hAnsi="Times New Roman"/>
          <w:sz w:val="16"/>
          <w:szCs w:val="16"/>
        </w:rPr>
        <w:t xml:space="preserve"> …………………………………………………………….</w:t>
      </w:r>
      <w:r w:rsidR="00594156">
        <w:rPr>
          <w:rFonts w:ascii="Times New Roman" w:hAnsi="Times New Roman"/>
          <w:sz w:val="16"/>
          <w:szCs w:val="16"/>
        </w:rPr>
        <w:t>.</w:t>
      </w:r>
      <w:r w:rsidR="00431870" w:rsidRPr="00431870">
        <w:rPr>
          <w:rFonts w:ascii="Times New Roman" w:hAnsi="Times New Roman"/>
          <w:sz w:val="16"/>
          <w:szCs w:val="16"/>
        </w:rPr>
        <w:t>..</w:t>
      </w:r>
      <w:r w:rsidRPr="00431870">
        <w:rPr>
          <w:rFonts w:ascii="Times New Roman" w:hAnsi="Times New Roman"/>
          <w:sz w:val="16"/>
          <w:szCs w:val="16"/>
        </w:rPr>
        <w:t>…</w:t>
      </w:r>
      <w:r w:rsidR="008A1158">
        <w:rPr>
          <w:rFonts w:ascii="Times New Roman" w:hAnsi="Times New Roman"/>
          <w:sz w:val="16"/>
          <w:szCs w:val="16"/>
        </w:rPr>
        <w:t xml:space="preserve"> 51</w:t>
      </w:r>
    </w:p>
    <w:p w:rsidR="004839CF" w:rsidRPr="00431870" w:rsidRDefault="006125A4" w:rsidP="00561340">
      <w:pPr>
        <w:spacing w:after="0" w:line="240" w:lineRule="auto"/>
        <w:jc w:val="both"/>
        <w:rPr>
          <w:rFonts w:ascii="Times New Roman" w:hAnsi="Times New Roman"/>
          <w:sz w:val="16"/>
          <w:szCs w:val="16"/>
        </w:rPr>
      </w:pPr>
      <w:r w:rsidRPr="00431870">
        <w:rPr>
          <w:rFonts w:ascii="Times New Roman" w:hAnsi="Times New Roman"/>
          <w:sz w:val="16"/>
          <w:szCs w:val="16"/>
        </w:rPr>
        <w:t>Annex 11: Institutions involved with conservation and use of forest genetic resources</w:t>
      </w:r>
      <w:r w:rsidR="004839CF">
        <w:rPr>
          <w:rFonts w:ascii="Times New Roman" w:hAnsi="Times New Roman"/>
          <w:sz w:val="16"/>
          <w:szCs w:val="16"/>
        </w:rPr>
        <w:t xml:space="preserve"> </w:t>
      </w:r>
      <w:r w:rsidR="004D1F63">
        <w:rPr>
          <w:rFonts w:ascii="Times New Roman" w:hAnsi="Times New Roman"/>
          <w:sz w:val="16"/>
          <w:szCs w:val="16"/>
        </w:rPr>
        <w:t>..................................................</w:t>
      </w:r>
      <w:r w:rsidR="00D054A4">
        <w:rPr>
          <w:rFonts w:ascii="Times New Roman" w:hAnsi="Times New Roman"/>
          <w:sz w:val="16"/>
          <w:szCs w:val="16"/>
        </w:rPr>
        <w:t>........</w:t>
      </w:r>
      <w:r w:rsidR="00104570">
        <w:rPr>
          <w:rFonts w:ascii="Times New Roman" w:hAnsi="Times New Roman"/>
          <w:sz w:val="16"/>
          <w:szCs w:val="16"/>
        </w:rPr>
        <w:t>...........................</w:t>
      </w:r>
      <w:r w:rsidR="00594156">
        <w:rPr>
          <w:rFonts w:ascii="Times New Roman" w:hAnsi="Times New Roman"/>
          <w:sz w:val="16"/>
          <w:szCs w:val="16"/>
        </w:rPr>
        <w:t>.</w:t>
      </w:r>
      <w:r w:rsidR="00104570">
        <w:rPr>
          <w:rFonts w:ascii="Times New Roman" w:hAnsi="Times New Roman"/>
          <w:sz w:val="16"/>
          <w:szCs w:val="16"/>
        </w:rPr>
        <w:t>.....</w:t>
      </w:r>
      <w:r w:rsidR="008A1158">
        <w:rPr>
          <w:rFonts w:ascii="Times New Roman" w:hAnsi="Times New Roman"/>
          <w:sz w:val="16"/>
          <w:szCs w:val="16"/>
        </w:rPr>
        <w:t xml:space="preserve"> 52</w:t>
      </w:r>
    </w:p>
    <w:p w:rsidR="0023595F" w:rsidRPr="00431870" w:rsidRDefault="0023595F" w:rsidP="00561340">
      <w:pPr>
        <w:tabs>
          <w:tab w:val="left" w:pos="9360"/>
        </w:tabs>
        <w:spacing w:after="0" w:line="240" w:lineRule="auto"/>
        <w:jc w:val="both"/>
        <w:rPr>
          <w:rFonts w:ascii="Times New Roman" w:hAnsi="Times New Roman"/>
          <w:sz w:val="16"/>
          <w:szCs w:val="16"/>
        </w:rPr>
      </w:pPr>
      <w:r w:rsidRPr="00431870">
        <w:rPr>
          <w:rFonts w:ascii="Times New Roman" w:hAnsi="Times New Roman"/>
          <w:sz w:val="16"/>
          <w:szCs w:val="16"/>
        </w:rPr>
        <w:t xml:space="preserve">Annex 12: </w:t>
      </w:r>
      <w:r w:rsidRPr="00431870">
        <w:rPr>
          <w:rFonts w:ascii="Times New Roman" w:hAnsi="Times New Roman"/>
          <w:bCs/>
          <w:sz w:val="16"/>
          <w:szCs w:val="16"/>
        </w:rPr>
        <w:t>Tree and other woody species that is important for food security and livelihoods</w:t>
      </w:r>
      <w:r w:rsidR="00431870" w:rsidRPr="00431870">
        <w:rPr>
          <w:rFonts w:ascii="Times New Roman" w:hAnsi="Times New Roman"/>
          <w:bCs/>
          <w:sz w:val="16"/>
          <w:szCs w:val="16"/>
        </w:rPr>
        <w:t xml:space="preserve"> …………………</w:t>
      </w:r>
      <w:r w:rsidR="00594156">
        <w:rPr>
          <w:rFonts w:ascii="Times New Roman" w:hAnsi="Times New Roman"/>
          <w:bCs/>
          <w:sz w:val="16"/>
          <w:szCs w:val="16"/>
        </w:rPr>
        <w:t>.</w:t>
      </w:r>
      <w:r w:rsidR="00431870" w:rsidRPr="00431870">
        <w:rPr>
          <w:rFonts w:ascii="Times New Roman" w:hAnsi="Times New Roman"/>
          <w:bCs/>
          <w:sz w:val="16"/>
          <w:szCs w:val="16"/>
        </w:rPr>
        <w:t>………</w:t>
      </w:r>
      <w:r w:rsidR="00760648">
        <w:rPr>
          <w:rFonts w:ascii="Times New Roman" w:hAnsi="Times New Roman"/>
          <w:bCs/>
          <w:sz w:val="16"/>
          <w:szCs w:val="16"/>
        </w:rPr>
        <w:t>.</w:t>
      </w:r>
      <w:r w:rsidR="00594156">
        <w:rPr>
          <w:rFonts w:ascii="Times New Roman" w:hAnsi="Times New Roman"/>
          <w:bCs/>
          <w:sz w:val="16"/>
          <w:szCs w:val="16"/>
        </w:rPr>
        <w:t>…….………………</w:t>
      </w:r>
      <w:r w:rsidR="00104570">
        <w:rPr>
          <w:rFonts w:ascii="Times New Roman" w:hAnsi="Times New Roman"/>
          <w:bCs/>
          <w:sz w:val="16"/>
          <w:szCs w:val="16"/>
        </w:rPr>
        <w:t>.</w:t>
      </w:r>
      <w:r w:rsidR="00594156">
        <w:rPr>
          <w:rFonts w:ascii="Times New Roman" w:hAnsi="Times New Roman"/>
          <w:bCs/>
          <w:sz w:val="16"/>
          <w:szCs w:val="16"/>
        </w:rPr>
        <w:t>.</w:t>
      </w:r>
      <w:r w:rsidR="00104570">
        <w:rPr>
          <w:rFonts w:ascii="Times New Roman" w:hAnsi="Times New Roman"/>
          <w:bCs/>
          <w:sz w:val="16"/>
          <w:szCs w:val="16"/>
        </w:rPr>
        <w:t>..</w:t>
      </w:r>
      <w:r w:rsidR="00431870" w:rsidRPr="00431870">
        <w:rPr>
          <w:rFonts w:ascii="Times New Roman" w:hAnsi="Times New Roman"/>
          <w:bCs/>
          <w:sz w:val="16"/>
          <w:szCs w:val="16"/>
        </w:rPr>
        <w:t>..</w:t>
      </w:r>
      <w:r w:rsidR="00594156">
        <w:rPr>
          <w:rFonts w:ascii="Times New Roman" w:hAnsi="Times New Roman"/>
          <w:bCs/>
          <w:sz w:val="16"/>
          <w:szCs w:val="16"/>
        </w:rPr>
        <w:t>..</w:t>
      </w:r>
      <w:r w:rsidR="008A1158">
        <w:rPr>
          <w:rFonts w:ascii="Times New Roman" w:hAnsi="Times New Roman"/>
          <w:bCs/>
          <w:sz w:val="16"/>
          <w:szCs w:val="16"/>
        </w:rPr>
        <w:t>56</w:t>
      </w:r>
    </w:p>
    <w:p w:rsidR="006125A4" w:rsidRPr="00431870" w:rsidRDefault="006125A4" w:rsidP="00561340">
      <w:pPr>
        <w:spacing w:after="0" w:line="240" w:lineRule="auto"/>
        <w:jc w:val="both"/>
        <w:rPr>
          <w:rFonts w:ascii="Times New Roman" w:hAnsi="Times New Roman"/>
          <w:sz w:val="16"/>
          <w:szCs w:val="16"/>
        </w:rPr>
      </w:pPr>
    </w:p>
    <w:p w:rsidR="00C253EC" w:rsidRPr="00431870" w:rsidRDefault="00C253EC" w:rsidP="00561340">
      <w:pPr>
        <w:spacing w:after="0" w:line="240" w:lineRule="auto"/>
        <w:jc w:val="both"/>
        <w:rPr>
          <w:rFonts w:ascii="Times New Roman" w:hAnsi="Times New Roman"/>
          <w:sz w:val="16"/>
          <w:szCs w:val="16"/>
        </w:rPr>
      </w:pPr>
      <w:r w:rsidRPr="00431870">
        <w:rPr>
          <w:rFonts w:ascii="Times New Roman" w:hAnsi="Times New Roman"/>
          <w:sz w:val="16"/>
          <w:szCs w:val="16"/>
        </w:rPr>
        <w:t>List of Stakeholders …………………………………………………………</w:t>
      </w:r>
      <w:r w:rsidR="00431870" w:rsidRPr="00431870">
        <w:rPr>
          <w:rFonts w:ascii="Times New Roman" w:hAnsi="Times New Roman"/>
          <w:sz w:val="16"/>
          <w:szCs w:val="16"/>
        </w:rPr>
        <w:t>…………………………………………………………………</w:t>
      </w:r>
      <w:r w:rsidR="00594156">
        <w:rPr>
          <w:rFonts w:ascii="Times New Roman" w:hAnsi="Times New Roman"/>
          <w:sz w:val="16"/>
          <w:szCs w:val="16"/>
        </w:rPr>
        <w:t>.</w:t>
      </w:r>
      <w:r w:rsidR="00431870" w:rsidRPr="00431870">
        <w:rPr>
          <w:rFonts w:ascii="Times New Roman" w:hAnsi="Times New Roman"/>
          <w:sz w:val="16"/>
          <w:szCs w:val="16"/>
        </w:rPr>
        <w:t>...</w:t>
      </w:r>
      <w:r w:rsidR="008A1158">
        <w:rPr>
          <w:rFonts w:ascii="Times New Roman" w:hAnsi="Times New Roman"/>
          <w:sz w:val="16"/>
          <w:szCs w:val="16"/>
        </w:rPr>
        <w:t>... 58</w:t>
      </w:r>
    </w:p>
    <w:p w:rsidR="006125A4" w:rsidRDefault="006125A4" w:rsidP="00561340">
      <w:pPr>
        <w:spacing w:after="0" w:line="240" w:lineRule="auto"/>
        <w:jc w:val="both"/>
        <w:rPr>
          <w:rFonts w:ascii="Times New Roman" w:hAnsi="Times New Roman"/>
          <w:sz w:val="16"/>
          <w:szCs w:val="16"/>
        </w:rPr>
      </w:pPr>
    </w:p>
    <w:p w:rsidR="004839CF" w:rsidRPr="00431870" w:rsidRDefault="00D054A4" w:rsidP="00561340">
      <w:pPr>
        <w:spacing w:after="0" w:line="240" w:lineRule="auto"/>
        <w:jc w:val="both"/>
        <w:rPr>
          <w:rFonts w:ascii="Times New Roman" w:hAnsi="Times New Roman"/>
          <w:sz w:val="16"/>
          <w:szCs w:val="16"/>
        </w:rPr>
      </w:pPr>
      <w:r>
        <w:rPr>
          <w:rFonts w:ascii="Times New Roman" w:hAnsi="Times New Roman"/>
          <w:sz w:val="16"/>
          <w:szCs w:val="16"/>
        </w:rPr>
        <w:t>List of references …….</w:t>
      </w:r>
      <w:r w:rsidR="004839CF" w:rsidRPr="00431870">
        <w:rPr>
          <w:rFonts w:ascii="Times New Roman" w:hAnsi="Times New Roman"/>
          <w:sz w:val="16"/>
          <w:szCs w:val="16"/>
        </w:rPr>
        <w:t>…………………………………………………</w:t>
      </w:r>
      <w:r w:rsidR="004839CF">
        <w:rPr>
          <w:rFonts w:ascii="Times New Roman" w:hAnsi="Times New Roman"/>
          <w:sz w:val="16"/>
          <w:szCs w:val="16"/>
        </w:rPr>
        <w:t>……………………………………………………………</w:t>
      </w:r>
      <w:r w:rsidR="00594156">
        <w:rPr>
          <w:rFonts w:ascii="Times New Roman" w:hAnsi="Times New Roman"/>
          <w:sz w:val="16"/>
          <w:szCs w:val="16"/>
        </w:rPr>
        <w:t>…</w:t>
      </w:r>
      <w:r w:rsidR="004839CF">
        <w:rPr>
          <w:rFonts w:ascii="Times New Roman" w:hAnsi="Times New Roman"/>
          <w:sz w:val="16"/>
          <w:szCs w:val="16"/>
        </w:rPr>
        <w:t xml:space="preserve">……….. </w:t>
      </w:r>
      <w:r w:rsidR="008A1158">
        <w:rPr>
          <w:rFonts w:ascii="Times New Roman" w:hAnsi="Times New Roman"/>
          <w:sz w:val="16"/>
          <w:szCs w:val="16"/>
        </w:rPr>
        <w:t>59</w:t>
      </w:r>
    </w:p>
    <w:p w:rsidR="006125A4" w:rsidRPr="006125A4" w:rsidRDefault="006125A4" w:rsidP="006125A4">
      <w:pPr>
        <w:spacing w:after="0" w:line="240" w:lineRule="auto"/>
        <w:rPr>
          <w:rFonts w:ascii="Times New Roman" w:hAnsi="Times New Roman"/>
          <w:sz w:val="16"/>
          <w:szCs w:val="16"/>
        </w:rPr>
      </w:pPr>
    </w:p>
    <w:p w:rsidR="00D70A90" w:rsidRPr="00D70A90" w:rsidRDefault="00D70A90" w:rsidP="00D70A90">
      <w:pPr>
        <w:spacing w:after="0" w:line="240" w:lineRule="auto"/>
        <w:jc w:val="both"/>
        <w:rPr>
          <w:rFonts w:ascii="Times New Roman" w:hAnsi="Times New Roman"/>
          <w:color w:val="000000"/>
          <w:sz w:val="16"/>
          <w:szCs w:val="16"/>
        </w:rPr>
      </w:pPr>
    </w:p>
    <w:p w:rsidR="00D70A90" w:rsidRPr="00424446" w:rsidRDefault="00D70A90" w:rsidP="00E61A08">
      <w:pPr>
        <w:spacing w:after="0" w:line="240" w:lineRule="auto"/>
        <w:jc w:val="both"/>
        <w:rPr>
          <w:rFonts w:ascii="Times New Roman" w:hAnsi="Times New Roman"/>
          <w:sz w:val="16"/>
          <w:szCs w:val="16"/>
        </w:rPr>
      </w:pPr>
    </w:p>
    <w:p w:rsidR="00541AC5" w:rsidRPr="00424446" w:rsidRDefault="00541AC5" w:rsidP="00541AC5">
      <w:pPr>
        <w:spacing w:after="0" w:line="240" w:lineRule="auto"/>
        <w:jc w:val="both"/>
        <w:rPr>
          <w:rFonts w:ascii="Times New Roman" w:hAnsi="Times New Roman"/>
          <w:sz w:val="16"/>
          <w:szCs w:val="16"/>
        </w:rPr>
      </w:pPr>
    </w:p>
    <w:p w:rsidR="00C21833" w:rsidRPr="00424446" w:rsidRDefault="00C21833" w:rsidP="00C21833">
      <w:pPr>
        <w:spacing w:after="0" w:line="240" w:lineRule="auto"/>
        <w:jc w:val="center"/>
        <w:rPr>
          <w:rFonts w:ascii="Times New Roman" w:hAnsi="Times New Roman"/>
          <w:b/>
          <w:sz w:val="16"/>
          <w:szCs w:val="16"/>
        </w:rPr>
      </w:pPr>
    </w:p>
    <w:p w:rsidR="00C21833" w:rsidRPr="00424446" w:rsidRDefault="00C21833" w:rsidP="00C21833">
      <w:pPr>
        <w:spacing w:after="0" w:line="240" w:lineRule="auto"/>
        <w:jc w:val="center"/>
        <w:rPr>
          <w:rFonts w:ascii="Times New Roman" w:hAnsi="Times New Roman"/>
          <w:b/>
          <w:sz w:val="16"/>
          <w:szCs w:val="16"/>
        </w:rPr>
      </w:pPr>
    </w:p>
    <w:p w:rsidR="00C21833" w:rsidRPr="00424446" w:rsidRDefault="00C21833" w:rsidP="00C21833">
      <w:pPr>
        <w:spacing w:after="0" w:line="240" w:lineRule="auto"/>
        <w:jc w:val="center"/>
        <w:rPr>
          <w:rFonts w:ascii="Times New Roman" w:hAnsi="Times New Roman"/>
          <w:b/>
          <w:sz w:val="16"/>
          <w:szCs w:val="16"/>
        </w:rPr>
      </w:pPr>
    </w:p>
    <w:p w:rsidR="00C21833" w:rsidRPr="00424446" w:rsidRDefault="00C21833" w:rsidP="00C21833">
      <w:pPr>
        <w:spacing w:after="0" w:line="240" w:lineRule="auto"/>
        <w:jc w:val="center"/>
        <w:rPr>
          <w:rFonts w:ascii="Times New Roman" w:hAnsi="Times New Roman"/>
          <w:b/>
          <w:sz w:val="16"/>
          <w:szCs w:val="16"/>
        </w:rPr>
      </w:pPr>
    </w:p>
    <w:p w:rsidR="00C21833" w:rsidRPr="00424446" w:rsidRDefault="00C21833" w:rsidP="00C21833">
      <w:pPr>
        <w:spacing w:after="0" w:line="240" w:lineRule="auto"/>
        <w:jc w:val="center"/>
        <w:rPr>
          <w:rFonts w:ascii="Times New Roman" w:hAnsi="Times New Roman"/>
          <w:b/>
          <w:sz w:val="16"/>
          <w:szCs w:val="16"/>
        </w:rPr>
      </w:pPr>
    </w:p>
    <w:p w:rsidR="00C21833" w:rsidRDefault="00C21833" w:rsidP="00C21833">
      <w:pPr>
        <w:spacing w:after="0" w:line="240" w:lineRule="auto"/>
        <w:jc w:val="center"/>
        <w:rPr>
          <w:rFonts w:ascii="Times New Roman" w:hAnsi="Times New Roman"/>
          <w:b/>
          <w:sz w:val="16"/>
          <w:szCs w:val="16"/>
        </w:rPr>
      </w:pPr>
    </w:p>
    <w:p w:rsidR="002A5CB3" w:rsidRDefault="002A5CB3" w:rsidP="00C21833">
      <w:pPr>
        <w:spacing w:after="0" w:line="240" w:lineRule="auto"/>
        <w:jc w:val="center"/>
        <w:rPr>
          <w:rFonts w:ascii="Times New Roman" w:hAnsi="Times New Roman"/>
          <w:b/>
          <w:sz w:val="16"/>
          <w:szCs w:val="16"/>
        </w:rPr>
      </w:pPr>
    </w:p>
    <w:p w:rsidR="002A5CB3" w:rsidRDefault="002A5CB3" w:rsidP="00C21833">
      <w:pPr>
        <w:spacing w:after="0" w:line="240" w:lineRule="auto"/>
        <w:jc w:val="center"/>
        <w:rPr>
          <w:rFonts w:ascii="Times New Roman" w:hAnsi="Times New Roman"/>
          <w:b/>
          <w:sz w:val="16"/>
          <w:szCs w:val="16"/>
        </w:rPr>
      </w:pPr>
    </w:p>
    <w:p w:rsidR="002A5CB3" w:rsidRDefault="002A5CB3" w:rsidP="00C21833">
      <w:pPr>
        <w:spacing w:after="0" w:line="240" w:lineRule="auto"/>
        <w:jc w:val="center"/>
        <w:rPr>
          <w:rFonts w:ascii="Times New Roman" w:hAnsi="Times New Roman"/>
          <w:b/>
          <w:sz w:val="16"/>
          <w:szCs w:val="16"/>
        </w:rPr>
      </w:pPr>
    </w:p>
    <w:p w:rsidR="002A5CB3" w:rsidRDefault="002A5CB3" w:rsidP="00C21833">
      <w:pPr>
        <w:spacing w:after="0" w:line="240" w:lineRule="auto"/>
        <w:jc w:val="center"/>
        <w:rPr>
          <w:rFonts w:ascii="Times New Roman" w:hAnsi="Times New Roman"/>
          <w:b/>
          <w:sz w:val="16"/>
          <w:szCs w:val="16"/>
        </w:rPr>
      </w:pPr>
    </w:p>
    <w:p w:rsidR="000870FE" w:rsidRDefault="000870FE" w:rsidP="00C21833">
      <w:pPr>
        <w:spacing w:after="0" w:line="240" w:lineRule="auto"/>
        <w:jc w:val="center"/>
        <w:rPr>
          <w:rFonts w:ascii="Times New Roman" w:hAnsi="Times New Roman"/>
          <w:b/>
          <w:sz w:val="16"/>
          <w:szCs w:val="16"/>
        </w:rPr>
      </w:pPr>
    </w:p>
    <w:p w:rsidR="002A5CB3" w:rsidRDefault="002A5CB3" w:rsidP="00C21833">
      <w:pPr>
        <w:spacing w:after="0" w:line="240" w:lineRule="auto"/>
        <w:jc w:val="center"/>
        <w:rPr>
          <w:rFonts w:ascii="Times New Roman" w:hAnsi="Times New Roman"/>
          <w:b/>
          <w:sz w:val="16"/>
          <w:szCs w:val="16"/>
        </w:rPr>
      </w:pPr>
    </w:p>
    <w:p w:rsidR="002A5CB3" w:rsidRDefault="002A5CB3" w:rsidP="00C21833">
      <w:pPr>
        <w:spacing w:after="0" w:line="240" w:lineRule="auto"/>
        <w:jc w:val="center"/>
        <w:rPr>
          <w:rFonts w:ascii="Times New Roman" w:hAnsi="Times New Roman"/>
          <w:b/>
          <w:sz w:val="16"/>
          <w:szCs w:val="16"/>
        </w:rPr>
      </w:pPr>
    </w:p>
    <w:p w:rsidR="00653B2C" w:rsidRPr="00431870" w:rsidRDefault="00653B2C" w:rsidP="00653B2C">
      <w:pPr>
        <w:spacing w:after="0" w:line="240" w:lineRule="auto"/>
        <w:jc w:val="both"/>
        <w:rPr>
          <w:rFonts w:ascii="Times New Roman" w:hAnsi="Times New Roman"/>
          <w:b/>
          <w:sz w:val="16"/>
          <w:szCs w:val="16"/>
        </w:rPr>
      </w:pPr>
      <w:r w:rsidRPr="00431870">
        <w:rPr>
          <w:rFonts w:ascii="Times New Roman" w:hAnsi="Times New Roman"/>
          <w:b/>
          <w:sz w:val="16"/>
          <w:szCs w:val="16"/>
        </w:rPr>
        <w:lastRenderedPageBreak/>
        <w:t>Abbreviations and acronyms</w:t>
      </w:r>
    </w:p>
    <w:p w:rsidR="00653B2C" w:rsidRPr="00424446" w:rsidRDefault="00653B2C" w:rsidP="00653B2C">
      <w:pPr>
        <w:spacing w:after="0" w:line="240" w:lineRule="auto"/>
        <w:jc w:val="both"/>
        <w:rPr>
          <w:rFonts w:ascii="Times New Roman" w:hAnsi="Times New Roman"/>
          <w:sz w:val="16"/>
          <w:szCs w:val="16"/>
        </w:rPr>
      </w:pP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ACIAR</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Austrilian Center for International Research</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APAFRI</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Asia Pacific Association of Forestry Research Institutions</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APFISN</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Asia Pacific Forest Invasive Species Network</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CBD</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 xml:space="preserve">Convention on Biological Diversity </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COWRIE</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Coastal and Watershed Restoration of Island Environments</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DoF</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Department of Forests</w:t>
      </w:r>
    </w:p>
    <w:p w:rsidR="00094F0C"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EMA</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Environmental Management Act 2005</w:t>
      </w:r>
    </w:p>
    <w:p w:rsidR="00A64D14" w:rsidRPr="00431870" w:rsidRDefault="00A64D14" w:rsidP="00653B2C">
      <w:pPr>
        <w:spacing w:after="0" w:line="240" w:lineRule="auto"/>
        <w:jc w:val="both"/>
        <w:rPr>
          <w:rFonts w:ascii="Times New Roman" w:hAnsi="Times New Roman"/>
          <w:b/>
          <w:sz w:val="16"/>
          <w:szCs w:val="16"/>
        </w:rPr>
      </w:pPr>
      <w:r>
        <w:rPr>
          <w:rFonts w:ascii="Times New Roman" w:hAnsi="Times New Roman"/>
          <w:b/>
          <w:sz w:val="16"/>
          <w:szCs w:val="16"/>
        </w:rPr>
        <w:t>ENSIS</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t>English Nature Site Information System</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EPS</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Endangered and Protected Species Act 2002</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FD</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Forest Decree</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FGR</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Forest Genetic Resources</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FNBMA</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Fiji National Biodiversity Management Act</w:t>
      </w:r>
    </w:p>
    <w:p w:rsidR="00094F0C" w:rsidRPr="00431870" w:rsidRDefault="00A64D14" w:rsidP="00653B2C">
      <w:pPr>
        <w:spacing w:after="0" w:line="240" w:lineRule="auto"/>
        <w:jc w:val="both"/>
        <w:rPr>
          <w:rFonts w:ascii="Times New Roman" w:hAnsi="Times New Roman"/>
          <w:b/>
          <w:sz w:val="16"/>
          <w:szCs w:val="16"/>
        </w:rPr>
      </w:pPr>
      <w:r>
        <w:rPr>
          <w:rFonts w:ascii="Times New Roman" w:hAnsi="Times New Roman"/>
          <w:b/>
          <w:sz w:val="16"/>
          <w:szCs w:val="16"/>
        </w:rPr>
        <w:t>NBSAP</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r>
      <w:r w:rsidR="00094F0C" w:rsidRPr="00431870">
        <w:rPr>
          <w:rFonts w:ascii="Times New Roman" w:hAnsi="Times New Roman"/>
          <w:b/>
          <w:sz w:val="16"/>
          <w:szCs w:val="16"/>
        </w:rPr>
        <w:t>National Biodiversity Strategy and Action Plan</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FORENET</w:t>
      </w:r>
      <w:r w:rsidRPr="00431870">
        <w:rPr>
          <w:rFonts w:ascii="Times New Roman" w:hAnsi="Times New Roman"/>
          <w:b/>
          <w:sz w:val="16"/>
          <w:szCs w:val="16"/>
        </w:rPr>
        <w:tab/>
        <w:t>-</w:t>
      </w:r>
      <w:r w:rsidRPr="00431870">
        <w:rPr>
          <w:rFonts w:ascii="Times New Roman" w:hAnsi="Times New Roman"/>
          <w:b/>
          <w:sz w:val="16"/>
          <w:szCs w:val="16"/>
        </w:rPr>
        <w:tab/>
        <w:t>Forestry Research Network</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ISPM</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International Stansdards for Phytosanitary Measures</w:t>
      </w:r>
    </w:p>
    <w:p w:rsidR="00094F0C"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ITTO</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International Timber and Trade Organization</w:t>
      </w:r>
    </w:p>
    <w:p w:rsidR="003A788B" w:rsidRPr="00431870" w:rsidRDefault="003A788B" w:rsidP="00653B2C">
      <w:pPr>
        <w:spacing w:after="0" w:line="240" w:lineRule="auto"/>
        <w:jc w:val="both"/>
        <w:rPr>
          <w:rFonts w:ascii="Times New Roman" w:hAnsi="Times New Roman"/>
          <w:b/>
          <w:sz w:val="16"/>
          <w:szCs w:val="16"/>
        </w:rPr>
      </w:pPr>
      <w:r>
        <w:rPr>
          <w:rFonts w:ascii="Times New Roman" w:hAnsi="Times New Roman"/>
          <w:b/>
          <w:sz w:val="16"/>
          <w:szCs w:val="16"/>
        </w:rPr>
        <w:t>MDG</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t>Mellium Development Goals</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MESCAL</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Mangrove Ecosystem for Climate Change and Livelihoods Project</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MIDD</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Mahogany Industry Development Decree</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MOA</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 xml:space="preserve">Memorandum of Agrement </w:t>
      </w:r>
      <w:r w:rsidRPr="00431870">
        <w:rPr>
          <w:rFonts w:ascii="Times New Roman" w:hAnsi="Times New Roman"/>
          <w:b/>
          <w:sz w:val="16"/>
          <w:szCs w:val="16"/>
        </w:rPr>
        <w:tab/>
      </w:r>
    </w:p>
    <w:p w:rsidR="00094F0C"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MOU</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Memorandum of Understanding</w:t>
      </w:r>
    </w:p>
    <w:p w:rsidR="007F044C" w:rsidRPr="00431870" w:rsidRDefault="007F044C" w:rsidP="00653B2C">
      <w:pPr>
        <w:spacing w:after="0" w:line="240" w:lineRule="auto"/>
        <w:jc w:val="both"/>
        <w:rPr>
          <w:rFonts w:ascii="Times New Roman" w:hAnsi="Times New Roman"/>
          <w:b/>
          <w:sz w:val="16"/>
          <w:szCs w:val="16"/>
        </w:rPr>
      </w:pPr>
      <w:r>
        <w:rPr>
          <w:rFonts w:ascii="Times New Roman" w:hAnsi="Times New Roman"/>
          <w:b/>
          <w:sz w:val="16"/>
          <w:szCs w:val="16"/>
        </w:rPr>
        <w:t>MSG</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t>Melanesian Spearhead Group</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MTA</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Material Transfer Agreement</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NES</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National Environmental Strategy</w:t>
      </w:r>
    </w:p>
    <w:p w:rsidR="00094F0C"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NFI</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National Forest Inventory</w:t>
      </w:r>
    </w:p>
    <w:p w:rsidR="00094F0C" w:rsidRDefault="00094F0C" w:rsidP="00653B2C">
      <w:pPr>
        <w:spacing w:after="0" w:line="240" w:lineRule="auto"/>
        <w:jc w:val="both"/>
        <w:rPr>
          <w:rFonts w:ascii="Times New Roman" w:hAnsi="Times New Roman"/>
          <w:b/>
          <w:sz w:val="16"/>
          <w:szCs w:val="16"/>
        </w:rPr>
      </w:pPr>
      <w:r>
        <w:rPr>
          <w:rFonts w:ascii="Times New Roman" w:hAnsi="Times New Roman"/>
          <w:b/>
          <w:sz w:val="16"/>
          <w:szCs w:val="16"/>
        </w:rPr>
        <w:t>NFTP</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t>Non Forest Timber Products</w:t>
      </w:r>
    </w:p>
    <w:p w:rsidR="00094F0C" w:rsidRDefault="00094F0C" w:rsidP="00653B2C">
      <w:pPr>
        <w:spacing w:after="0" w:line="240" w:lineRule="auto"/>
        <w:jc w:val="both"/>
        <w:rPr>
          <w:rFonts w:ascii="Times New Roman" w:hAnsi="Times New Roman"/>
          <w:b/>
          <w:sz w:val="16"/>
          <w:szCs w:val="16"/>
        </w:rPr>
      </w:pPr>
      <w:r>
        <w:rPr>
          <w:rFonts w:ascii="Times New Roman" w:hAnsi="Times New Roman"/>
          <w:b/>
          <w:sz w:val="16"/>
          <w:szCs w:val="16"/>
        </w:rPr>
        <w:t>NGOs</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t>Non-governmental Orgnizations</w:t>
      </w:r>
    </w:p>
    <w:p w:rsidR="00A64D14" w:rsidRDefault="00A64D14" w:rsidP="00653B2C">
      <w:pPr>
        <w:spacing w:after="0" w:line="240" w:lineRule="auto"/>
        <w:jc w:val="both"/>
        <w:rPr>
          <w:rFonts w:ascii="Times New Roman" w:hAnsi="Times New Roman"/>
          <w:b/>
          <w:sz w:val="16"/>
          <w:szCs w:val="16"/>
        </w:rPr>
      </w:pPr>
      <w:r>
        <w:rPr>
          <w:rFonts w:ascii="Times New Roman" w:hAnsi="Times New Roman"/>
          <w:b/>
          <w:sz w:val="16"/>
          <w:szCs w:val="16"/>
        </w:rPr>
        <w:t>PICTs</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t>Pacific Island Countries and Territories</w:t>
      </w:r>
    </w:p>
    <w:p w:rsidR="00094F0C" w:rsidRPr="00431870" w:rsidRDefault="00094F0C" w:rsidP="00653B2C">
      <w:pPr>
        <w:spacing w:after="0" w:line="240" w:lineRule="auto"/>
        <w:jc w:val="both"/>
        <w:rPr>
          <w:rFonts w:ascii="Times New Roman" w:hAnsi="Times New Roman"/>
          <w:b/>
          <w:sz w:val="16"/>
          <w:szCs w:val="16"/>
        </w:rPr>
      </w:pPr>
      <w:r>
        <w:rPr>
          <w:rFonts w:ascii="Times New Roman" w:hAnsi="Times New Roman"/>
          <w:b/>
          <w:sz w:val="16"/>
          <w:szCs w:val="16"/>
        </w:rPr>
        <w:t>PGSP</w:t>
      </w:r>
      <w:r>
        <w:rPr>
          <w:rFonts w:ascii="Times New Roman" w:hAnsi="Times New Roman"/>
          <w:b/>
          <w:sz w:val="16"/>
          <w:szCs w:val="16"/>
        </w:rPr>
        <w:tab/>
      </w:r>
      <w:r>
        <w:rPr>
          <w:rFonts w:ascii="Times New Roman" w:hAnsi="Times New Roman"/>
          <w:b/>
          <w:sz w:val="16"/>
          <w:szCs w:val="16"/>
        </w:rPr>
        <w:tab/>
        <w:t>-</w:t>
      </w:r>
      <w:r>
        <w:rPr>
          <w:rFonts w:ascii="Times New Roman" w:hAnsi="Times New Roman"/>
          <w:b/>
          <w:sz w:val="16"/>
          <w:szCs w:val="16"/>
        </w:rPr>
        <w:tab/>
        <w:t>Pacific Govenance Support Program</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PRA</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Pest Risk Analysis</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RLUP</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Rural Land Use Policy</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SPC</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Secretariat of Pacific Communities</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SPRIG</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South Pacific Regional Initiative on Forest Genetic Resources</w:t>
      </w:r>
    </w:p>
    <w:p w:rsidR="00094F0C" w:rsidRPr="00431870" w:rsidRDefault="00094F0C" w:rsidP="00653B2C">
      <w:pPr>
        <w:spacing w:after="0" w:line="240" w:lineRule="auto"/>
        <w:jc w:val="both"/>
        <w:rPr>
          <w:rFonts w:ascii="Times New Roman" w:hAnsi="Times New Roman"/>
          <w:b/>
          <w:sz w:val="16"/>
          <w:szCs w:val="16"/>
        </w:rPr>
      </w:pPr>
      <w:r>
        <w:rPr>
          <w:rFonts w:ascii="Times New Roman" w:hAnsi="Times New Roman"/>
          <w:b/>
          <w:sz w:val="16"/>
          <w:szCs w:val="16"/>
        </w:rPr>
        <w:t>T</w:t>
      </w:r>
      <w:r w:rsidRPr="00431870">
        <w:rPr>
          <w:rFonts w:ascii="Times New Roman" w:hAnsi="Times New Roman"/>
          <w:b/>
          <w:sz w:val="16"/>
          <w:szCs w:val="16"/>
        </w:rPr>
        <w:t>LTA</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r>
      <w:r>
        <w:rPr>
          <w:rFonts w:ascii="Times New Roman" w:hAnsi="Times New Roman"/>
          <w:b/>
          <w:sz w:val="16"/>
          <w:szCs w:val="16"/>
        </w:rPr>
        <w:t>Taukei</w:t>
      </w:r>
      <w:r w:rsidRPr="00431870">
        <w:rPr>
          <w:rFonts w:ascii="Times New Roman" w:hAnsi="Times New Roman"/>
          <w:b/>
          <w:sz w:val="16"/>
          <w:szCs w:val="16"/>
        </w:rPr>
        <w:t xml:space="preserve"> Land Trust Act</w:t>
      </w:r>
    </w:p>
    <w:p w:rsidR="00094F0C" w:rsidRPr="00431870" w:rsidRDefault="00094F0C" w:rsidP="00653B2C">
      <w:pPr>
        <w:spacing w:after="0" w:line="240" w:lineRule="auto"/>
        <w:jc w:val="both"/>
        <w:rPr>
          <w:rFonts w:ascii="Times New Roman" w:hAnsi="Times New Roman"/>
          <w:b/>
          <w:sz w:val="16"/>
          <w:szCs w:val="16"/>
        </w:rPr>
      </w:pPr>
      <w:r w:rsidRPr="00431870">
        <w:rPr>
          <w:rFonts w:ascii="Times New Roman" w:hAnsi="Times New Roman"/>
          <w:b/>
          <w:sz w:val="16"/>
          <w:szCs w:val="16"/>
        </w:rPr>
        <w:t>WANI</w:t>
      </w:r>
      <w:r w:rsidRPr="00431870">
        <w:rPr>
          <w:rFonts w:ascii="Times New Roman" w:hAnsi="Times New Roman"/>
          <w:b/>
          <w:sz w:val="16"/>
          <w:szCs w:val="16"/>
        </w:rPr>
        <w:tab/>
      </w:r>
      <w:r w:rsidRPr="00431870">
        <w:rPr>
          <w:rFonts w:ascii="Times New Roman" w:hAnsi="Times New Roman"/>
          <w:b/>
          <w:sz w:val="16"/>
          <w:szCs w:val="16"/>
        </w:rPr>
        <w:tab/>
        <w:t>-</w:t>
      </w:r>
      <w:r w:rsidRPr="00431870">
        <w:rPr>
          <w:rFonts w:ascii="Times New Roman" w:hAnsi="Times New Roman"/>
          <w:b/>
          <w:sz w:val="16"/>
          <w:szCs w:val="16"/>
        </w:rPr>
        <w:tab/>
        <w:t>Wateshed and Nature Initiatives</w:t>
      </w:r>
    </w:p>
    <w:p w:rsidR="00653B2C" w:rsidRPr="00424446" w:rsidRDefault="00653B2C" w:rsidP="00C21833">
      <w:pPr>
        <w:spacing w:after="0" w:line="240" w:lineRule="auto"/>
        <w:jc w:val="center"/>
        <w:rPr>
          <w:rFonts w:ascii="Times New Roman" w:hAnsi="Times New Roman"/>
          <w:b/>
          <w:sz w:val="16"/>
          <w:szCs w:val="16"/>
        </w:rPr>
      </w:pPr>
    </w:p>
    <w:p w:rsidR="00653B2C" w:rsidRPr="00424446" w:rsidRDefault="00653B2C" w:rsidP="00C21833">
      <w:pPr>
        <w:spacing w:after="0" w:line="240" w:lineRule="auto"/>
        <w:jc w:val="center"/>
        <w:rPr>
          <w:rFonts w:ascii="Times New Roman" w:hAnsi="Times New Roman"/>
          <w:b/>
          <w:sz w:val="16"/>
          <w:szCs w:val="16"/>
        </w:rPr>
      </w:pPr>
    </w:p>
    <w:p w:rsidR="00653B2C" w:rsidRPr="00424446" w:rsidRDefault="00653B2C" w:rsidP="00C21833">
      <w:pPr>
        <w:spacing w:after="0" w:line="240" w:lineRule="auto"/>
        <w:jc w:val="center"/>
        <w:rPr>
          <w:rFonts w:ascii="Times New Roman" w:hAnsi="Times New Roman"/>
          <w:b/>
          <w:sz w:val="16"/>
          <w:szCs w:val="16"/>
        </w:rPr>
      </w:pPr>
    </w:p>
    <w:p w:rsidR="00653B2C" w:rsidRPr="00424446" w:rsidRDefault="00653B2C" w:rsidP="00C21833">
      <w:pPr>
        <w:spacing w:after="0" w:line="240" w:lineRule="auto"/>
        <w:jc w:val="center"/>
        <w:rPr>
          <w:rFonts w:ascii="Times New Roman" w:hAnsi="Times New Roman"/>
          <w:b/>
          <w:sz w:val="16"/>
          <w:szCs w:val="16"/>
        </w:rPr>
      </w:pPr>
    </w:p>
    <w:p w:rsidR="00653B2C" w:rsidRPr="00424446" w:rsidRDefault="000814AD" w:rsidP="00C21833">
      <w:pPr>
        <w:spacing w:after="0" w:line="240" w:lineRule="auto"/>
        <w:jc w:val="center"/>
        <w:rPr>
          <w:rFonts w:ascii="Times New Roman" w:hAnsi="Times New Roman"/>
          <w:b/>
          <w:sz w:val="16"/>
          <w:szCs w:val="16"/>
        </w:rPr>
      </w:pPr>
      <w:r w:rsidRPr="000814AD">
        <w:rPr>
          <w:rFonts w:ascii="Times New Roman" w:hAnsi="Times New Roman"/>
          <w:b/>
          <w:noProof/>
          <w:sz w:val="16"/>
          <w:szCs w:val="16"/>
        </w:rPr>
        <w:drawing>
          <wp:inline distT="0" distB="0" distL="0" distR="0">
            <wp:extent cx="4743450" cy="3130299"/>
            <wp:effectExtent l="19050" t="0" r="0" b="0"/>
            <wp:docPr id="10" name="Picture 6" descr="http://www.fao.org/forestry/21935-09817fd7642d8c8d79cc28c8ce9f3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ao.org/forestry/21935-09817fd7642d8c8d79cc28c8ce9f31703.jpg"/>
                    <pic:cNvPicPr>
                      <a:picLocks noChangeAspect="1" noChangeArrowheads="1"/>
                    </pic:cNvPicPr>
                  </pic:nvPicPr>
                  <pic:blipFill>
                    <a:blip r:embed="rId12" cstate="print"/>
                    <a:srcRect/>
                    <a:stretch>
                      <a:fillRect/>
                    </a:stretch>
                  </pic:blipFill>
                  <pic:spPr bwMode="auto">
                    <a:xfrm>
                      <a:off x="0" y="0"/>
                      <a:ext cx="4750253" cy="3134788"/>
                    </a:xfrm>
                    <a:prstGeom prst="rect">
                      <a:avLst/>
                    </a:prstGeom>
                    <a:noFill/>
                    <a:ln w="9525">
                      <a:noFill/>
                      <a:miter lim="800000"/>
                      <a:headEnd/>
                      <a:tailEnd/>
                    </a:ln>
                  </pic:spPr>
                </pic:pic>
              </a:graphicData>
            </a:graphic>
          </wp:inline>
        </w:drawing>
      </w:r>
    </w:p>
    <w:p w:rsidR="00653B2C" w:rsidRPr="00424446" w:rsidRDefault="00653B2C" w:rsidP="00C21833">
      <w:pPr>
        <w:spacing w:after="0" w:line="240" w:lineRule="auto"/>
        <w:jc w:val="center"/>
        <w:rPr>
          <w:rFonts w:ascii="Times New Roman" w:hAnsi="Times New Roman"/>
          <w:b/>
          <w:sz w:val="16"/>
          <w:szCs w:val="16"/>
        </w:rPr>
      </w:pPr>
    </w:p>
    <w:p w:rsidR="00653B2C" w:rsidRPr="00424446" w:rsidRDefault="00653B2C" w:rsidP="00C21833">
      <w:pPr>
        <w:spacing w:after="0" w:line="240" w:lineRule="auto"/>
        <w:jc w:val="center"/>
        <w:rPr>
          <w:rFonts w:ascii="Times New Roman" w:hAnsi="Times New Roman"/>
          <w:b/>
          <w:sz w:val="16"/>
          <w:szCs w:val="16"/>
        </w:rPr>
      </w:pPr>
    </w:p>
    <w:p w:rsidR="00653B2C" w:rsidRPr="00424446" w:rsidRDefault="00653B2C" w:rsidP="00C21833">
      <w:pPr>
        <w:spacing w:after="0" w:line="240" w:lineRule="auto"/>
        <w:jc w:val="center"/>
        <w:rPr>
          <w:rFonts w:ascii="Times New Roman" w:hAnsi="Times New Roman"/>
          <w:b/>
          <w:sz w:val="16"/>
          <w:szCs w:val="16"/>
        </w:rPr>
      </w:pPr>
    </w:p>
    <w:p w:rsidR="00871900" w:rsidRPr="00424446" w:rsidRDefault="0036382A" w:rsidP="00653B2C">
      <w:pPr>
        <w:pStyle w:val="Heading5"/>
        <w:shd w:val="clear" w:color="auto" w:fill="92D050"/>
        <w:spacing w:after="0" w:line="240" w:lineRule="auto"/>
        <w:rPr>
          <w:rFonts w:ascii="Times New Roman" w:hAnsi="Times New Roman"/>
          <w:sz w:val="28"/>
          <w:szCs w:val="28"/>
        </w:rPr>
      </w:pPr>
      <w:r w:rsidRPr="00424446">
        <w:rPr>
          <w:rFonts w:ascii="Times New Roman" w:hAnsi="Times New Roman"/>
          <w:sz w:val="28"/>
          <w:szCs w:val="28"/>
        </w:rPr>
        <w:t>E</w:t>
      </w:r>
      <w:r w:rsidR="00871900" w:rsidRPr="00424446">
        <w:rPr>
          <w:rFonts w:ascii="Times New Roman" w:hAnsi="Times New Roman"/>
          <w:sz w:val="28"/>
          <w:szCs w:val="28"/>
        </w:rPr>
        <w:t>xecutive Summary</w:t>
      </w:r>
    </w:p>
    <w:p w:rsidR="0036382A" w:rsidRPr="00424446" w:rsidRDefault="0036382A" w:rsidP="0036382A">
      <w:pPr>
        <w:spacing w:after="0" w:line="240" w:lineRule="auto"/>
        <w:rPr>
          <w:rFonts w:ascii="Times New Roman" w:hAnsi="Times New Roman"/>
          <w:sz w:val="16"/>
          <w:szCs w:val="16"/>
        </w:rPr>
      </w:pPr>
    </w:p>
    <w:p w:rsidR="00B03726" w:rsidRDefault="00B03726" w:rsidP="00B03726">
      <w:pPr>
        <w:spacing w:after="0" w:line="240" w:lineRule="auto"/>
        <w:jc w:val="both"/>
        <w:rPr>
          <w:rFonts w:ascii="Times New Roman" w:hAnsi="Times New Roman"/>
          <w:sz w:val="16"/>
          <w:szCs w:val="16"/>
        </w:rPr>
      </w:pPr>
      <w:r w:rsidRPr="00B03726">
        <w:rPr>
          <w:rFonts w:ascii="Times New Roman" w:hAnsi="Times New Roman"/>
          <w:sz w:val="16"/>
          <w:szCs w:val="16"/>
        </w:rPr>
        <w:t>The history of forest conservation in Fiji dates back to the 1880’s when the first forest conservation area was being established.</w:t>
      </w:r>
      <w:r w:rsidR="0044478F">
        <w:rPr>
          <w:rFonts w:ascii="Times New Roman" w:hAnsi="Times New Roman"/>
          <w:sz w:val="16"/>
          <w:szCs w:val="16"/>
        </w:rPr>
        <w:t xml:space="preserve"> </w:t>
      </w:r>
      <w:r w:rsidRPr="00B03726">
        <w:rPr>
          <w:rFonts w:ascii="Times New Roman" w:hAnsi="Times New Roman"/>
          <w:sz w:val="16"/>
          <w:szCs w:val="16"/>
        </w:rPr>
        <w:t xml:space="preserve"> The vision of the Fiji Forest Policy 2007 states: “Sustainable wellbeing and prosperity from diversified forests”. The first key policy area covers the “Conservation of forests and biological resources”, with six (6) key policy fields, policy field four (4) focuses on “Biodiversity Conservation”. </w:t>
      </w:r>
      <w:r w:rsidR="0044478F">
        <w:rPr>
          <w:rFonts w:ascii="Times New Roman" w:hAnsi="Times New Roman"/>
          <w:sz w:val="16"/>
          <w:szCs w:val="16"/>
        </w:rPr>
        <w:t xml:space="preserve"> </w:t>
      </w:r>
      <w:r w:rsidRPr="00B03726">
        <w:rPr>
          <w:rFonts w:ascii="Times New Roman" w:hAnsi="Times New Roman"/>
          <w:sz w:val="16"/>
          <w:szCs w:val="16"/>
        </w:rPr>
        <w:t xml:space="preserve">A total of four (4) government organisations, 23 NGOs, and half a dozen community based groups are working on national conservation outcomes with a total annual expenditure of over F$13 million. </w:t>
      </w:r>
      <w:r w:rsidR="0044478F">
        <w:rPr>
          <w:rFonts w:ascii="Times New Roman" w:hAnsi="Times New Roman"/>
          <w:sz w:val="16"/>
          <w:szCs w:val="16"/>
        </w:rPr>
        <w:t xml:space="preserve"> </w:t>
      </w:r>
      <w:r w:rsidRPr="00B03726">
        <w:rPr>
          <w:rFonts w:ascii="Times New Roman" w:hAnsi="Times New Roman"/>
          <w:sz w:val="16"/>
          <w:szCs w:val="16"/>
        </w:rPr>
        <w:t>These activities has been  further enhanced with the technical and financial assistance from the Australian government through its South Pacific Regional Initiative on Forest Genetic Resources (SPRIG) project, and the German government financial and technical assistance addressing  sustainable forest management. Both of these assistance programmes played a key role and in the strengthening and the laying of a strong foundation for the conservation of Fiji’s forest bio-diversity.</w:t>
      </w:r>
    </w:p>
    <w:p w:rsidR="00B47CFD" w:rsidRPr="00B03726" w:rsidRDefault="00B47CFD" w:rsidP="00B03726">
      <w:pPr>
        <w:spacing w:after="0" w:line="240" w:lineRule="auto"/>
        <w:jc w:val="both"/>
        <w:rPr>
          <w:rFonts w:ascii="Times New Roman" w:hAnsi="Times New Roman"/>
          <w:sz w:val="16"/>
          <w:szCs w:val="16"/>
        </w:rPr>
      </w:pPr>
    </w:p>
    <w:p w:rsidR="00B03726" w:rsidRDefault="00B03726" w:rsidP="00B03726">
      <w:pPr>
        <w:spacing w:after="0" w:line="240" w:lineRule="auto"/>
        <w:jc w:val="both"/>
        <w:rPr>
          <w:rFonts w:ascii="Times New Roman" w:hAnsi="Times New Roman"/>
          <w:sz w:val="16"/>
          <w:szCs w:val="16"/>
        </w:rPr>
      </w:pPr>
      <w:r w:rsidRPr="00B03726">
        <w:rPr>
          <w:rFonts w:ascii="Times New Roman" w:hAnsi="Times New Roman"/>
          <w:sz w:val="16"/>
          <w:szCs w:val="16"/>
        </w:rPr>
        <w:t>Fiji has a total land area of 1.</w:t>
      </w:r>
      <w:r w:rsidR="00B47CFD">
        <w:rPr>
          <w:rFonts w:ascii="Times New Roman" w:hAnsi="Times New Roman"/>
          <w:sz w:val="16"/>
          <w:szCs w:val="16"/>
        </w:rPr>
        <w:t>82</w:t>
      </w:r>
      <w:r w:rsidR="00C72B91">
        <w:rPr>
          <w:rFonts w:ascii="Times New Roman" w:hAnsi="Times New Roman"/>
          <w:sz w:val="16"/>
          <w:szCs w:val="16"/>
        </w:rPr>
        <w:t>7 million hectares of which 58</w:t>
      </w:r>
      <w:r w:rsidRPr="00B03726">
        <w:rPr>
          <w:rFonts w:ascii="Times New Roman" w:hAnsi="Times New Roman"/>
          <w:sz w:val="16"/>
          <w:szCs w:val="16"/>
        </w:rPr>
        <w:t>% is covered with Forests, consis</w:t>
      </w:r>
      <w:r w:rsidR="00B47CFD">
        <w:rPr>
          <w:rFonts w:ascii="Times New Roman" w:hAnsi="Times New Roman"/>
          <w:sz w:val="16"/>
          <w:szCs w:val="16"/>
        </w:rPr>
        <w:t>ting of 85.3% natural forests, 2.4</w:t>
      </w:r>
      <w:r w:rsidRPr="00B03726">
        <w:rPr>
          <w:rFonts w:ascii="Times New Roman" w:hAnsi="Times New Roman"/>
          <w:sz w:val="16"/>
          <w:szCs w:val="16"/>
        </w:rPr>
        <w:t xml:space="preserve">% pine </w:t>
      </w:r>
      <w:r w:rsidRPr="00B03726">
        <w:rPr>
          <w:rFonts w:ascii="Times New Roman" w:hAnsi="Times New Roman"/>
          <w:i/>
          <w:sz w:val="16"/>
          <w:szCs w:val="16"/>
        </w:rPr>
        <w:t>(Pinus Carribaea)</w:t>
      </w:r>
      <w:r w:rsidR="00B47CFD">
        <w:rPr>
          <w:rFonts w:ascii="Times New Roman" w:hAnsi="Times New Roman"/>
          <w:sz w:val="16"/>
          <w:szCs w:val="16"/>
        </w:rPr>
        <w:t xml:space="preserve"> plantations and 5.0</w:t>
      </w:r>
      <w:r w:rsidRPr="00B03726">
        <w:rPr>
          <w:rFonts w:ascii="Times New Roman" w:hAnsi="Times New Roman"/>
          <w:sz w:val="16"/>
          <w:szCs w:val="16"/>
        </w:rPr>
        <w:t xml:space="preserve">% of mahogany </w:t>
      </w:r>
      <w:r w:rsidR="00B47CFD">
        <w:rPr>
          <w:rFonts w:ascii="Times New Roman" w:hAnsi="Times New Roman"/>
          <w:i/>
          <w:sz w:val="16"/>
          <w:szCs w:val="16"/>
        </w:rPr>
        <w:t>(Sweitenia macrophylla</w:t>
      </w:r>
      <w:r w:rsidRPr="00B03726">
        <w:rPr>
          <w:rFonts w:ascii="Times New Roman" w:hAnsi="Times New Roman"/>
          <w:i/>
          <w:sz w:val="16"/>
          <w:szCs w:val="16"/>
        </w:rPr>
        <w:t xml:space="preserve">) </w:t>
      </w:r>
      <w:r w:rsidRPr="00B03726">
        <w:rPr>
          <w:rFonts w:ascii="Times New Roman" w:hAnsi="Times New Roman"/>
          <w:sz w:val="16"/>
          <w:szCs w:val="16"/>
        </w:rPr>
        <w:t>plantations.</w:t>
      </w:r>
      <w:r w:rsidR="00561340">
        <w:rPr>
          <w:rFonts w:ascii="Times New Roman" w:hAnsi="Times New Roman"/>
          <w:sz w:val="16"/>
          <w:szCs w:val="16"/>
        </w:rPr>
        <w:t xml:space="preserve"> </w:t>
      </w:r>
      <w:r w:rsidRPr="00B03726">
        <w:rPr>
          <w:rFonts w:ascii="Times New Roman" w:hAnsi="Times New Roman"/>
          <w:sz w:val="16"/>
          <w:szCs w:val="16"/>
        </w:rPr>
        <w:t xml:space="preserve"> Fiji’ forests are home to </w:t>
      </w:r>
      <w:r w:rsidR="0044478F" w:rsidRPr="0044478F">
        <w:rPr>
          <w:rFonts w:ascii="Times New Roman" w:hAnsi="Times New Roman"/>
          <w:sz w:val="16"/>
          <w:szCs w:val="16"/>
        </w:rPr>
        <w:t>at least 1,518 species of vascular plan</w:t>
      </w:r>
      <w:r w:rsidR="0044478F">
        <w:rPr>
          <w:rFonts w:ascii="Times New Roman" w:hAnsi="Times New Roman"/>
          <w:sz w:val="16"/>
          <w:szCs w:val="16"/>
        </w:rPr>
        <w:t>ts, of which 50.1% are endemic and</w:t>
      </w:r>
      <w:r w:rsidR="0044478F" w:rsidRPr="0044478F">
        <w:rPr>
          <w:rFonts w:ascii="Times New Roman" w:hAnsi="Times New Roman"/>
          <w:sz w:val="16"/>
          <w:szCs w:val="16"/>
        </w:rPr>
        <w:t xml:space="preserve"> 9.9% of Fiji is protected under IUCN categories.</w:t>
      </w:r>
      <w:r w:rsidR="0044478F">
        <w:rPr>
          <w:rFonts w:ascii="Times New Roman" w:hAnsi="Times New Roman"/>
          <w:sz w:val="16"/>
          <w:szCs w:val="16"/>
        </w:rPr>
        <w:t xml:space="preserve">  </w:t>
      </w:r>
      <w:r w:rsidRPr="00B03726">
        <w:rPr>
          <w:rFonts w:ascii="Times New Roman" w:hAnsi="Times New Roman"/>
          <w:sz w:val="16"/>
          <w:szCs w:val="16"/>
        </w:rPr>
        <w:t xml:space="preserve">The national program for the protection of Fiji’s forest biodiversity is contained within Fiji’s </w:t>
      </w:r>
      <w:r w:rsidR="00B47CFD">
        <w:rPr>
          <w:rFonts w:ascii="Times New Roman" w:hAnsi="Times New Roman"/>
          <w:sz w:val="16"/>
          <w:szCs w:val="16"/>
        </w:rPr>
        <w:t>“</w:t>
      </w:r>
      <w:r w:rsidRPr="00B03726">
        <w:rPr>
          <w:rFonts w:ascii="Times New Roman" w:hAnsi="Times New Roman"/>
          <w:sz w:val="16"/>
          <w:szCs w:val="16"/>
        </w:rPr>
        <w:t>National Biodiversity Strategy and Action Plan</w:t>
      </w:r>
      <w:r w:rsidR="00B47CFD">
        <w:rPr>
          <w:rFonts w:ascii="Times New Roman" w:hAnsi="Times New Roman"/>
          <w:sz w:val="16"/>
          <w:szCs w:val="16"/>
        </w:rPr>
        <w:t>”</w:t>
      </w:r>
      <w:r w:rsidR="001B7879">
        <w:rPr>
          <w:rFonts w:ascii="Times New Roman" w:hAnsi="Times New Roman"/>
          <w:sz w:val="16"/>
          <w:szCs w:val="16"/>
        </w:rPr>
        <w:t xml:space="preserve"> (NBSAP 2010</w:t>
      </w:r>
      <w:r w:rsidRPr="00B03726">
        <w:rPr>
          <w:rFonts w:ascii="Times New Roman" w:hAnsi="Times New Roman"/>
          <w:sz w:val="16"/>
          <w:szCs w:val="16"/>
        </w:rPr>
        <w:t xml:space="preserve">). Forest degradation due to number of issues ranging from economic, social, and demographic, were identified in 2009 as a major issue posing a great degree of threat to the sustainability of Fiji’s forest ecosystem. </w:t>
      </w:r>
    </w:p>
    <w:p w:rsidR="00B47CFD" w:rsidRPr="00B03726" w:rsidRDefault="00B47CFD" w:rsidP="00B03726">
      <w:pPr>
        <w:spacing w:after="0" w:line="240" w:lineRule="auto"/>
        <w:jc w:val="both"/>
        <w:rPr>
          <w:rFonts w:ascii="Times New Roman" w:hAnsi="Times New Roman"/>
          <w:sz w:val="16"/>
          <w:szCs w:val="16"/>
        </w:rPr>
      </w:pPr>
    </w:p>
    <w:p w:rsidR="00B03726" w:rsidRDefault="00B03726" w:rsidP="00B03726">
      <w:pPr>
        <w:spacing w:after="0" w:line="240" w:lineRule="auto"/>
        <w:jc w:val="both"/>
        <w:rPr>
          <w:rFonts w:ascii="Times New Roman" w:hAnsi="Times New Roman"/>
          <w:sz w:val="16"/>
          <w:szCs w:val="16"/>
        </w:rPr>
      </w:pPr>
      <w:r w:rsidRPr="00B03726">
        <w:rPr>
          <w:rFonts w:ascii="Times New Roman" w:hAnsi="Times New Roman"/>
          <w:sz w:val="16"/>
          <w:szCs w:val="16"/>
        </w:rPr>
        <w:t>The Forestry Department addresses forest genetic conservation issues through its programs of ex-situ and in-situ conservation activities and establishment of forest conservation areas, contributing to achievement of its national goals and that of M</w:t>
      </w:r>
      <w:r w:rsidR="001B7879">
        <w:rPr>
          <w:rFonts w:ascii="Times New Roman" w:hAnsi="Times New Roman"/>
          <w:sz w:val="16"/>
          <w:szCs w:val="16"/>
        </w:rPr>
        <w:t xml:space="preserve">ellium </w:t>
      </w:r>
      <w:r w:rsidRPr="00B03726">
        <w:rPr>
          <w:rFonts w:ascii="Times New Roman" w:hAnsi="Times New Roman"/>
          <w:sz w:val="16"/>
          <w:szCs w:val="16"/>
        </w:rPr>
        <w:t>D</w:t>
      </w:r>
      <w:r w:rsidR="001B7879">
        <w:rPr>
          <w:rFonts w:ascii="Times New Roman" w:hAnsi="Times New Roman"/>
          <w:sz w:val="16"/>
          <w:szCs w:val="16"/>
        </w:rPr>
        <w:t xml:space="preserve">evelopment </w:t>
      </w:r>
      <w:r w:rsidRPr="00B03726">
        <w:rPr>
          <w:rFonts w:ascii="Times New Roman" w:hAnsi="Times New Roman"/>
          <w:sz w:val="16"/>
          <w:szCs w:val="16"/>
        </w:rPr>
        <w:t>G</w:t>
      </w:r>
      <w:r w:rsidR="001B7879">
        <w:rPr>
          <w:rFonts w:ascii="Times New Roman" w:hAnsi="Times New Roman"/>
          <w:sz w:val="16"/>
          <w:szCs w:val="16"/>
        </w:rPr>
        <w:t>oals (MDG)</w:t>
      </w:r>
      <w:r w:rsidRPr="00B03726">
        <w:rPr>
          <w:rFonts w:ascii="Times New Roman" w:hAnsi="Times New Roman"/>
          <w:sz w:val="16"/>
          <w:szCs w:val="16"/>
        </w:rPr>
        <w:t xml:space="preserve"> 1 and 7.</w:t>
      </w:r>
    </w:p>
    <w:p w:rsidR="00B47CFD" w:rsidRPr="00B03726" w:rsidRDefault="00B47CFD" w:rsidP="00B03726">
      <w:pPr>
        <w:spacing w:after="0" w:line="240" w:lineRule="auto"/>
        <w:jc w:val="both"/>
        <w:rPr>
          <w:rFonts w:ascii="Times New Roman" w:hAnsi="Times New Roman"/>
          <w:sz w:val="16"/>
          <w:szCs w:val="16"/>
        </w:rPr>
      </w:pPr>
    </w:p>
    <w:p w:rsidR="00B03726" w:rsidRPr="00B03726" w:rsidRDefault="00B03726" w:rsidP="00B03726">
      <w:pPr>
        <w:spacing w:after="0" w:line="240" w:lineRule="auto"/>
        <w:jc w:val="both"/>
        <w:rPr>
          <w:rFonts w:ascii="Times New Roman" w:hAnsi="Times New Roman"/>
          <w:sz w:val="16"/>
          <w:szCs w:val="16"/>
        </w:rPr>
      </w:pPr>
      <w:r w:rsidRPr="00B03726">
        <w:rPr>
          <w:rFonts w:ascii="Times New Roman" w:hAnsi="Times New Roman"/>
          <w:sz w:val="16"/>
          <w:szCs w:val="16"/>
        </w:rPr>
        <w:t xml:space="preserve">Despite all these efforts, conservation objectives are still far from being realised due to a number of challenges ranging from land and forest tenure systems to resources and technical capacities on the conservation of Fiji’s forest genetic resources. </w:t>
      </w:r>
      <w:r w:rsidR="0044478F">
        <w:rPr>
          <w:rFonts w:ascii="Times New Roman" w:hAnsi="Times New Roman"/>
          <w:sz w:val="16"/>
          <w:szCs w:val="16"/>
        </w:rPr>
        <w:t xml:space="preserve"> </w:t>
      </w:r>
      <w:r w:rsidRPr="00B03726">
        <w:rPr>
          <w:rFonts w:ascii="Times New Roman" w:hAnsi="Times New Roman"/>
          <w:sz w:val="16"/>
          <w:szCs w:val="16"/>
        </w:rPr>
        <w:t>In addition to addressing these challenges, strengthening of a  number of key processes are vital which includes the strengthening of necessary legal enforcement procedures, and the contribution of forest genetic resources to the broader national outcome areas such as health, food security, and poverty alleviation.</w:t>
      </w:r>
    </w:p>
    <w:p w:rsidR="00B03726" w:rsidRDefault="00B03726" w:rsidP="00301D40">
      <w:pPr>
        <w:spacing w:after="0" w:line="240" w:lineRule="auto"/>
        <w:jc w:val="both"/>
        <w:rPr>
          <w:rFonts w:ascii="Times New Roman" w:hAnsi="Times New Roman"/>
          <w:sz w:val="16"/>
          <w:szCs w:val="16"/>
        </w:rPr>
      </w:pPr>
    </w:p>
    <w:p w:rsidR="00B03726" w:rsidRDefault="00B03726" w:rsidP="00301D40">
      <w:pPr>
        <w:spacing w:after="0" w:line="240" w:lineRule="auto"/>
        <w:jc w:val="both"/>
        <w:rPr>
          <w:rFonts w:ascii="Times New Roman" w:hAnsi="Times New Roman"/>
          <w:sz w:val="16"/>
          <w:szCs w:val="16"/>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Pr="00424446" w:rsidRDefault="00BD1C92" w:rsidP="00301D40">
      <w:pPr>
        <w:pStyle w:val="BodyText2"/>
        <w:rPr>
          <w:rFonts w:eastAsia="Calibri"/>
          <w:sz w:val="16"/>
          <w:szCs w:val="16"/>
          <w:lang w:val="en-US"/>
        </w:rPr>
      </w:pPr>
    </w:p>
    <w:p w:rsidR="00BD1C92" w:rsidRDefault="00BD1C92" w:rsidP="00301D40">
      <w:pPr>
        <w:pStyle w:val="BodyText2"/>
        <w:rPr>
          <w:rFonts w:eastAsia="Calibri"/>
          <w:sz w:val="16"/>
          <w:szCs w:val="16"/>
          <w:lang w:val="en-US"/>
        </w:rPr>
      </w:pPr>
    </w:p>
    <w:p w:rsidR="00B47CFD" w:rsidRDefault="00B47CFD" w:rsidP="00301D40">
      <w:pPr>
        <w:pStyle w:val="BodyText2"/>
        <w:rPr>
          <w:rFonts w:eastAsia="Calibri"/>
          <w:sz w:val="16"/>
          <w:szCs w:val="16"/>
          <w:lang w:val="en-US"/>
        </w:rPr>
      </w:pPr>
    </w:p>
    <w:p w:rsidR="00B47CFD" w:rsidRDefault="00B47CFD" w:rsidP="00301D40">
      <w:pPr>
        <w:pStyle w:val="BodyText2"/>
        <w:rPr>
          <w:rFonts w:eastAsia="Calibri"/>
          <w:sz w:val="16"/>
          <w:szCs w:val="16"/>
          <w:lang w:val="en-US"/>
        </w:rPr>
      </w:pPr>
    </w:p>
    <w:p w:rsidR="00B47CFD" w:rsidRDefault="00B47CFD" w:rsidP="00301D40">
      <w:pPr>
        <w:pStyle w:val="BodyText2"/>
        <w:rPr>
          <w:rFonts w:eastAsia="Calibri"/>
          <w:sz w:val="16"/>
          <w:szCs w:val="16"/>
          <w:lang w:val="en-US"/>
        </w:rPr>
      </w:pPr>
    </w:p>
    <w:p w:rsidR="00B47CFD" w:rsidRDefault="00B47CFD" w:rsidP="00301D40">
      <w:pPr>
        <w:pStyle w:val="BodyText2"/>
        <w:rPr>
          <w:rFonts w:eastAsia="Calibri"/>
          <w:sz w:val="16"/>
          <w:szCs w:val="16"/>
          <w:lang w:val="en-US"/>
        </w:rPr>
      </w:pPr>
    </w:p>
    <w:p w:rsidR="00B47CFD" w:rsidRPr="00424446" w:rsidRDefault="00B47CFD" w:rsidP="00301D40">
      <w:pPr>
        <w:pStyle w:val="BodyText2"/>
        <w:rPr>
          <w:rFonts w:eastAsia="Calibri"/>
          <w:sz w:val="16"/>
          <w:szCs w:val="16"/>
          <w:lang w:val="en-US"/>
        </w:rPr>
      </w:pPr>
    </w:p>
    <w:p w:rsidR="00BD1C92" w:rsidRDefault="00BD1C92" w:rsidP="00301D40">
      <w:pPr>
        <w:pStyle w:val="BodyText2"/>
        <w:rPr>
          <w:rFonts w:eastAsia="Calibri"/>
          <w:sz w:val="16"/>
          <w:szCs w:val="16"/>
          <w:lang w:val="en-US"/>
        </w:rPr>
      </w:pPr>
    </w:p>
    <w:p w:rsidR="005F22BD" w:rsidRDefault="005F22BD" w:rsidP="00301D40">
      <w:pPr>
        <w:pStyle w:val="BodyText2"/>
        <w:rPr>
          <w:rFonts w:eastAsia="Calibri"/>
          <w:sz w:val="16"/>
          <w:szCs w:val="16"/>
          <w:lang w:val="en-US"/>
        </w:rPr>
      </w:pPr>
    </w:p>
    <w:p w:rsidR="00301D40" w:rsidRPr="00424446" w:rsidRDefault="00301D40" w:rsidP="003644C7">
      <w:pPr>
        <w:pStyle w:val="BodyText2"/>
        <w:shd w:val="clear" w:color="auto" w:fill="92D050"/>
        <w:rPr>
          <w:b/>
          <w:sz w:val="28"/>
          <w:szCs w:val="28"/>
        </w:rPr>
      </w:pPr>
      <w:r w:rsidRPr="00424446">
        <w:rPr>
          <w:b/>
          <w:sz w:val="28"/>
          <w:szCs w:val="28"/>
        </w:rPr>
        <w:lastRenderedPageBreak/>
        <w:t>Introduction</w:t>
      </w:r>
    </w:p>
    <w:p w:rsidR="00301D40" w:rsidRPr="00424446" w:rsidRDefault="00301D40" w:rsidP="00301D40">
      <w:pPr>
        <w:spacing w:after="0" w:line="240" w:lineRule="auto"/>
        <w:jc w:val="both"/>
        <w:rPr>
          <w:rFonts w:ascii="Times New Roman" w:hAnsi="Times New Roman"/>
          <w:sz w:val="16"/>
          <w:szCs w:val="16"/>
        </w:rPr>
      </w:pPr>
    </w:p>
    <w:p w:rsidR="00301D40" w:rsidRPr="00424446" w:rsidRDefault="00301D40" w:rsidP="00301D40">
      <w:pPr>
        <w:spacing w:after="0" w:line="240" w:lineRule="auto"/>
        <w:jc w:val="both"/>
        <w:rPr>
          <w:rFonts w:ascii="Times New Roman" w:hAnsi="Times New Roman"/>
          <w:b/>
          <w:i/>
          <w:sz w:val="16"/>
          <w:szCs w:val="16"/>
        </w:rPr>
      </w:pPr>
      <w:r w:rsidRPr="00424446">
        <w:rPr>
          <w:rFonts w:ascii="Times New Roman" w:hAnsi="Times New Roman"/>
          <w:b/>
          <w:i/>
          <w:sz w:val="16"/>
          <w:szCs w:val="16"/>
        </w:rPr>
        <w:t>Geographic Location</w:t>
      </w:r>
    </w:p>
    <w:p w:rsidR="00301D40" w:rsidRPr="00424446" w:rsidRDefault="00301D40" w:rsidP="00301D40">
      <w:pPr>
        <w:spacing w:after="0" w:line="240" w:lineRule="auto"/>
        <w:jc w:val="both"/>
        <w:rPr>
          <w:rFonts w:ascii="Times New Roman" w:hAnsi="Times New Roman"/>
          <w:b/>
          <w:i/>
          <w:sz w:val="16"/>
          <w:szCs w:val="16"/>
        </w:rPr>
      </w:pPr>
    </w:p>
    <w:p w:rsidR="00301D40"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Fiji Islands is geographically located in the southern Pacific Ocean, northeast of Australia and about 1</w:t>
      </w:r>
      <w:r w:rsidR="0013181F" w:rsidRPr="00424446">
        <w:rPr>
          <w:rFonts w:ascii="Times New Roman" w:hAnsi="Times New Roman"/>
          <w:sz w:val="16"/>
          <w:szCs w:val="16"/>
        </w:rPr>
        <w:t>,</w:t>
      </w:r>
      <w:r w:rsidRPr="00424446">
        <w:rPr>
          <w:rFonts w:ascii="Times New Roman" w:hAnsi="Times New Roman"/>
          <w:sz w:val="16"/>
          <w:szCs w:val="16"/>
        </w:rPr>
        <w:t xml:space="preserve">500 kilometers directly north of New Zealand. </w:t>
      </w:r>
      <w:r w:rsidR="00BD1C92" w:rsidRPr="00424446">
        <w:rPr>
          <w:rFonts w:ascii="Times New Roman" w:hAnsi="Times New Roman"/>
          <w:sz w:val="16"/>
          <w:szCs w:val="16"/>
        </w:rPr>
        <w:t xml:space="preserve"> </w:t>
      </w:r>
      <w:r w:rsidRPr="00424446">
        <w:rPr>
          <w:rFonts w:ascii="Times New Roman" w:hAnsi="Times New Roman"/>
          <w:sz w:val="16"/>
          <w:szCs w:val="16"/>
        </w:rPr>
        <w:t xml:space="preserve">Some 110 of the country's 332 islands are inhabited. </w:t>
      </w:r>
      <w:r w:rsidR="00BD1C92" w:rsidRPr="00424446">
        <w:rPr>
          <w:rFonts w:ascii="Times New Roman" w:hAnsi="Times New Roman"/>
          <w:sz w:val="16"/>
          <w:szCs w:val="16"/>
        </w:rPr>
        <w:t xml:space="preserve"> </w:t>
      </w:r>
      <w:r w:rsidRPr="00424446">
        <w:rPr>
          <w:rFonts w:ascii="Times New Roman" w:hAnsi="Times New Roman"/>
          <w:sz w:val="16"/>
          <w:szCs w:val="16"/>
        </w:rPr>
        <w:t xml:space="preserve">The two largest islands, Viti Levu and Vanua Levu, account for more than 85% of the country's 18,270 square kilometers of land area. </w:t>
      </w:r>
    </w:p>
    <w:p w:rsidR="008E11CC" w:rsidRDefault="008E11CC" w:rsidP="00301D40">
      <w:pPr>
        <w:spacing w:after="0" w:line="240" w:lineRule="auto"/>
        <w:jc w:val="both"/>
        <w:rPr>
          <w:rFonts w:ascii="Times New Roman" w:hAnsi="Times New Roman"/>
          <w:sz w:val="16"/>
          <w:szCs w:val="16"/>
        </w:rPr>
      </w:pPr>
    </w:p>
    <w:p w:rsidR="008E11CC" w:rsidRPr="00424446" w:rsidRDefault="008E11CC" w:rsidP="00683300">
      <w:pPr>
        <w:spacing w:after="0" w:line="240" w:lineRule="auto"/>
        <w:jc w:val="center"/>
        <w:rPr>
          <w:rFonts w:ascii="Times New Roman" w:hAnsi="Times New Roman"/>
          <w:sz w:val="16"/>
          <w:szCs w:val="16"/>
        </w:rPr>
      </w:pPr>
      <w:r>
        <w:rPr>
          <w:rFonts w:ascii="Helvetica" w:hAnsi="Helvetica"/>
          <w:noProof/>
          <w:sz w:val="13"/>
          <w:szCs w:val="13"/>
        </w:rPr>
        <w:drawing>
          <wp:inline distT="0" distB="0" distL="0" distR="0">
            <wp:extent cx="6350" cy="6350"/>
            <wp:effectExtent l="0" t="0" r="0" b="0"/>
            <wp:docPr id="26" name="Picture 2" descr="http://mt0.googleapis.com/vt/lyrs=h@186000000&amp;hl=en&amp;src=api&amp;x=0&amp;y=70&amp;z=7&amp;s=Gal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t0.googleapis.com/vt/lyrs=h@186000000&amp;hl=en&amp;src=api&amp;x=0&amp;y=70&amp;z=7&amp;s=Galile"/>
                    <pic:cNvPicPr>
                      <a:picLocks noChangeAspect="1" noChangeArrowheads="1"/>
                    </pic:cNvPicPr>
                  </pic:nvPicPr>
                  <pic:blipFill>
                    <a:blip r:embed="rId13"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Helvetica" w:hAnsi="Helvetica"/>
          <w:noProof/>
          <w:sz w:val="13"/>
          <w:szCs w:val="13"/>
        </w:rPr>
        <w:drawing>
          <wp:inline distT="0" distB="0" distL="0" distR="0">
            <wp:extent cx="6350" cy="6350"/>
            <wp:effectExtent l="0" t="0" r="0" b="0"/>
            <wp:docPr id="27" name="Picture 5" descr="http://mt0.googleapis.com/vt/lyrs=h@186000000&amp;hl=en&amp;src=api&amp;x=0&amp;y=70&amp;z=7&amp;s=Gal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t0.googleapis.com/vt/lyrs=h@186000000&amp;hl=en&amp;src=api&amp;x=0&amp;y=70&amp;z=7&amp;s=Galile"/>
                    <pic:cNvPicPr>
                      <a:picLocks noChangeAspect="1" noChangeArrowheads="1"/>
                    </pic:cNvPicPr>
                  </pic:nvPicPr>
                  <pic:blipFill>
                    <a:blip r:embed="rId13"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Helvetica" w:hAnsi="Helvetica"/>
          <w:noProof/>
          <w:sz w:val="13"/>
          <w:szCs w:val="13"/>
        </w:rPr>
        <w:drawing>
          <wp:inline distT="0" distB="0" distL="0" distR="0">
            <wp:extent cx="6350" cy="6350"/>
            <wp:effectExtent l="0" t="0" r="0" b="0"/>
            <wp:docPr id="28" name="Picture 8" descr="http://khm0.googleapis.com/kh/v=116&amp;src=app&amp;x=0&amp;y=69&amp;z=7&amp;s=Galil&amp;token=126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hm0.googleapis.com/kh/v=116&amp;src=app&amp;x=0&amp;y=69&amp;z=7&amp;s=Galil&amp;token=126050"/>
                    <pic:cNvPicPr>
                      <a:picLocks noChangeAspect="1" noChangeArrowheads="1"/>
                    </pic:cNvPicPr>
                  </pic:nvPicPr>
                  <pic:blipFill>
                    <a:blip r:embed="rId14"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Helvetica" w:hAnsi="Helvetica"/>
          <w:noProof/>
          <w:sz w:val="11"/>
          <w:szCs w:val="11"/>
        </w:rPr>
        <w:drawing>
          <wp:inline distT="0" distB="0" distL="0" distR="0">
            <wp:extent cx="2319867" cy="1739900"/>
            <wp:effectExtent l="19050" t="0" r="4233" b="0"/>
            <wp:docPr id="29" name="Picture 11" descr="where in the South Pacific is F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ere in the South Pacific is Fiji?"/>
                    <pic:cNvPicPr>
                      <a:picLocks noChangeAspect="1" noChangeArrowheads="1"/>
                    </pic:cNvPicPr>
                  </pic:nvPicPr>
                  <pic:blipFill>
                    <a:blip r:embed="rId15" cstate="print"/>
                    <a:srcRect/>
                    <a:stretch>
                      <a:fillRect/>
                    </a:stretch>
                  </pic:blipFill>
                  <pic:spPr bwMode="auto">
                    <a:xfrm>
                      <a:off x="0" y="0"/>
                      <a:ext cx="2319867" cy="1739900"/>
                    </a:xfrm>
                    <a:prstGeom prst="rect">
                      <a:avLst/>
                    </a:prstGeom>
                    <a:noFill/>
                    <a:ln w="9525">
                      <a:noFill/>
                      <a:miter lim="800000"/>
                      <a:headEnd/>
                      <a:tailEnd/>
                    </a:ln>
                  </pic:spPr>
                </pic:pic>
              </a:graphicData>
            </a:graphic>
          </wp:inline>
        </w:drawing>
      </w:r>
      <w:r w:rsidR="0031725F">
        <w:rPr>
          <w:noProof/>
          <w:color w:val="0000FF"/>
        </w:rPr>
        <w:drawing>
          <wp:inline distT="0" distB="0" distL="0" distR="0">
            <wp:extent cx="2317750" cy="1738313"/>
            <wp:effectExtent l="19050" t="0" r="6350" b="0"/>
            <wp:docPr id="31" name="Picture 20" descr="Map: Fiji Island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p: Fiji Islands">
                      <a:hlinkClick r:id="rId16"/>
                    </pic:cNvPr>
                    <pic:cNvPicPr>
                      <a:picLocks noChangeAspect="1" noChangeArrowheads="1"/>
                    </pic:cNvPicPr>
                  </pic:nvPicPr>
                  <pic:blipFill>
                    <a:blip r:embed="rId17" cstate="print"/>
                    <a:srcRect/>
                    <a:stretch>
                      <a:fillRect/>
                    </a:stretch>
                  </pic:blipFill>
                  <pic:spPr bwMode="auto">
                    <a:xfrm>
                      <a:off x="0" y="0"/>
                      <a:ext cx="2317750" cy="1738313"/>
                    </a:xfrm>
                    <a:prstGeom prst="rect">
                      <a:avLst/>
                    </a:prstGeom>
                    <a:noFill/>
                    <a:ln w="9525">
                      <a:noFill/>
                      <a:miter lim="800000"/>
                      <a:headEnd/>
                      <a:tailEnd/>
                    </a:ln>
                  </pic:spPr>
                </pic:pic>
              </a:graphicData>
            </a:graphic>
          </wp:inline>
        </w:drawing>
      </w:r>
    </w:p>
    <w:p w:rsidR="00074811" w:rsidRDefault="00074811" w:rsidP="00301D40">
      <w:pPr>
        <w:pStyle w:val="NormalWeb"/>
        <w:spacing w:before="0" w:beforeAutospacing="0" w:after="0" w:afterAutospacing="0"/>
        <w:jc w:val="both"/>
        <w:rPr>
          <w:b/>
          <w:i/>
          <w:sz w:val="16"/>
          <w:szCs w:val="16"/>
        </w:rPr>
      </w:pPr>
    </w:p>
    <w:p w:rsidR="00301D40" w:rsidRPr="00424446" w:rsidRDefault="00301D40" w:rsidP="00301D40">
      <w:pPr>
        <w:pStyle w:val="NormalWeb"/>
        <w:spacing w:before="0" w:beforeAutospacing="0" w:after="0" w:afterAutospacing="0"/>
        <w:jc w:val="both"/>
        <w:rPr>
          <w:b/>
          <w:i/>
          <w:sz w:val="16"/>
          <w:szCs w:val="16"/>
        </w:rPr>
      </w:pPr>
      <w:r w:rsidRPr="00424446">
        <w:rPr>
          <w:b/>
          <w:i/>
          <w:sz w:val="16"/>
          <w:szCs w:val="16"/>
        </w:rPr>
        <w:t>Population</w:t>
      </w:r>
    </w:p>
    <w:p w:rsidR="00301D40" w:rsidRPr="00424446" w:rsidRDefault="00301D40" w:rsidP="00301D40">
      <w:pPr>
        <w:pStyle w:val="NormalWeb"/>
        <w:spacing w:before="0" w:beforeAutospacing="0" w:after="0" w:afterAutospacing="0"/>
        <w:jc w:val="both"/>
        <w:rPr>
          <w:b/>
          <w:i/>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The 853,445 people of the Fiji Islands are from diverse backgrounds.</w:t>
      </w:r>
      <w:r w:rsidR="00BD1C92" w:rsidRPr="00424446">
        <w:rPr>
          <w:rFonts w:ascii="Times New Roman" w:hAnsi="Times New Roman"/>
          <w:sz w:val="16"/>
          <w:szCs w:val="16"/>
        </w:rPr>
        <w:t xml:space="preserve"> </w:t>
      </w:r>
      <w:r w:rsidRPr="00424446">
        <w:rPr>
          <w:rFonts w:ascii="Times New Roman" w:hAnsi="Times New Roman"/>
          <w:sz w:val="16"/>
          <w:szCs w:val="16"/>
        </w:rPr>
        <w:t xml:space="preserve"> Some 55% (471,033) of the population belongs to the native Melanesian ethnic group, 37% (313,181) are of Indian origin and the remaining 8% (69,231) are Europeans, Chinese, and other Pacific islanders.  The population trend has been very slight increases since 2003 to 2009 and then a decline after that which could be due to migration at large.</w:t>
      </w:r>
    </w:p>
    <w:p w:rsidR="00301D40" w:rsidRPr="00424446" w:rsidRDefault="00301D40" w:rsidP="00301D40">
      <w:pPr>
        <w:spacing w:after="0" w:line="240" w:lineRule="auto"/>
        <w:rPr>
          <w:rFonts w:ascii="Times New Roman" w:hAnsi="Times New Roman"/>
          <w:sz w:val="16"/>
          <w:szCs w:val="16"/>
        </w:rPr>
      </w:pPr>
    </w:p>
    <w:p w:rsidR="00301D40" w:rsidRPr="00424446" w:rsidRDefault="00301D40" w:rsidP="00301D40">
      <w:pPr>
        <w:spacing w:after="0" w:line="240" w:lineRule="auto"/>
        <w:rPr>
          <w:rFonts w:ascii="Times New Roman" w:hAnsi="Times New Roman"/>
          <w:b/>
          <w:i/>
          <w:sz w:val="16"/>
          <w:szCs w:val="16"/>
        </w:rPr>
      </w:pPr>
      <w:r w:rsidRPr="00424446">
        <w:rPr>
          <w:rFonts w:ascii="Times New Roman" w:hAnsi="Times New Roman"/>
          <w:b/>
          <w:i/>
          <w:sz w:val="16"/>
          <w:szCs w:val="16"/>
        </w:rPr>
        <w:t>Land Use and Forest Types</w:t>
      </w:r>
    </w:p>
    <w:p w:rsidR="00301D40" w:rsidRPr="00424446" w:rsidRDefault="00301D40" w:rsidP="00301D40">
      <w:pPr>
        <w:spacing w:after="0" w:line="240" w:lineRule="auto"/>
        <w:rPr>
          <w:rFonts w:ascii="Times New Roman" w:hAnsi="Times New Roman"/>
          <w:b/>
          <w:i/>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The principal types of land use are: open grazing 2,700 km</w:t>
      </w:r>
      <w:r w:rsidRPr="00424446">
        <w:rPr>
          <w:rFonts w:ascii="Times New Roman" w:hAnsi="Times New Roman"/>
          <w:sz w:val="16"/>
          <w:szCs w:val="16"/>
          <w:vertAlign w:val="superscript"/>
        </w:rPr>
        <w:t>2</w:t>
      </w:r>
      <w:r w:rsidRPr="00424446">
        <w:rPr>
          <w:rFonts w:ascii="Times New Roman" w:hAnsi="Times New Roman"/>
          <w:sz w:val="16"/>
          <w:szCs w:val="16"/>
        </w:rPr>
        <w:t xml:space="preserve"> including 950 km</w:t>
      </w:r>
      <w:r w:rsidRPr="00424446">
        <w:rPr>
          <w:rFonts w:ascii="Times New Roman" w:hAnsi="Times New Roman"/>
          <w:sz w:val="16"/>
          <w:szCs w:val="16"/>
          <w:vertAlign w:val="superscript"/>
        </w:rPr>
        <w:t>2</w:t>
      </w:r>
      <w:r w:rsidRPr="00424446">
        <w:rPr>
          <w:rFonts w:ascii="Times New Roman" w:hAnsi="Times New Roman"/>
          <w:sz w:val="16"/>
          <w:szCs w:val="16"/>
        </w:rPr>
        <w:t xml:space="preserve"> of roadsides, compounds and sugar cane residues, 280 km</w:t>
      </w:r>
      <w:r w:rsidRPr="00424446">
        <w:rPr>
          <w:rFonts w:ascii="Times New Roman" w:hAnsi="Times New Roman"/>
          <w:sz w:val="16"/>
          <w:szCs w:val="16"/>
          <w:vertAlign w:val="superscript"/>
        </w:rPr>
        <w:t>2</w:t>
      </w:r>
      <w:r w:rsidRPr="00424446">
        <w:rPr>
          <w:rFonts w:ascii="Times New Roman" w:hAnsi="Times New Roman"/>
          <w:sz w:val="16"/>
          <w:szCs w:val="16"/>
        </w:rPr>
        <w:t xml:space="preserve"> grazing under coconuts or forest trees, 380 km</w:t>
      </w:r>
      <w:r w:rsidRPr="00424446">
        <w:rPr>
          <w:rFonts w:ascii="Times New Roman" w:hAnsi="Times New Roman"/>
          <w:sz w:val="16"/>
          <w:szCs w:val="16"/>
          <w:vertAlign w:val="superscript"/>
        </w:rPr>
        <w:t>2</w:t>
      </w:r>
      <w:r w:rsidRPr="00424446">
        <w:rPr>
          <w:rFonts w:ascii="Times New Roman" w:hAnsi="Times New Roman"/>
          <w:sz w:val="16"/>
          <w:szCs w:val="16"/>
        </w:rPr>
        <w:t xml:space="preserve"> of crop or fallow under coconuts, 1,950 km</w:t>
      </w:r>
      <w:r w:rsidRPr="00424446">
        <w:rPr>
          <w:rFonts w:ascii="Times New Roman" w:hAnsi="Times New Roman"/>
          <w:sz w:val="16"/>
          <w:szCs w:val="16"/>
          <w:vertAlign w:val="superscript"/>
        </w:rPr>
        <w:t>2</w:t>
      </w:r>
      <w:r w:rsidRPr="00424446">
        <w:rPr>
          <w:rFonts w:ascii="Times New Roman" w:hAnsi="Times New Roman"/>
          <w:sz w:val="16"/>
          <w:szCs w:val="16"/>
        </w:rPr>
        <w:t xml:space="preserve"> ha of arable and tree crops other than coconuts, 1,000 km</w:t>
      </w:r>
      <w:r w:rsidRPr="00424446">
        <w:rPr>
          <w:rFonts w:ascii="Times New Roman" w:hAnsi="Times New Roman"/>
          <w:sz w:val="16"/>
          <w:szCs w:val="16"/>
          <w:vertAlign w:val="superscript"/>
        </w:rPr>
        <w:t>2</w:t>
      </w:r>
      <w:r w:rsidRPr="00424446">
        <w:rPr>
          <w:rFonts w:ascii="Times New Roman" w:hAnsi="Times New Roman"/>
          <w:sz w:val="16"/>
          <w:szCs w:val="16"/>
        </w:rPr>
        <w:t xml:space="preserve"> of plantation </w:t>
      </w:r>
      <w:r w:rsidR="00BD1C92" w:rsidRPr="00424446">
        <w:rPr>
          <w:rFonts w:ascii="Times New Roman" w:hAnsi="Times New Roman"/>
          <w:sz w:val="16"/>
          <w:szCs w:val="16"/>
        </w:rPr>
        <w:t>M</w:t>
      </w:r>
      <w:r w:rsidRPr="00424446">
        <w:rPr>
          <w:rFonts w:ascii="Times New Roman" w:hAnsi="Times New Roman"/>
          <w:sz w:val="16"/>
          <w:szCs w:val="16"/>
        </w:rPr>
        <w:t xml:space="preserve">ahogany and Caribbean pine. </w:t>
      </w:r>
    </w:p>
    <w:p w:rsidR="00261BBF" w:rsidRPr="00424446" w:rsidRDefault="00261BBF" w:rsidP="00301D40">
      <w:pPr>
        <w:spacing w:after="0" w:line="240" w:lineRule="auto"/>
        <w:jc w:val="both"/>
        <w:rPr>
          <w:rFonts w:ascii="Times New Roman" w:hAnsi="Times New Roman"/>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 xml:space="preserve">Fiji’s total forest </w:t>
      </w:r>
      <w:r w:rsidR="003348F0">
        <w:rPr>
          <w:rFonts w:ascii="Times New Roman" w:hAnsi="Times New Roman"/>
          <w:sz w:val="16"/>
          <w:szCs w:val="16"/>
        </w:rPr>
        <w:t>cover is approximately 1,054,419</w:t>
      </w:r>
      <w:r w:rsidRPr="00424446">
        <w:rPr>
          <w:rFonts w:ascii="Times New Roman" w:hAnsi="Times New Roman"/>
          <w:sz w:val="16"/>
          <w:szCs w:val="16"/>
        </w:rPr>
        <w:t xml:space="preserve"> hectares in relation to the total landmass of 18,376 km2</w:t>
      </w:r>
      <w:r w:rsidR="003348F0">
        <w:rPr>
          <w:rFonts w:ascii="Times New Roman" w:hAnsi="Times New Roman"/>
          <w:sz w:val="16"/>
          <w:szCs w:val="16"/>
        </w:rPr>
        <w:t xml:space="preserve"> or </w:t>
      </w:r>
      <w:r w:rsidR="00C72B91">
        <w:rPr>
          <w:rFonts w:ascii="Times New Roman" w:hAnsi="Times New Roman"/>
          <w:sz w:val="16"/>
          <w:szCs w:val="16"/>
        </w:rPr>
        <w:t>58</w:t>
      </w:r>
      <w:r w:rsidRPr="00424446">
        <w:rPr>
          <w:rFonts w:ascii="Times New Roman" w:hAnsi="Times New Roman"/>
          <w:sz w:val="16"/>
          <w:szCs w:val="16"/>
        </w:rPr>
        <w:t xml:space="preserve">% of Fiji </w:t>
      </w:r>
      <w:r w:rsidR="003348F0" w:rsidRPr="00424446">
        <w:rPr>
          <w:rFonts w:ascii="Times New Roman" w:hAnsi="Times New Roman"/>
          <w:sz w:val="16"/>
          <w:szCs w:val="16"/>
        </w:rPr>
        <w:t>is</w:t>
      </w:r>
      <w:r w:rsidRPr="00424446">
        <w:rPr>
          <w:rFonts w:ascii="Times New Roman" w:hAnsi="Times New Roman"/>
          <w:sz w:val="16"/>
          <w:szCs w:val="16"/>
        </w:rPr>
        <w:t xml:space="preserve"> forested, according to FAO. Of this 17.5% (177,000 ha) is classified as primary forest, the most biodiverse and carbon-dense form of forest.</w:t>
      </w:r>
    </w:p>
    <w:p w:rsidR="00301D40" w:rsidRPr="00424446" w:rsidRDefault="00301D40" w:rsidP="00301D40">
      <w:pPr>
        <w:spacing w:after="0" w:line="240" w:lineRule="auto"/>
        <w:jc w:val="both"/>
        <w:rPr>
          <w:rFonts w:ascii="Times New Roman" w:hAnsi="Times New Roman"/>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Forest cover includes the following:</w:t>
      </w:r>
    </w:p>
    <w:p w:rsidR="00301D40" w:rsidRPr="00424446" w:rsidRDefault="00301D40" w:rsidP="005A07DD">
      <w:pPr>
        <w:numPr>
          <w:ilvl w:val="0"/>
          <w:numId w:val="24"/>
        </w:numPr>
        <w:spacing w:after="0" w:line="240" w:lineRule="auto"/>
        <w:jc w:val="both"/>
        <w:rPr>
          <w:rFonts w:ascii="Times New Roman" w:hAnsi="Times New Roman"/>
          <w:sz w:val="16"/>
          <w:szCs w:val="16"/>
        </w:rPr>
      </w:pPr>
      <w:r w:rsidRPr="00424446">
        <w:rPr>
          <w:rFonts w:ascii="Times New Roman" w:hAnsi="Times New Roman"/>
          <w:sz w:val="16"/>
          <w:szCs w:val="16"/>
        </w:rPr>
        <w:t xml:space="preserve"> </w:t>
      </w:r>
      <w:r w:rsidRPr="00424446">
        <w:rPr>
          <w:rFonts w:ascii="Times New Roman" w:hAnsi="Times New Roman"/>
          <w:sz w:val="16"/>
          <w:szCs w:val="16"/>
        </w:rPr>
        <w:tab/>
        <w:t>Indigenous Forest:</w:t>
      </w:r>
      <w:r w:rsidRPr="00424446">
        <w:rPr>
          <w:rFonts w:ascii="Times New Roman" w:hAnsi="Times New Roman"/>
          <w:sz w:val="16"/>
          <w:szCs w:val="16"/>
        </w:rPr>
        <w:tab/>
        <w:t xml:space="preserve">                </w:t>
      </w:r>
      <w:r w:rsidR="00261BBF" w:rsidRPr="00424446">
        <w:rPr>
          <w:rFonts w:ascii="Times New Roman" w:hAnsi="Times New Roman"/>
          <w:sz w:val="16"/>
          <w:szCs w:val="16"/>
        </w:rPr>
        <w:t xml:space="preserve"> </w:t>
      </w:r>
      <w:r w:rsidRPr="00424446">
        <w:rPr>
          <w:rFonts w:ascii="Times New Roman" w:hAnsi="Times New Roman"/>
          <w:sz w:val="16"/>
          <w:szCs w:val="16"/>
        </w:rPr>
        <w:t>739,340 ha</w:t>
      </w:r>
    </w:p>
    <w:p w:rsidR="00301D40" w:rsidRPr="00424446" w:rsidRDefault="00301D40" w:rsidP="005A07DD">
      <w:pPr>
        <w:numPr>
          <w:ilvl w:val="0"/>
          <w:numId w:val="24"/>
        </w:numPr>
        <w:spacing w:after="0" w:line="240" w:lineRule="auto"/>
        <w:jc w:val="both"/>
        <w:rPr>
          <w:rFonts w:ascii="Times New Roman" w:hAnsi="Times New Roman"/>
          <w:sz w:val="16"/>
          <w:szCs w:val="16"/>
        </w:rPr>
      </w:pPr>
      <w:r w:rsidRPr="00424446">
        <w:rPr>
          <w:rFonts w:ascii="Times New Roman" w:hAnsi="Times New Roman"/>
          <w:sz w:val="16"/>
          <w:szCs w:val="16"/>
        </w:rPr>
        <w:t xml:space="preserve"> </w:t>
      </w:r>
      <w:r w:rsidRPr="00424446">
        <w:rPr>
          <w:rFonts w:ascii="Times New Roman" w:hAnsi="Times New Roman"/>
          <w:sz w:val="16"/>
          <w:szCs w:val="16"/>
        </w:rPr>
        <w:tab/>
        <w:t>Hardwood Plantations:</w:t>
      </w:r>
      <w:r w:rsidRPr="00424446">
        <w:rPr>
          <w:rFonts w:ascii="Times New Roman" w:hAnsi="Times New Roman"/>
          <w:sz w:val="16"/>
          <w:szCs w:val="16"/>
        </w:rPr>
        <w:tab/>
        <w:t xml:space="preserve"> 51,490 ha</w:t>
      </w:r>
    </w:p>
    <w:p w:rsidR="00301D40" w:rsidRPr="00424446" w:rsidRDefault="00301D40" w:rsidP="005A07DD">
      <w:pPr>
        <w:numPr>
          <w:ilvl w:val="0"/>
          <w:numId w:val="24"/>
        </w:numPr>
        <w:spacing w:after="0" w:line="240" w:lineRule="auto"/>
        <w:jc w:val="both"/>
        <w:rPr>
          <w:rFonts w:ascii="Times New Roman" w:hAnsi="Times New Roman"/>
          <w:sz w:val="16"/>
          <w:szCs w:val="16"/>
        </w:rPr>
      </w:pPr>
      <w:r w:rsidRPr="00424446">
        <w:rPr>
          <w:rFonts w:ascii="Times New Roman" w:hAnsi="Times New Roman"/>
          <w:sz w:val="16"/>
          <w:szCs w:val="16"/>
        </w:rPr>
        <w:t xml:space="preserve"> </w:t>
      </w:r>
      <w:r w:rsidRPr="00424446">
        <w:rPr>
          <w:rFonts w:ascii="Times New Roman" w:hAnsi="Times New Roman"/>
          <w:sz w:val="16"/>
          <w:szCs w:val="16"/>
        </w:rPr>
        <w:tab/>
        <w:t>Pine:</w:t>
      </w:r>
      <w:r w:rsidRPr="00424446">
        <w:rPr>
          <w:rFonts w:ascii="Times New Roman" w:hAnsi="Times New Roman"/>
          <w:sz w:val="16"/>
          <w:szCs w:val="16"/>
        </w:rPr>
        <w:tab/>
      </w:r>
      <w:r w:rsidRPr="00424446">
        <w:rPr>
          <w:rFonts w:ascii="Times New Roman" w:hAnsi="Times New Roman"/>
          <w:sz w:val="16"/>
          <w:szCs w:val="16"/>
        </w:rPr>
        <w:tab/>
      </w:r>
      <w:r w:rsidRPr="00424446">
        <w:rPr>
          <w:rFonts w:ascii="Times New Roman" w:hAnsi="Times New Roman"/>
          <w:sz w:val="16"/>
          <w:szCs w:val="16"/>
        </w:rPr>
        <w:tab/>
        <w:t xml:space="preserve"> 43,200 ha</w:t>
      </w: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Forest is also categorized according to potential management practices such as:</w:t>
      </w:r>
    </w:p>
    <w:p w:rsidR="00301D40" w:rsidRPr="00424446" w:rsidRDefault="00301D40" w:rsidP="005A07DD">
      <w:pPr>
        <w:numPr>
          <w:ilvl w:val="0"/>
          <w:numId w:val="25"/>
        </w:num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ab/>
        <w:t>Multiple Use Forests:</w:t>
      </w:r>
      <w:r w:rsidRPr="00424446">
        <w:rPr>
          <w:rFonts w:ascii="Times New Roman" w:eastAsia="Arial Unicode MS" w:hAnsi="Times New Roman"/>
          <w:sz w:val="16"/>
          <w:szCs w:val="16"/>
        </w:rPr>
        <w:tab/>
      </w:r>
      <w:r w:rsidRPr="00424446">
        <w:rPr>
          <w:rFonts w:ascii="Times New Roman" w:eastAsia="Arial Unicode MS" w:hAnsi="Times New Roman"/>
          <w:sz w:val="16"/>
          <w:szCs w:val="16"/>
        </w:rPr>
        <w:tab/>
        <w:t>514,680 ha</w:t>
      </w:r>
    </w:p>
    <w:p w:rsidR="00301D40" w:rsidRPr="00424446" w:rsidRDefault="00301D40" w:rsidP="005A07DD">
      <w:pPr>
        <w:numPr>
          <w:ilvl w:val="0"/>
          <w:numId w:val="25"/>
        </w:num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ab/>
        <w:t>Protection Forests:</w:t>
      </w:r>
      <w:r w:rsidRPr="00424446">
        <w:rPr>
          <w:rFonts w:ascii="Times New Roman" w:eastAsia="Arial Unicode MS" w:hAnsi="Times New Roman"/>
          <w:sz w:val="16"/>
          <w:szCs w:val="16"/>
        </w:rPr>
        <w:tab/>
      </w:r>
      <w:r w:rsidRPr="00424446">
        <w:rPr>
          <w:rFonts w:ascii="Times New Roman" w:eastAsia="Arial Unicode MS" w:hAnsi="Times New Roman"/>
          <w:sz w:val="16"/>
          <w:szCs w:val="16"/>
        </w:rPr>
        <w:tab/>
        <w:t>240,560 ha</w:t>
      </w:r>
    </w:p>
    <w:p w:rsidR="00301D40" w:rsidRPr="00424446" w:rsidRDefault="00301D40" w:rsidP="005A07DD">
      <w:pPr>
        <w:numPr>
          <w:ilvl w:val="0"/>
          <w:numId w:val="25"/>
        </w:num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ab/>
        <w:t>Preserved Forests:</w:t>
      </w:r>
      <w:r w:rsidRPr="00424446">
        <w:rPr>
          <w:rFonts w:ascii="Times New Roman" w:eastAsia="Arial Unicode MS" w:hAnsi="Times New Roman"/>
          <w:sz w:val="16"/>
          <w:szCs w:val="16"/>
        </w:rPr>
        <w:tab/>
      </w:r>
      <w:r w:rsidRPr="00424446">
        <w:rPr>
          <w:rFonts w:ascii="Times New Roman" w:eastAsia="Arial Unicode MS" w:hAnsi="Times New Roman"/>
          <w:sz w:val="16"/>
          <w:szCs w:val="16"/>
        </w:rPr>
        <w:tab/>
        <w:t xml:space="preserve">  55,000 ha</w:t>
      </w:r>
    </w:p>
    <w:p w:rsidR="00301D40" w:rsidRPr="00424446" w:rsidRDefault="00301D40" w:rsidP="00301D40">
      <w:p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Reclassification into FRA 2010 categories</w:t>
      </w:r>
    </w:p>
    <w:p w:rsidR="00301D40" w:rsidRPr="00424446" w:rsidRDefault="00301D40" w:rsidP="00301D40">
      <w:pPr>
        <w:spacing w:after="0" w:line="240" w:lineRule="auto"/>
        <w:rPr>
          <w:rFonts w:ascii="Times New Roman" w:eastAsia="Arial Unicode MS" w:hAnsi="Times New Roman"/>
          <w:sz w:val="16"/>
          <w:szCs w:val="16"/>
        </w:rPr>
      </w:pPr>
    </w:p>
    <w:p w:rsidR="00301D40" w:rsidRPr="00424446" w:rsidRDefault="00301D40" w:rsidP="00301D40">
      <w:p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Vegetation cover is classified as follows:</w:t>
      </w:r>
    </w:p>
    <w:p w:rsidR="00301D40" w:rsidRPr="00424446" w:rsidRDefault="00301D40" w:rsidP="005A07DD">
      <w:pPr>
        <w:numPr>
          <w:ilvl w:val="0"/>
          <w:numId w:val="26"/>
        </w:num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ab/>
        <w:t>Dense</w:t>
      </w:r>
      <w:r w:rsidR="00261BBF" w:rsidRPr="00424446">
        <w:rPr>
          <w:rFonts w:ascii="Times New Roman" w:eastAsia="Arial Unicode MS" w:hAnsi="Times New Roman"/>
          <w:sz w:val="16"/>
          <w:szCs w:val="16"/>
        </w:rPr>
        <w:t xml:space="preserve"> Forest:</w:t>
      </w:r>
      <w:r w:rsidR="00261BBF" w:rsidRPr="00424446">
        <w:rPr>
          <w:rFonts w:ascii="Times New Roman" w:eastAsia="Arial Unicode MS" w:hAnsi="Times New Roman"/>
          <w:sz w:val="16"/>
          <w:szCs w:val="16"/>
        </w:rPr>
        <w:tab/>
      </w:r>
      <w:r w:rsidR="00261BBF" w:rsidRPr="00424446">
        <w:rPr>
          <w:rFonts w:ascii="Times New Roman" w:eastAsia="Arial Unicode MS" w:hAnsi="Times New Roman"/>
          <w:sz w:val="16"/>
          <w:szCs w:val="16"/>
        </w:rPr>
        <w:tab/>
      </w:r>
      <w:r w:rsidRPr="00424446">
        <w:rPr>
          <w:rFonts w:ascii="Times New Roman" w:eastAsia="Arial Unicode MS" w:hAnsi="Times New Roman"/>
          <w:sz w:val="16"/>
          <w:szCs w:val="16"/>
        </w:rPr>
        <w:t>Crown density (75 – 100%)</w:t>
      </w:r>
    </w:p>
    <w:p w:rsidR="00301D40" w:rsidRPr="00424446" w:rsidRDefault="00301D40" w:rsidP="005A07DD">
      <w:pPr>
        <w:numPr>
          <w:ilvl w:val="0"/>
          <w:numId w:val="26"/>
        </w:num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ab/>
        <w:t>Medium Dense Forest:</w:t>
      </w:r>
      <w:r w:rsidRPr="00424446">
        <w:rPr>
          <w:rFonts w:ascii="Times New Roman" w:eastAsia="Arial Unicode MS" w:hAnsi="Times New Roman"/>
          <w:sz w:val="16"/>
          <w:szCs w:val="16"/>
        </w:rPr>
        <w:tab/>
        <w:t>Crown density (45 – 80%)</w:t>
      </w:r>
    </w:p>
    <w:p w:rsidR="00301D40" w:rsidRPr="00424446" w:rsidRDefault="00301D40" w:rsidP="005A07DD">
      <w:pPr>
        <w:numPr>
          <w:ilvl w:val="0"/>
          <w:numId w:val="26"/>
        </w:numPr>
        <w:spacing w:after="0" w:line="240" w:lineRule="auto"/>
        <w:rPr>
          <w:rFonts w:ascii="Times New Roman" w:eastAsia="Arial Unicode MS" w:hAnsi="Times New Roman"/>
          <w:sz w:val="16"/>
          <w:szCs w:val="16"/>
        </w:rPr>
      </w:pPr>
      <w:r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ab/>
        <w:t>Scattered Forest:</w:t>
      </w:r>
      <w:r w:rsidRPr="00424446">
        <w:rPr>
          <w:rFonts w:ascii="Times New Roman" w:eastAsia="Arial Unicode MS" w:hAnsi="Times New Roman"/>
          <w:sz w:val="16"/>
          <w:szCs w:val="16"/>
        </w:rPr>
        <w:tab/>
      </w:r>
      <w:r w:rsidRPr="00424446">
        <w:rPr>
          <w:rFonts w:ascii="Times New Roman" w:eastAsia="Arial Unicode MS" w:hAnsi="Times New Roman"/>
          <w:sz w:val="16"/>
          <w:szCs w:val="16"/>
        </w:rPr>
        <w:tab/>
        <w:t>Crown density (15 – 20%)</w:t>
      </w:r>
    </w:p>
    <w:p w:rsidR="00301D40" w:rsidRPr="00424446" w:rsidRDefault="00301D40" w:rsidP="00301D40">
      <w:pPr>
        <w:spacing w:after="0" w:line="240" w:lineRule="auto"/>
        <w:jc w:val="both"/>
        <w:rPr>
          <w:rFonts w:ascii="Times New Roman" w:hAnsi="Times New Roman"/>
          <w:sz w:val="16"/>
          <w:szCs w:val="16"/>
        </w:rPr>
      </w:pPr>
    </w:p>
    <w:p w:rsidR="00301D40" w:rsidRDefault="00301D40" w:rsidP="00301D40">
      <w:pPr>
        <w:spacing w:after="0" w:line="240" w:lineRule="auto"/>
        <w:jc w:val="both"/>
        <w:rPr>
          <w:rFonts w:ascii="Times New Roman" w:hAnsi="Times New Roman"/>
          <w:sz w:val="16"/>
          <w:szCs w:val="16"/>
        </w:rPr>
      </w:pPr>
      <w:bookmarkStart w:id="1" w:name="00-intro"/>
      <w:r w:rsidRPr="00424446">
        <w:rPr>
          <w:rFonts w:ascii="Times New Roman" w:hAnsi="Times New Roman"/>
          <w:sz w:val="16"/>
          <w:szCs w:val="16"/>
        </w:rPr>
        <w:t xml:space="preserve">Fiji had 177,000 ha of planted forest. </w:t>
      </w:r>
    </w:p>
    <w:p w:rsidR="00EE5A7D" w:rsidRDefault="00EE5A7D" w:rsidP="00301D40">
      <w:pPr>
        <w:spacing w:after="0" w:line="240" w:lineRule="auto"/>
        <w:jc w:val="both"/>
        <w:rPr>
          <w:rFonts w:ascii="Times New Roman" w:hAnsi="Times New Roman"/>
          <w:sz w:val="16"/>
          <w:szCs w:val="16"/>
        </w:rPr>
      </w:pPr>
    </w:p>
    <w:p w:rsidR="00EE5A7D" w:rsidRPr="00424446" w:rsidRDefault="00EE5A7D" w:rsidP="00EE5A7D">
      <w:pPr>
        <w:spacing w:after="0" w:line="240" w:lineRule="auto"/>
        <w:jc w:val="both"/>
        <w:rPr>
          <w:rFonts w:ascii="Times New Roman" w:hAnsi="Times New Roman"/>
          <w:b/>
          <w:i/>
          <w:sz w:val="16"/>
          <w:szCs w:val="16"/>
        </w:rPr>
      </w:pPr>
      <w:r w:rsidRPr="00424446">
        <w:rPr>
          <w:rFonts w:ascii="Times New Roman" w:hAnsi="Times New Roman"/>
          <w:b/>
          <w:i/>
          <w:sz w:val="16"/>
          <w:szCs w:val="16"/>
        </w:rPr>
        <w:t>Trends in forest changes</w:t>
      </w:r>
    </w:p>
    <w:p w:rsidR="00EE5A7D" w:rsidRPr="00424446" w:rsidRDefault="00EE5A7D" w:rsidP="00EE5A7D">
      <w:pPr>
        <w:spacing w:after="0" w:line="240" w:lineRule="auto"/>
        <w:jc w:val="both"/>
        <w:rPr>
          <w:rFonts w:ascii="Times New Roman" w:hAnsi="Times New Roman"/>
          <w:sz w:val="16"/>
          <w:szCs w:val="16"/>
        </w:rPr>
      </w:pPr>
    </w:p>
    <w:p w:rsidR="00EE5A7D" w:rsidRPr="00424446" w:rsidRDefault="00EE5A7D" w:rsidP="00EE5A7D">
      <w:pPr>
        <w:spacing w:after="0" w:line="240" w:lineRule="auto"/>
        <w:jc w:val="both"/>
        <w:rPr>
          <w:rFonts w:ascii="Times New Roman" w:hAnsi="Times New Roman"/>
          <w:sz w:val="16"/>
          <w:szCs w:val="16"/>
        </w:rPr>
      </w:pPr>
      <w:r w:rsidRPr="00424446">
        <w:rPr>
          <w:rFonts w:ascii="Times New Roman" w:hAnsi="Times New Roman"/>
          <w:sz w:val="16"/>
          <w:szCs w:val="16"/>
        </w:rPr>
        <w:t xml:space="preserve">Change in Forest Cover: Between 1990 and 2010, Fiji lost an average of 3,050 ha or 0.32% per year.  In total, between 1990 and 2010, Fiji gained 6.4% of its forest cover or around 61,000 ha.  Fiji's forests contain - million metric tons of carbon in living forest biomass.  </w:t>
      </w:r>
    </w:p>
    <w:p w:rsidR="00EE5A7D" w:rsidRPr="00424446" w:rsidRDefault="00EE5A7D" w:rsidP="00EE5A7D">
      <w:pPr>
        <w:spacing w:after="0" w:line="240" w:lineRule="auto"/>
        <w:jc w:val="both"/>
        <w:rPr>
          <w:rFonts w:ascii="Times New Roman" w:hAnsi="Times New Roman"/>
          <w:sz w:val="16"/>
          <w:szCs w:val="16"/>
        </w:rPr>
      </w:pPr>
      <w:r w:rsidRPr="00424446">
        <w:rPr>
          <w:rFonts w:ascii="Times New Roman" w:hAnsi="Times New Roman"/>
          <w:sz w:val="16"/>
          <w:szCs w:val="16"/>
        </w:rPr>
        <w:t xml:space="preserve">54.7% —or about 1,000,000 hectares—of Fiji is forested.  Of this, 89.4% —or roughly 894,000 hectares—is classified as primary forest, the most biodiverse form of forest.  </w:t>
      </w:r>
    </w:p>
    <w:p w:rsidR="00EE5A7D" w:rsidRPr="00424446" w:rsidRDefault="00EE5A7D" w:rsidP="00EE5A7D">
      <w:pPr>
        <w:spacing w:after="0" w:line="240" w:lineRule="auto"/>
        <w:jc w:val="both"/>
        <w:rPr>
          <w:rFonts w:ascii="Times New Roman" w:hAnsi="Times New Roman"/>
          <w:sz w:val="16"/>
          <w:szCs w:val="16"/>
        </w:rPr>
      </w:pPr>
    </w:p>
    <w:p w:rsidR="00EE5A7D" w:rsidRPr="00424446" w:rsidRDefault="00EE5A7D" w:rsidP="00EE5A7D">
      <w:pPr>
        <w:spacing w:after="0" w:line="240" w:lineRule="auto"/>
        <w:jc w:val="both"/>
        <w:rPr>
          <w:rFonts w:ascii="Times New Roman" w:hAnsi="Times New Roman"/>
          <w:sz w:val="16"/>
          <w:szCs w:val="16"/>
        </w:rPr>
      </w:pPr>
      <w:r w:rsidRPr="00424446">
        <w:rPr>
          <w:rFonts w:ascii="Times New Roman" w:hAnsi="Times New Roman"/>
          <w:sz w:val="16"/>
          <w:szCs w:val="16"/>
        </w:rPr>
        <w:t>Change in Forest Cover: Between 1990 and 2000, Fiji gained an average of 2,100 hectares of forest per year.  This amounts to an average annual reforestation rate of 0.21%. Between 2000 and 2005, the rate of forest change decreased by 100.0% to 0.00% per annum. In total, between 1990 and 2005, Fiji gained 2.2% of its forest cover, or around 21,000 hectares.  Fiji lost -1,000 hectares—0—of its primary forest cover during that time.  Deforestation rates of primary cover have decreased 0.1% since the close of the 1990s.  Measuring the total rate of habitat conversion (defined as change in forest area plus change in woodland area minus net plantation expansion) for the 1990-2005 intervals, Fiji gained 0.0% of its forest and woodland habitat.</w:t>
      </w:r>
    </w:p>
    <w:p w:rsidR="00301D40" w:rsidRPr="00424446" w:rsidRDefault="00301D40" w:rsidP="00301D40">
      <w:pPr>
        <w:spacing w:after="0" w:line="240" w:lineRule="auto"/>
        <w:jc w:val="both"/>
        <w:rPr>
          <w:rFonts w:ascii="Times New Roman" w:eastAsia="Arial Unicode MS" w:hAnsi="Times New Roman"/>
          <w:b/>
          <w:i/>
          <w:sz w:val="16"/>
          <w:szCs w:val="16"/>
        </w:rPr>
      </w:pPr>
      <w:r w:rsidRPr="00424446">
        <w:rPr>
          <w:rFonts w:ascii="Times New Roman" w:hAnsi="Times New Roman"/>
          <w:sz w:val="16"/>
          <w:szCs w:val="16"/>
        </w:rPr>
        <w:t xml:space="preserve">Biodiversity and Protected Areas: Fiji has some 164 known species of amphibians, birds, mammals and reptiles according to figures from the World Conservation Monitoring Centre. </w:t>
      </w:r>
      <w:r w:rsidR="007A2CEA" w:rsidRPr="00424446">
        <w:rPr>
          <w:rFonts w:ascii="Times New Roman" w:hAnsi="Times New Roman"/>
          <w:sz w:val="16"/>
          <w:szCs w:val="16"/>
        </w:rPr>
        <w:t xml:space="preserve"> </w:t>
      </w:r>
      <w:r w:rsidRPr="00424446">
        <w:rPr>
          <w:rFonts w:ascii="Times New Roman" w:hAnsi="Times New Roman"/>
          <w:sz w:val="16"/>
          <w:szCs w:val="16"/>
        </w:rPr>
        <w:t>Of these, 28.7% are endemic, meaning they exist in no other country, and 15.2% are threatened. Fiji is home to at least 1</w:t>
      </w:r>
      <w:r w:rsidR="00261BBF" w:rsidRPr="00424446">
        <w:rPr>
          <w:rFonts w:ascii="Times New Roman" w:hAnsi="Times New Roman"/>
          <w:sz w:val="16"/>
          <w:szCs w:val="16"/>
        </w:rPr>
        <w:t>,</w:t>
      </w:r>
      <w:r w:rsidRPr="00424446">
        <w:rPr>
          <w:rFonts w:ascii="Times New Roman" w:hAnsi="Times New Roman"/>
          <w:sz w:val="16"/>
          <w:szCs w:val="16"/>
        </w:rPr>
        <w:t>518 species of vascular plants, of which 50.1% are endemic. 9.9% of Fiji is protected under IUCN categories</w:t>
      </w:r>
      <w:r w:rsidR="00261BBF" w:rsidRPr="00424446">
        <w:rPr>
          <w:rFonts w:ascii="Times New Roman" w:hAnsi="Times New Roman"/>
          <w:sz w:val="16"/>
          <w:szCs w:val="16"/>
        </w:rPr>
        <w:t>.</w:t>
      </w:r>
      <w:r w:rsidRPr="00424446">
        <w:rPr>
          <w:rFonts w:ascii="Times New Roman" w:hAnsi="Times New Roman"/>
          <w:sz w:val="16"/>
          <w:szCs w:val="16"/>
        </w:rPr>
        <w:t xml:space="preserve"> </w:t>
      </w:r>
      <w:r w:rsidRPr="00424446">
        <w:rPr>
          <w:rFonts w:ascii="Times New Roman" w:hAnsi="Times New Roman"/>
          <w:sz w:val="16"/>
          <w:szCs w:val="16"/>
        </w:rPr>
        <w:br/>
      </w:r>
      <w:r w:rsidRPr="00424446">
        <w:rPr>
          <w:rFonts w:ascii="Times New Roman" w:hAnsi="Times New Roman"/>
          <w:sz w:val="16"/>
          <w:szCs w:val="16"/>
        </w:rPr>
        <w:br/>
      </w:r>
      <w:bookmarkEnd w:id="1"/>
      <w:r w:rsidRPr="00424446">
        <w:rPr>
          <w:rFonts w:ascii="Times New Roman" w:eastAsia="Arial Unicode MS" w:hAnsi="Times New Roman"/>
          <w:b/>
          <w:i/>
          <w:sz w:val="16"/>
          <w:szCs w:val="16"/>
        </w:rPr>
        <w:t xml:space="preserve">Land Tenure System </w:t>
      </w:r>
    </w:p>
    <w:p w:rsidR="00301D40" w:rsidRPr="00424446" w:rsidRDefault="00301D40" w:rsidP="00301D40">
      <w:pPr>
        <w:spacing w:after="0" w:line="240" w:lineRule="auto"/>
        <w:jc w:val="both"/>
        <w:rPr>
          <w:rFonts w:ascii="Times New Roman" w:hAnsi="Times New Roman"/>
          <w:b/>
          <w:i/>
          <w:sz w:val="16"/>
          <w:szCs w:val="16"/>
        </w:rPr>
      </w:pP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 xml:space="preserve">About 86% of the Country’s land is owned by the indigenous </w:t>
      </w:r>
      <w:r w:rsidR="00261BBF" w:rsidRPr="00424446">
        <w:rPr>
          <w:rFonts w:ascii="Times New Roman" w:eastAsia="Arial Unicode MS" w:hAnsi="Times New Roman"/>
          <w:sz w:val="16"/>
          <w:szCs w:val="16"/>
        </w:rPr>
        <w:t>units,</w:t>
      </w:r>
      <w:r w:rsidRPr="00424446">
        <w:rPr>
          <w:rFonts w:ascii="Times New Roman" w:eastAsia="Arial Unicode MS" w:hAnsi="Times New Roman"/>
          <w:sz w:val="16"/>
          <w:szCs w:val="16"/>
        </w:rPr>
        <w:t xml:space="preserve"> 5% is managed by the state and 9% is freehold land.  </w:t>
      </w:r>
    </w:p>
    <w:p w:rsidR="00301D40" w:rsidRPr="00424446" w:rsidRDefault="00301D40"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eastAsia="Arial Unicode MS" w:hAnsi="Times New Roman"/>
          <w:b/>
          <w:i/>
          <w:sz w:val="16"/>
          <w:szCs w:val="16"/>
        </w:rPr>
      </w:pPr>
      <w:r w:rsidRPr="00424446">
        <w:rPr>
          <w:rFonts w:ascii="Times New Roman" w:eastAsia="Arial Unicode MS" w:hAnsi="Times New Roman"/>
          <w:b/>
          <w:i/>
          <w:sz w:val="16"/>
          <w:szCs w:val="16"/>
        </w:rPr>
        <w:t>Economy</w:t>
      </w:r>
    </w:p>
    <w:p w:rsidR="00301D40" w:rsidRPr="00424446" w:rsidRDefault="00301D40" w:rsidP="00301D40">
      <w:pPr>
        <w:spacing w:after="0" w:line="240" w:lineRule="auto"/>
        <w:jc w:val="both"/>
        <w:rPr>
          <w:rFonts w:ascii="Times New Roman" w:eastAsia="Arial Unicode MS" w:hAnsi="Times New Roman"/>
          <w:b/>
          <w:i/>
          <w:sz w:val="16"/>
          <w:szCs w:val="16"/>
        </w:rPr>
      </w:pP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 xml:space="preserve">Arable land is primarily used for sugar cane, cocoa, rice and other agricultural crops cultivation. </w:t>
      </w:r>
      <w:r w:rsidR="007A2CEA"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Approximately 55% of the land is covered with natural and plantation forests. </w:t>
      </w:r>
      <w:r w:rsidR="007A2CEA"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Economically, agriculture dominates the domestic export of about 43% and 36% f</w:t>
      </w:r>
      <w:r w:rsidR="007A2CEA" w:rsidRPr="00424446">
        <w:rPr>
          <w:rFonts w:ascii="Times New Roman" w:eastAsia="Arial Unicode MS" w:hAnsi="Times New Roman"/>
          <w:sz w:val="16"/>
          <w:szCs w:val="16"/>
        </w:rPr>
        <w:t xml:space="preserve">rom sugar for foreign exchange.  </w:t>
      </w:r>
      <w:r w:rsidRPr="00424446">
        <w:rPr>
          <w:rFonts w:ascii="Times New Roman" w:eastAsia="Arial Unicode MS" w:hAnsi="Times New Roman"/>
          <w:sz w:val="16"/>
          <w:szCs w:val="16"/>
        </w:rPr>
        <w:t xml:space="preserve">However, Tourism industry offers the most income source to the country and investment prospective. </w:t>
      </w:r>
    </w:p>
    <w:p w:rsidR="00947CBD" w:rsidRDefault="00947CBD" w:rsidP="00301D40">
      <w:pPr>
        <w:spacing w:after="0" w:line="240" w:lineRule="auto"/>
        <w:jc w:val="both"/>
        <w:rPr>
          <w:rFonts w:ascii="Times New Roman" w:eastAsia="Arial Unicode MS" w:hAnsi="Times New Roman"/>
          <w:b/>
          <w:i/>
          <w:sz w:val="16"/>
          <w:szCs w:val="16"/>
        </w:rPr>
      </w:pPr>
    </w:p>
    <w:p w:rsidR="00301D40" w:rsidRPr="00424446" w:rsidRDefault="00301D40" w:rsidP="00301D40">
      <w:pPr>
        <w:spacing w:after="0" w:line="240" w:lineRule="auto"/>
        <w:jc w:val="both"/>
        <w:rPr>
          <w:rFonts w:ascii="Times New Roman" w:eastAsia="Arial Unicode MS" w:hAnsi="Times New Roman"/>
          <w:b/>
          <w:i/>
          <w:sz w:val="16"/>
          <w:szCs w:val="16"/>
        </w:rPr>
      </w:pPr>
      <w:r w:rsidRPr="00424446">
        <w:rPr>
          <w:rFonts w:ascii="Times New Roman" w:eastAsia="Arial Unicode MS" w:hAnsi="Times New Roman"/>
          <w:b/>
          <w:i/>
          <w:sz w:val="16"/>
          <w:szCs w:val="16"/>
        </w:rPr>
        <w:t>Natural Resources, Timber, Fish, Gold, Offshore Oil Potential, Hydropower</w:t>
      </w:r>
    </w:p>
    <w:p w:rsidR="00301D40" w:rsidRPr="00424446" w:rsidRDefault="00301D40"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eastAsia="Arial Unicode MS" w:hAnsi="Times New Roman"/>
          <w:sz w:val="16"/>
          <w:szCs w:val="16"/>
        </w:rPr>
        <w:t>The Forestry sectors’ contribution to the Gross Domestic Product (GDP) is expected to dramatically increase to $100</w:t>
      </w:r>
      <w:r w:rsidR="009028E3"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million within the next 5 years due to the value adding processing and production line from the Mahogany and Pine plantation forests.</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 </w:t>
      </w:r>
      <w:r w:rsidRPr="00424446">
        <w:rPr>
          <w:rFonts w:ascii="Times New Roman" w:hAnsi="Times New Roman"/>
          <w:sz w:val="16"/>
          <w:szCs w:val="16"/>
        </w:rPr>
        <w:t xml:space="preserve">The foreign earnings from the export of timber and other wood based products averaged $42 million a year in the last decade. </w:t>
      </w:r>
      <w:r w:rsidR="00C77E77" w:rsidRPr="00424446">
        <w:rPr>
          <w:rFonts w:ascii="Times New Roman" w:hAnsi="Times New Roman"/>
          <w:sz w:val="16"/>
          <w:szCs w:val="16"/>
        </w:rPr>
        <w:t xml:space="preserve"> </w:t>
      </w:r>
      <w:r w:rsidRPr="00424446">
        <w:rPr>
          <w:rFonts w:ascii="Times New Roman" w:hAnsi="Times New Roman"/>
          <w:sz w:val="16"/>
          <w:szCs w:val="16"/>
        </w:rPr>
        <w:t xml:space="preserve">In 2004, earnings totaled $37 million. </w:t>
      </w:r>
      <w:r w:rsidR="00C77E77" w:rsidRPr="00424446">
        <w:rPr>
          <w:rFonts w:ascii="Times New Roman" w:hAnsi="Times New Roman"/>
          <w:sz w:val="16"/>
          <w:szCs w:val="16"/>
        </w:rPr>
        <w:t xml:space="preserve"> </w:t>
      </w:r>
      <w:r w:rsidRPr="00424446">
        <w:rPr>
          <w:rFonts w:ascii="Times New Roman" w:hAnsi="Times New Roman"/>
          <w:sz w:val="16"/>
          <w:szCs w:val="16"/>
        </w:rPr>
        <w:t>This contributes 2.3 per cent to the countries Gross Domestic Product (GDP).</w:t>
      </w:r>
    </w:p>
    <w:p w:rsidR="00301D40" w:rsidRPr="00424446" w:rsidRDefault="00301D40" w:rsidP="00301D40">
      <w:pPr>
        <w:spacing w:after="0" w:line="240" w:lineRule="auto"/>
        <w:jc w:val="both"/>
        <w:rPr>
          <w:rFonts w:ascii="Times New Roman" w:hAnsi="Times New Roman"/>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 xml:space="preserve">The forestry sector in Fiji has a total forest cover of 1,054,419 ha, covering 58% of the total land area. </w:t>
      </w:r>
      <w:r w:rsidR="00C77E77" w:rsidRPr="00424446">
        <w:rPr>
          <w:rFonts w:ascii="Times New Roman" w:hAnsi="Times New Roman"/>
          <w:sz w:val="16"/>
          <w:szCs w:val="16"/>
        </w:rPr>
        <w:t xml:space="preserve"> </w:t>
      </w:r>
      <w:r w:rsidRPr="00424446">
        <w:rPr>
          <w:rFonts w:ascii="Times New Roman" w:hAnsi="Times New Roman"/>
          <w:sz w:val="16"/>
          <w:szCs w:val="16"/>
        </w:rPr>
        <w:t xml:space="preserve">This consists of: </w:t>
      </w:r>
    </w:p>
    <w:p w:rsidR="00301D40" w:rsidRPr="00424446" w:rsidRDefault="00301D40" w:rsidP="00301D40">
      <w:pPr>
        <w:spacing w:after="0" w:line="240" w:lineRule="auto"/>
        <w:ind w:firstLine="720"/>
        <w:jc w:val="both"/>
        <w:rPr>
          <w:rFonts w:ascii="Times New Roman" w:hAnsi="Times New Roman"/>
          <w:sz w:val="16"/>
          <w:szCs w:val="16"/>
        </w:rPr>
      </w:pPr>
      <w:r w:rsidRPr="00424446">
        <w:rPr>
          <w:rFonts w:ascii="Times New Roman" w:hAnsi="Times New Roman"/>
          <w:sz w:val="16"/>
          <w:szCs w:val="16"/>
        </w:rPr>
        <w:t>899,229</w:t>
      </w:r>
      <w:r w:rsidR="000D5727" w:rsidRPr="00424446">
        <w:rPr>
          <w:rFonts w:ascii="Times New Roman" w:hAnsi="Times New Roman"/>
          <w:sz w:val="16"/>
          <w:szCs w:val="16"/>
        </w:rPr>
        <w:t xml:space="preserve"> </w:t>
      </w:r>
      <w:r w:rsidRPr="00424446">
        <w:rPr>
          <w:rFonts w:ascii="Times New Roman" w:hAnsi="Times New Roman"/>
          <w:sz w:val="16"/>
          <w:szCs w:val="16"/>
        </w:rPr>
        <w:t xml:space="preserve">ha of native forest, </w:t>
      </w:r>
    </w:p>
    <w:p w:rsidR="00301D40" w:rsidRPr="00424446" w:rsidRDefault="00301D40" w:rsidP="00301D40">
      <w:pPr>
        <w:spacing w:after="0" w:line="240" w:lineRule="auto"/>
        <w:ind w:left="720"/>
        <w:jc w:val="both"/>
        <w:rPr>
          <w:rFonts w:ascii="Times New Roman" w:hAnsi="Times New Roman"/>
          <w:sz w:val="16"/>
          <w:szCs w:val="16"/>
        </w:rPr>
      </w:pPr>
      <w:r w:rsidRPr="00424446">
        <w:rPr>
          <w:rFonts w:ascii="Times New Roman" w:hAnsi="Times New Roman"/>
          <w:sz w:val="16"/>
          <w:szCs w:val="16"/>
        </w:rPr>
        <w:t>116,488</w:t>
      </w:r>
      <w:r w:rsidR="000D5727" w:rsidRPr="00424446">
        <w:rPr>
          <w:rFonts w:ascii="Times New Roman" w:hAnsi="Times New Roman"/>
          <w:sz w:val="16"/>
          <w:szCs w:val="16"/>
        </w:rPr>
        <w:t xml:space="preserve"> </w:t>
      </w:r>
      <w:r w:rsidRPr="00424446">
        <w:rPr>
          <w:rFonts w:ascii="Times New Roman" w:hAnsi="Times New Roman"/>
          <w:sz w:val="16"/>
          <w:szCs w:val="16"/>
        </w:rPr>
        <w:t>ha of plantation fore</w:t>
      </w:r>
      <w:r w:rsidR="00B47CFD">
        <w:rPr>
          <w:rFonts w:ascii="Times New Roman" w:hAnsi="Times New Roman"/>
          <w:sz w:val="16"/>
          <w:szCs w:val="16"/>
        </w:rPr>
        <w:t>st (</w:t>
      </w:r>
      <w:r w:rsidRPr="00424446">
        <w:rPr>
          <w:rFonts w:ascii="Times New Roman" w:hAnsi="Times New Roman"/>
          <w:sz w:val="16"/>
          <w:szCs w:val="16"/>
        </w:rPr>
        <w:t>5</w:t>
      </w:r>
      <w:r w:rsidR="0015337E" w:rsidRPr="00424446">
        <w:rPr>
          <w:rFonts w:ascii="Times New Roman" w:hAnsi="Times New Roman"/>
          <w:sz w:val="16"/>
          <w:szCs w:val="16"/>
        </w:rPr>
        <w:t>2,419</w:t>
      </w:r>
      <w:r w:rsidR="000D5727" w:rsidRPr="00424446">
        <w:rPr>
          <w:rFonts w:ascii="Times New Roman" w:hAnsi="Times New Roman"/>
          <w:sz w:val="16"/>
          <w:szCs w:val="16"/>
        </w:rPr>
        <w:t xml:space="preserve"> </w:t>
      </w:r>
      <w:r w:rsidR="0015337E" w:rsidRPr="00424446">
        <w:rPr>
          <w:rFonts w:ascii="Times New Roman" w:hAnsi="Times New Roman"/>
          <w:sz w:val="16"/>
          <w:szCs w:val="16"/>
        </w:rPr>
        <w:t xml:space="preserve">ha of hardwood plantations, </w:t>
      </w:r>
      <w:r w:rsidR="009028E3" w:rsidRPr="00424446">
        <w:rPr>
          <w:rFonts w:ascii="Times New Roman" w:hAnsi="Times New Roman"/>
          <w:sz w:val="16"/>
          <w:szCs w:val="16"/>
        </w:rPr>
        <w:t>25,327</w:t>
      </w:r>
      <w:r w:rsidR="000D5727" w:rsidRPr="00424446">
        <w:rPr>
          <w:rFonts w:ascii="Times New Roman" w:hAnsi="Times New Roman"/>
          <w:sz w:val="16"/>
          <w:szCs w:val="16"/>
        </w:rPr>
        <w:t xml:space="preserve"> </w:t>
      </w:r>
      <w:r w:rsidR="0015337E" w:rsidRPr="00424446">
        <w:rPr>
          <w:rFonts w:ascii="Times New Roman" w:hAnsi="Times New Roman"/>
          <w:sz w:val="16"/>
          <w:szCs w:val="16"/>
        </w:rPr>
        <w:t>ha of softwood plantations and 38,742</w:t>
      </w:r>
      <w:r w:rsidR="000D5727" w:rsidRPr="00424446">
        <w:rPr>
          <w:rFonts w:ascii="Times New Roman" w:hAnsi="Times New Roman"/>
          <w:sz w:val="16"/>
          <w:szCs w:val="16"/>
        </w:rPr>
        <w:t xml:space="preserve"> </w:t>
      </w:r>
      <w:r w:rsidR="0015337E" w:rsidRPr="00424446">
        <w:rPr>
          <w:rFonts w:ascii="Times New Roman" w:hAnsi="Times New Roman"/>
          <w:sz w:val="16"/>
          <w:szCs w:val="16"/>
        </w:rPr>
        <w:t>ha of mangrove forest).</w:t>
      </w:r>
      <w:r w:rsidRPr="00424446">
        <w:rPr>
          <w:rFonts w:ascii="Times New Roman" w:hAnsi="Times New Roman"/>
          <w:sz w:val="16"/>
          <w:szCs w:val="16"/>
        </w:rPr>
        <w:t xml:space="preserve"> </w:t>
      </w:r>
    </w:p>
    <w:p w:rsidR="00301D40" w:rsidRPr="00424446" w:rsidRDefault="00301D40" w:rsidP="00301D40">
      <w:pPr>
        <w:spacing w:after="0" w:line="240" w:lineRule="auto"/>
        <w:jc w:val="both"/>
        <w:rPr>
          <w:rFonts w:ascii="Times New Roman" w:hAnsi="Times New Roman"/>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The native forest consists of:</w:t>
      </w:r>
    </w:p>
    <w:p w:rsidR="00301D40" w:rsidRPr="00424446" w:rsidRDefault="00301D40" w:rsidP="00301D40">
      <w:pPr>
        <w:spacing w:after="0" w:line="240" w:lineRule="auto"/>
        <w:ind w:firstLine="720"/>
        <w:jc w:val="both"/>
        <w:rPr>
          <w:rFonts w:ascii="Times New Roman" w:hAnsi="Times New Roman"/>
          <w:sz w:val="16"/>
          <w:szCs w:val="16"/>
        </w:rPr>
      </w:pPr>
      <w:r w:rsidRPr="00424446">
        <w:rPr>
          <w:rFonts w:ascii="Times New Roman" w:hAnsi="Times New Roman"/>
          <w:sz w:val="16"/>
          <w:szCs w:val="16"/>
        </w:rPr>
        <w:t xml:space="preserve">5,738 ha of nature reserves, </w:t>
      </w:r>
    </w:p>
    <w:p w:rsidR="00301D40" w:rsidRPr="00424446" w:rsidRDefault="00301D40" w:rsidP="00301D40">
      <w:pPr>
        <w:spacing w:after="0" w:line="240" w:lineRule="auto"/>
        <w:ind w:firstLine="720"/>
        <w:jc w:val="both"/>
        <w:rPr>
          <w:rFonts w:ascii="Times New Roman" w:hAnsi="Times New Roman"/>
          <w:sz w:val="16"/>
          <w:szCs w:val="16"/>
        </w:rPr>
      </w:pPr>
      <w:r w:rsidRPr="00424446">
        <w:rPr>
          <w:rFonts w:ascii="Times New Roman" w:hAnsi="Times New Roman"/>
          <w:sz w:val="16"/>
          <w:szCs w:val="16"/>
        </w:rPr>
        <w:t xml:space="preserve">16,109 ha of forest reserves, and </w:t>
      </w:r>
    </w:p>
    <w:p w:rsidR="00301D40" w:rsidRPr="00424446" w:rsidRDefault="00301D40" w:rsidP="00301D40">
      <w:pPr>
        <w:spacing w:after="0" w:line="240" w:lineRule="auto"/>
        <w:ind w:firstLine="720"/>
        <w:jc w:val="both"/>
        <w:rPr>
          <w:rFonts w:ascii="Times New Roman" w:hAnsi="Times New Roman"/>
          <w:sz w:val="16"/>
          <w:szCs w:val="16"/>
        </w:rPr>
      </w:pPr>
      <w:r w:rsidRPr="00424446">
        <w:rPr>
          <w:rFonts w:ascii="Times New Roman" w:hAnsi="Times New Roman"/>
          <w:sz w:val="16"/>
          <w:szCs w:val="16"/>
        </w:rPr>
        <w:t xml:space="preserve">1,300 </w:t>
      </w:r>
      <w:r w:rsidR="009028E3" w:rsidRPr="00424446">
        <w:rPr>
          <w:rFonts w:ascii="Times New Roman" w:hAnsi="Times New Roman"/>
          <w:sz w:val="16"/>
          <w:szCs w:val="16"/>
        </w:rPr>
        <w:t>ha of recreational parks</w:t>
      </w:r>
      <w:r w:rsidRPr="00424446">
        <w:rPr>
          <w:rFonts w:ascii="Times New Roman" w:hAnsi="Times New Roman"/>
          <w:sz w:val="16"/>
          <w:szCs w:val="16"/>
        </w:rPr>
        <w:t xml:space="preserve"> </w:t>
      </w:r>
    </w:p>
    <w:p w:rsidR="00301D40" w:rsidRPr="00424446" w:rsidRDefault="00301D40" w:rsidP="00301D40">
      <w:pPr>
        <w:spacing w:after="0" w:line="240" w:lineRule="auto"/>
        <w:jc w:val="both"/>
        <w:rPr>
          <w:rFonts w:ascii="Times New Roman" w:hAnsi="Times New Roman"/>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 xml:space="preserve">Export earnings from timber and other wood-based products average around $42 million each year. </w:t>
      </w:r>
      <w:r w:rsidR="00C77E77" w:rsidRPr="00424446">
        <w:rPr>
          <w:rFonts w:ascii="Times New Roman" w:hAnsi="Times New Roman"/>
          <w:sz w:val="16"/>
          <w:szCs w:val="16"/>
        </w:rPr>
        <w:t xml:space="preserve"> </w:t>
      </w:r>
      <w:r w:rsidRPr="00424446">
        <w:rPr>
          <w:rFonts w:ascii="Times New Roman" w:hAnsi="Times New Roman"/>
          <w:sz w:val="16"/>
          <w:szCs w:val="16"/>
        </w:rPr>
        <w:t xml:space="preserve">In 2004, the recorded earnings were $42.9 million. </w:t>
      </w:r>
    </w:p>
    <w:p w:rsidR="00301D40" w:rsidRPr="00424446" w:rsidRDefault="00301D40" w:rsidP="00301D40">
      <w:pPr>
        <w:spacing w:after="0" w:line="240" w:lineRule="auto"/>
        <w:jc w:val="both"/>
        <w:rPr>
          <w:rFonts w:ascii="Times New Roman" w:hAnsi="Times New Roman"/>
          <w:sz w:val="16"/>
          <w:szCs w:val="16"/>
        </w:rPr>
      </w:pPr>
    </w:p>
    <w:p w:rsidR="00301D40" w:rsidRPr="00424446" w:rsidRDefault="00301D40" w:rsidP="00301D40">
      <w:pPr>
        <w:spacing w:after="0" w:line="240" w:lineRule="auto"/>
        <w:jc w:val="both"/>
        <w:rPr>
          <w:rFonts w:ascii="Times New Roman" w:hAnsi="Times New Roman"/>
          <w:sz w:val="16"/>
          <w:szCs w:val="16"/>
        </w:rPr>
      </w:pPr>
      <w:r w:rsidRPr="00424446">
        <w:rPr>
          <w:rFonts w:ascii="Times New Roman" w:hAnsi="Times New Roman"/>
          <w:sz w:val="16"/>
          <w:szCs w:val="16"/>
        </w:rPr>
        <w:t>Total wood production in Fiji is presently approaching 500,000m</w:t>
      </w:r>
      <w:r w:rsidRPr="00424446">
        <w:rPr>
          <w:rFonts w:ascii="Times New Roman" w:hAnsi="Times New Roman"/>
          <w:sz w:val="16"/>
          <w:szCs w:val="16"/>
          <w:vertAlign w:val="superscript"/>
        </w:rPr>
        <w:t>3</w:t>
      </w:r>
      <w:r w:rsidRPr="00424446">
        <w:rPr>
          <w:rFonts w:ascii="Times New Roman" w:hAnsi="Times New Roman"/>
          <w:sz w:val="16"/>
          <w:szCs w:val="16"/>
        </w:rPr>
        <w:t xml:space="preserve"> annually with 100,000m</w:t>
      </w:r>
      <w:r w:rsidRPr="00424446">
        <w:rPr>
          <w:rFonts w:ascii="Times New Roman" w:hAnsi="Times New Roman"/>
          <w:sz w:val="16"/>
          <w:szCs w:val="16"/>
          <w:vertAlign w:val="superscript"/>
        </w:rPr>
        <w:t>3</w:t>
      </w:r>
      <w:r w:rsidRPr="00424446">
        <w:rPr>
          <w:rFonts w:ascii="Times New Roman" w:hAnsi="Times New Roman"/>
          <w:sz w:val="16"/>
          <w:szCs w:val="16"/>
        </w:rPr>
        <w:t xml:space="preserve"> from native forests, 100,000m</w:t>
      </w:r>
      <w:r w:rsidRPr="00424446">
        <w:rPr>
          <w:rFonts w:ascii="Times New Roman" w:hAnsi="Times New Roman"/>
          <w:sz w:val="16"/>
          <w:szCs w:val="16"/>
          <w:vertAlign w:val="superscript"/>
        </w:rPr>
        <w:t>3</w:t>
      </w:r>
      <w:r w:rsidRPr="00424446">
        <w:rPr>
          <w:rFonts w:ascii="Times New Roman" w:hAnsi="Times New Roman"/>
          <w:sz w:val="16"/>
          <w:szCs w:val="16"/>
        </w:rPr>
        <w:t xml:space="preserve"> from mahogany plantations, and 300,000 m</w:t>
      </w:r>
      <w:r w:rsidRPr="00424446">
        <w:rPr>
          <w:rFonts w:ascii="Times New Roman" w:hAnsi="Times New Roman"/>
          <w:sz w:val="16"/>
          <w:szCs w:val="16"/>
          <w:vertAlign w:val="superscript"/>
        </w:rPr>
        <w:t>3</w:t>
      </w:r>
      <w:r w:rsidRPr="00424446">
        <w:rPr>
          <w:rFonts w:ascii="Times New Roman" w:hAnsi="Times New Roman"/>
          <w:sz w:val="16"/>
          <w:szCs w:val="16"/>
        </w:rPr>
        <w:t xml:space="preserve"> from pine plantations. </w:t>
      </w:r>
    </w:p>
    <w:p w:rsidR="009028E3" w:rsidRPr="00424446" w:rsidRDefault="009028E3" w:rsidP="00301D40">
      <w:pPr>
        <w:spacing w:after="0" w:line="240" w:lineRule="auto"/>
        <w:jc w:val="both"/>
        <w:rPr>
          <w:rFonts w:ascii="Times New Roman" w:hAnsi="Times New Roman"/>
          <w:sz w:val="16"/>
          <w:szCs w:val="16"/>
        </w:rPr>
      </w:pPr>
    </w:p>
    <w:p w:rsidR="00301D40" w:rsidRPr="00424446" w:rsidRDefault="00301D40" w:rsidP="00EE5A7D">
      <w:pPr>
        <w:pStyle w:val="NormalWeb"/>
        <w:spacing w:before="0" w:beforeAutospacing="0" w:after="0" w:afterAutospacing="0"/>
        <w:jc w:val="both"/>
        <w:rPr>
          <w:sz w:val="16"/>
          <w:szCs w:val="16"/>
        </w:rPr>
      </w:pPr>
      <w:r w:rsidRPr="00424446">
        <w:rPr>
          <w:sz w:val="16"/>
          <w:szCs w:val="16"/>
        </w:rPr>
        <w:t xml:space="preserve">The Department of Forests in 2009 completed the National Forest Inventory exercise. </w:t>
      </w:r>
      <w:r w:rsidR="00C77E77" w:rsidRPr="00424446">
        <w:rPr>
          <w:sz w:val="16"/>
          <w:szCs w:val="16"/>
        </w:rPr>
        <w:t xml:space="preserve"> </w:t>
      </w:r>
      <w:r w:rsidRPr="00424446">
        <w:rPr>
          <w:sz w:val="16"/>
          <w:szCs w:val="16"/>
        </w:rPr>
        <w:t xml:space="preserve">The National Forest Inventory, the formalization of the Fiji Forest Policy Statement and the National Forest Program provides the framework for the sustainable management of Fiji’s forest resources. </w:t>
      </w:r>
      <w:r w:rsidR="00C77E77" w:rsidRPr="00424446">
        <w:rPr>
          <w:sz w:val="16"/>
          <w:szCs w:val="16"/>
        </w:rPr>
        <w:t xml:space="preserve"> </w:t>
      </w:r>
      <w:r w:rsidRPr="00424446">
        <w:rPr>
          <w:sz w:val="16"/>
          <w:szCs w:val="16"/>
        </w:rPr>
        <w:t xml:space="preserve">These tools represent a paradigm shift in the management focus away from timber production towards conservation and sustainable management. </w:t>
      </w:r>
    </w:p>
    <w:p w:rsidR="00301D40" w:rsidRPr="00424446" w:rsidRDefault="00301D40" w:rsidP="00301D40">
      <w:pPr>
        <w:pStyle w:val="Pa13"/>
        <w:spacing w:line="240" w:lineRule="auto"/>
        <w:jc w:val="both"/>
        <w:rPr>
          <w:rFonts w:ascii="Times New Roman" w:hAnsi="Times New Roman"/>
          <w:sz w:val="16"/>
          <w:szCs w:val="16"/>
        </w:rPr>
      </w:pPr>
      <w:r w:rsidRPr="00424446">
        <w:rPr>
          <w:rFonts w:ascii="Times New Roman" w:hAnsi="Times New Roman"/>
          <w:sz w:val="16"/>
          <w:szCs w:val="16"/>
        </w:rPr>
        <w:t xml:space="preserve"> </w:t>
      </w:r>
    </w:p>
    <w:p w:rsidR="00301D40" w:rsidRPr="00424446" w:rsidRDefault="00301D40" w:rsidP="00301D40">
      <w:pPr>
        <w:spacing w:after="0" w:line="240" w:lineRule="auto"/>
        <w:jc w:val="both"/>
        <w:rPr>
          <w:rFonts w:ascii="Times New Roman" w:eastAsia="Arial Unicode MS" w:hAnsi="Times New Roman"/>
          <w:b/>
          <w:i/>
          <w:sz w:val="16"/>
          <w:szCs w:val="16"/>
        </w:rPr>
      </w:pPr>
      <w:r w:rsidRPr="00424446">
        <w:rPr>
          <w:rFonts w:ascii="Times New Roman" w:eastAsia="Arial Unicode MS" w:hAnsi="Times New Roman"/>
          <w:b/>
          <w:i/>
          <w:sz w:val="16"/>
          <w:szCs w:val="16"/>
        </w:rPr>
        <w:t>LEGAL AND PLANNING</w:t>
      </w:r>
    </w:p>
    <w:p w:rsidR="00301D40" w:rsidRPr="00424446" w:rsidRDefault="00301D40"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eastAsia="Times New Roman" w:hAnsi="Times New Roman"/>
          <w:sz w:val="16"/>
          <w:szCs w:val="16"/>
        </w:rPr>
      </w:pPr>
      <w:r w:rsidRPr="00424446">
        <w:rPr>
          <w:rFonts w:ascii="Times New Roman" w:eastAsia="Arial Unicode MS" w:hAnsi="Times New Roman"/>
          <w:b/>
          <w:i/>
          <w:sz w:val="16"/>
          <w:szCs w:val="16"/>
        </w:rPr>
        <w:t>International Convention</w:t>
      </w:r>
      <w:r w:rsidR="009028E3" w:rsidRPr="00424446">
        <w:rPr>
          <w:rFonts w:ascii="Times New Roman" w:eastAsia="Arial Unicode MS" w:hAnsi="Times New Roman"/>
          <w:b/>
          <w:i/>
          <w:sz w:val="16"/>
          <w:szCs w:val="16"/>
        </w:rPr>
        <w:t>s</w:t>
      </w:r>
      <w:r w:rsidRPr="00424446">
        <w:rPr>
          <w:rFonts w:ascii="Times New Roman" w:eastAsia="Arial Unicode MS" w:hAnsi="Times New Roman"/>
          <w:b/>
          <w:i/>
          <w:sz w:val="16"/>
          <w:szCs w:val="16"/>
        </w:rPr>
        <w:t xml:space="preserve"> </w:t>
      </w:r>
    </w:p>
    <w:p w:rsidR="00301D40" w:rsidRPr="00424446" w:rsidRDefault="00301D40" w:rsidP="00301D40">
      <w:pPr>
        <w:spacing w:after="0" w:line="240" w:lineRule="auto"/>
        <w:jc w:val="both"/>
        <w:rPr>
          <w:rFonts w:ascii="Times New Roman" w:eastAsia="Times New Roman" w:hAnsi="Times New Roman"/>
          <w:sz w:val="16"/>
          <w:szCs w:val="16"/>
        </w:rPr>
      </w:pPr>
      <w:r w:rsidRPr="00424446">
        <w:rPr>
          <w:rFonts w:ascii="Times New Roman" w:eastAsia="Times New Roman" w:hAnsi="Times New Roman"/>
          <w:sz w:val="16"/>
          <w:szCs w:val="16"/>
        </w:rPr>
        <w:tab/>
      </w:r>
    </w:p>
    <w:p w:rsidR="00301D40" w:rsidRPr="00424446" w:rsidRDefault="00EE5A7D" w:rsidP="00301D40">
      <w:pPr>
        <w:pStyle w:val="NormalWeb"/>
        <w:spacing w:before="0" w:beforeAutospacing="0" w:after="0" w:afterAutospacing="0"/>
        <w:jc w:val="both"/>
        <w:rPr>
          <w:sz w:val="16"/>
          <w:szCs w:val="16"/>
        </w:rPr>
      </w:pPr>
      <w:r>
        <w:rPr>
          <w:sz w:val="16"/>
          <w:szCs w:val="16"/>
        </w:rPr>
        <w:t xml:space="preserve">Fiji has become party to 35 </w:t>
      </w:r>
      <w:r w:rsidR="00301D40" w:rsidRPr="00424446">
        <w:rPr>
          <w:sz w:val="16"/>
          <w:szCs w:val="16"/>
        </w:rPr>
        <w:t>international agreements/conventions/trea</w:t>
      </w:r>
      <w:r w:rsidR="00F64489" w:rsidRPr="00424446">
        <w:rPr>
          <w:sz w:val="16"/>
          <w:szCs w:val="16"/>
        </w:rPr>
        <w:t xml:space="preserve">ties. </w:t>
      </w:r>
    </w:p>
    <w:p w:rsidR="00301D40" w:rsidRPr="00424446" w:rsidRDefault="00301D40"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Major Environment Legislation in Fiji</w:t>
      </w:r>
      <w:r w:rsidR="00F64489" w:rsidRPr="00424446">
        <w:rPr>
          <w:rFonts w:ascii="Times New Roman" w:eastAsia="Arial Unicode MS" w:hAnsi="Times New Roman"/>
          <w:sz w:val="16"/>
          <w:szCs w:val="16"/>
        </w:rPr>
        <w:t>:</w:t>
      </w:r>
      <w:r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ab/>
      </w: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 xml:space="preserve">21 major environmental legislations are in place and all decisions on use of land/sea and practices need to abide by these legislations.  </w:t>
      </w:r>
    </w:p>
    <w:p w:rsidR="00301D40" w:rsidRPr="00424446" w:rsidRDefault="00301D40"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eastAsia="Arial Unicode MS" w:hAnsi="Times New Roman"/>
          <w:b/>
          <w:i/>
          <w:sz w:val="16"/>
          <w:szCs w:val="16"/>
        </w:rPr>
      </w:pPr>
      <w:r w:rsidRPr="00424446">
        <w:rPr>
          <w:rFonts w:ascii="Times New Roman" w:eastAsia="Arial Unicode MS" w:hAnsi="Times New Roman"/>
          <w:b/>
          <w:i/>
          <w:sz w:val="16"/>
          <w:szCs w:val="16"/>
        </w:rPr>
        <w:t>Importance of Forests and Trees to the Country’s Environment</w:t>
      </w:r>
    </w:p>
    <w:p w:rsidR="00F64489" w:rsidRPr="00424446" w:rsidRDefault="00F64489"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The people depend largely on the trees and forest resources for subsistence and income generation.</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 Local communities are losing more than</w:t>
      </w:r>
      <w:r w:rsidR="00F64489" w:rsidRPr="00424446">
        <w:rPr>
          <w:rFonts w:ascii="Times New Roman" w:eastAsia="Arial Unicode MS" w:hAnsi="Times New Roman"/>
          <w:sz w:val="16"/>
          <w:szCs w:val="16"/>
        </w:rPr>
        <w:t xml:space="preserve"> tree alone through logging </w:t>
      </w:r>
      <w:r w:rsidRPr="00424446">
        <w:rPr>
          <w:rFonts w:ascii="Times New Roman" w:eastAsia="Arial Unicode MS" w:hAnsi="Times New Roman"/>
          <w:sz w:val="16"/>
          <w:szCs w:val="16"/>
        </w:rPr>
        <w:t xml:space="preserve">e.g. the changing micro environmental benefits, clean water and soil stability and other biological diversity.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The forest product trade at the local market is gradually expanding but the resources are declining.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The problem may be more associated with management approaches and strategies.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Harvesting of forest and trees exceeding sustainable production yield leads to forest and land degradation. </w:t>
      </w:r>
    </w:p>
    <w:p w:rsidR="00301D40" w:rsidRPr="00424446" w:rsidRDefault="00301D40"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 xml:space="preserve">Sustainable forest management is a potential aspect that has been favorably incorporated in to the forestry management plan to enable holistic approach in addressing the diversity of needs whether economical, ecological or social.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Reforestation using local species is also a promising restoration effort that has been particularly pursued by some communities.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A good example is the restoration of Vesi </w:t>
      </w:r>
      <w:r w:rsidRPr="00424446">
        <w:rPr>
          <w:rFonts w:ascii="Times New Roman" w:eastAsia="Arial Unicode MS" w:hAnsi="Times New Roman"/>
          <w:i/>
          <w:sz w:val="16"/>
          <w:szCs w:val="16"/>
        </w:rPr>
        <w:t>Intsia bijuga</w:t>
      </w:r>
      <w:r w:rsidRPr="00424446">
        <w:rPr>
          <w:rFonts w:ascii="Times New Roman" w:eastAsia="Arial Unicode MS" w:hAnsi="Times New Roman"/>
          <w:sz w:val="16"/>
          <w:szCs w:val="16"/>
        </w:rPr>
        <w:t xml:space="preserve">, with WWF initiatives with the wood carving traders in Kabara Island.     </w:t>
      </w:r>
    </w:p>
    <w:p w:rsidR="00301D40" w:rsidRPr="00424446" w:rsidRDefault="00301D40" w:rsidP="00301D40">
      <w:pPr>
        <w:spacing w:after="0" w:line="240" w:lineRule="auto"/>
        <w:jc w:val="both"/>
        <w:rPr>
          <w:rFonts w:ascii="Times New Roman" w:eastAsia="Arial Unicode MS" w:hAnsi="Times New Roman"/>
          <w:sz w:val="16"/>
          <w:szCs w:val="16"/>
        </w:rPr>
      </w:pPr>
    </w:p>
    <w:p w:rsidR="00301D40" w:rsidRPr="00424446" w:rsidRDefault="00301D40"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 xml:space="preserve">The creation and management of natural forest reserves and protected sites under state and non-governmental organization sees a significant contribution to the long term conservation of biodiversity in collaboration with the custodial communities.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It brings about awareness and participation at the landscape level as well as ensures sustainability, ownership and equity sharing.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Natural Forest Reserves and Protected Areas are rich in fauna and flora, wildlife, diversity and have immeasurable benefits.</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 Securing of the long term conservation initiatives is h</w:t>
      </w:r>
      <w:r w:rsidR="00C77E77" w:rsidRPr="00424446">
        <w:rPr>
          <w:rFonts w:ascii="Times New Roman" w:eastAsia="Arial Unicode MS" w:hAnsi="Times New Roman"/>
          <w:sz w:val="16"/>
          <w:szCs w:val="16"/>
        </w:rPr>
        <w:t>owever a great challenge</w:t>
      </w:r>
      <w:r w:rsidRPr="00424446">
        <w:rPr>
          <w:rFonts w:ascii="Times New Roman" w:eastAsia="Arial Unicode MS" w:hAnsi="Times New Roman"/>
          <w:sz w:val="16"/>
          <w:szCs w:val="16"/>
        </w:rPr>
        <w:t xml:space="preserve"> considering the need for compensation payment. </w:t>
      </w:r>
      <w:r w:rsidR="00C77E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A case in point recently for Fiji is the securing of the Sovi Basin through the funding initiative from Conservation International. </w:t>
      </w:r>
    </w:p>
    <w:p w:rsidR="00301D40" w:rsidRPr="00424446" w:rsidRDefault="00301D40" w:rsidP="00301D40">
      <w:pPr>
        <w:spacing w:after="0" w:line="240" w:lineRule="auto"/>
        <w:jc w:val="both"/>
        <w:rPr>
          <w:rFonts w:ascii="Times New Roman" w:eastAsia="Arial Unicode MS" w:hAnsi="Times New Roman"/>
          <w:sz w:val="16"/>
          <w:szCs w:val="16"/>
        </w:rPr>
      </w:pPr>
    </w:p>
    <w:p w:rsidR="00C77E77" w:rsidRPr="00424446" w:rsidRDefault="00C77E77"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 xml:space="preserve">Fiji now has a new forest definition which was used during the latest NFI which was carried out from 2006 – 2008.  Under the new forest definition, the former Dense and Medium Dense Forest classes are now combined to form the current forest class “Closed Forest”, the former class “Scattered Forest” is now called “Open Forest”.  </w:t>
      </w:r>
    </w:p>
    <w:p w:rsidR="00D93D87" w:rsidRPr="00424446" w:rsidRDefault="00D93D87" w:rsidP="00301D40">
      <w:pPr>
        <w:spacing w:after="0" w:line="240" w:lineRule="auto"/>
        <w:jc w:val="both"/>
        <w:rPr>
          <w:rFonts w:ascii="Times New Roman" w:eastAsia="Arial Unicode MS" w:hAnsi="Times New Roman"/>
          <w:sz w:val="16"/>
          <w:szCs w:val="16"/>
        </w:rPr>
      </w:pPr>
    </w:p>
    <w:p w:rsidR="00D93D87" w:rsidRPr="00424446" w:rsidRDefault="00D93D87"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The classes “Non Forests” and “Inland Water Bodies” are now calculated for the first time.</w:t>
      </w:r>
    </w:p>
    <w:p w:rsidR="00D93D87" w:rsidRPr="00424446" w:rsidRDefault="00D93D87" w:rsidP="00301D40">
      <w:pPr>
        <w:spacing w:after="0" w:line="240" w:lineRule="auto"/>
        <w:jc w:val="both"/>
        <w:rPr>
          <w:rFonts w:ascii="Times New Roman" w:eastAsia="Arial Unicode MS" w:hAnsi="Times New Roman"/>
          <w:sz w:val="16"/>
          <w:szCs w:val="16"/>
        </w:rPr>
      </w:pPr>
    </w:p>
    <w:p w:rsidR="00D93D87" w:rsidRPr="00424446" w:rsidRDefault="00D93D87" w:rsidP="00301D40">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Forest Areas are calculated using satellite data recorded in 200</w:t>
      </w:r>
      <w:r w:rsidR="00C97B3C" w:rsidRPr="00424446">
        <w:rPr>
          <w:rFonts w:ascii="Times New Roman" w:eastAsia="Arial Unicode MS" w:hAnsi="Times New Roman"/>
          <w:sz w:val="16"/>
          <w:szCs w:val="16"/>
        </w:rPr>
        <w:t>0</w:t>
      </w:r>
      <w:r w:rsidRPr="00424446">
        <w:rPr>
          <w:rFonts w:ascii="Times New Roman" w:eastAsia="Arial Unicode MS" w:hAnsi="Times New Roman"/>
          <w:sz w:val="16"/>
          <w:szCs w:val="16"/>
        </w:rPr>
        <w:t xml:space="preserve">, NFI mapping and field verification were done </w:t>
      </w:r>
      <w:r w:rsidR="00C97B3C" w:rsidRPr="00424446">
        <w:rPr>
          <w:rFonts w:ascii="Times New Roman" w:eastAsia="Arial Unicode MS" w:hAnsi="Times New Roman"/>
          <w:sz w:val="16"/>
          <w:szCs w:val="16"/>
        </w:rPr>
        <w:t>from</w:t>
      </w:r>
      <w:r w:rsidRPr="00424446">
        <w:rPr>
          <w:rFonts w:ascii="Times New Roman" w:eastAsia="Arial Unicode MS" w:hAnsi="Times New Roman"/>
          <w:sz w:val="16"/>
          <w:szCs w:val="16"/>
        </w:rPr>
        <w:t xml:space="preserve"> 2006 – 2008, the dataset is referred to as 2006 dataset.</w:t>
      </w:r>
    </w:p>
    <w:p w:rsidR="00D93D87" w:rsidRPr="00424446" w:rsidRDefault="00D93D87" w:rsidP="0078572E">
      <w:pPr>
        <w:spacing w:after="0" w:line="240" w:lineRule="auto"/>
        <w:jc w:val="both"/>
        <w:rPr>
          <w:rFonts w:ascii="Times New Roman" w:eastAsia="Arial Unicode MS" w:hAnsi="Times New Roman"/>
          <w:b/>
          <w:i/>
          <w:sz w:val="16"/>
          <w:szCs w:val="16"/>
        </w:rPr>
      </w:pPr>
    </w:p>
    <w:p w:rsidR="0078572E" w:rsidRPr="00424446" w:rsidRDefault="0078572E" w:rsidP="0078572E">
      <w:pPr>
        <w:spacing w:after="0" w:line="240" w:lineRule="auto"/>
        <w:jc w:val="both"/>
        <w:rPr>
          <w:rFonts w:ascii="Times New Roman" w:eastAsia="Arial Unicode MS" w:hAnsi="Times New Roman"/>
          <w:b/>
          <w:i/>
          <w:sz w:val="16"/>
          <w:szCs w:val="16"/>
        </w:rPr>
      </w:pPr>
      <w:r w:rsidRPr="00424446">
        <w:rPr>
          <w:rFonts w:ascii="Times New Roman" w:eastAsia="Arial Unicode MS" w:hAnsi="Times New Roman"/>
          <w:b/>
          <w:i/>
          <w:sz w:val="16"/>
          <w:szCs w:val="16"/>
        </w:rPr>
        <w:t>Calibration</w:t>
      </w:r>
    </w:p>
    <w:p w:rsidR="00DE6C15" w:rsidRPr="00424446" w:rsidRDefault="00DE6C15" w:rsidP="0078572E">
      <w:pPr>
        <w:spacing w:after="0" w:line="240" w:lineRule="auto"/>
        <w:jc w:val="both"/>
        <w:rPr>
          <w:rFonts w:ascii="Times New Roman" w:eastAsia="Arial Unicode MS" w:hAnsi="Times New Roman"/>
          <w:b/>
          <w:i/>
          <w:sz w:val="16"/>
          <w:szCs w:val="16"/>
        </w:rPr>
      </w:pPr>
    </w:p>
    <w:p w:rsidR="0078572E" w:rsidRPr="00424446" w:rsidRDefault="00922A2E" w:rsidP="0078572E">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Table 1</w:t>
      </w:r>
      <w:r w:rsidR="00DE6C15" w:rsidRPr="00424446">
        <w:rPr>
          <w:rFonts w:ascii="Times New Roman" w:eastAsia="Arial Unicode MS" w:hAnsi="Times New Roman"/>
          <w:b/>
          <w:sz w:val="12"/>
          <w:szCs w:val="12"/>
        </w:rPr>
        <w:t>: Forest characteristics and areas (FRA)</w:t>
      </w:r>
    </w:p>
    <w:tbl>
      <w:tblPr>
        <w:tblStyle w:val="TableGrid"/>
        <w:tblW w:w="0" w:type="auto"/>
        <w:tblLook w:val="04A0" w:firstRow="1" w:lastRow="0" w:firstColumn="1" w:lastColumn="0" w:noHBand="0" w:noVBand="1"/>
      </w:tblPr>
      <w:tblGrid>
        <w:gridCol w:w="4788"/>
        <w:gridCol w:w="4788"/>
      </w:tblGrid>
      <w:tr w:rsidR="0078572E" w:rsidRPr="00424446" w:rsidTr="0013181F">
        <w:tc>
          <w:tcPr>
            <w:tcW w:w="4788" w:type="dxa"/>
          </w:tcPr>
          <w:p w:rsidR="0078572E" w:rsidRPr="00424446" w:rsidRDefault="0078572E" w:rsidP="0013181F">
            <w:pPr>
              <w:jc w:val="both"/>
              <w:rPr>
                <w:rFonts w:ascii="Times New Roman" w:eastAsia="Arial Unicode MS" w:hAnsi="Times New Roman"/>
                <w:b/>
                <w:sz w:val="16"/>
                <w:szCs w:val="16"/>
              </w:rPr>
            </w:pPr>
            <w:r w:rsidRPr="00424446">
              <w:rPr>
                <w:rFonts w:ascii="Times New Roman" w:eastAsia="Arial Unicode MS" w:hAnsi="Times New Roman"/>
                <w:b/>
                <w:sz w:val="16"/>
                <w:szCs w:val="16"/>
              </w:rPr>
              <w:t>National class (1,000 ha)</w:t>
            </w:r>
          </w:p>
        </w:tc>
        <w:tc>
          <w:tcPr>
            <w:tcW w:w="4788" w:type="dxa"/>
          </w:tcPr>
          <w:p w:rsidR="0078572E" w:rsidRPr="00424446" w:rsidRDefault="0078572E" w:rsidP="0013181F">
            <w:pPr>
              <w:jc w:val="right"/>
              <w:rPr>
                <w:rFonts w:ascii="Times New Roman" w:eastAsia="Arial Unicode MS" w:hAnsi="Times New Roman"/>
                <w:b/>
                <w:sz w:val="16"/>
                <w:szCs w:val="16"/>
              </w:rPr>
            </w:pPr>
            <w:r w:rsidRPr="00424446">
              <w:rPr>
                <w:rFonts w:ascii="Times New Roman" w:eastAsia="Arial Unicode MS" w:hAnsi="Times New Roman"/>
                <w:b/>
                <w:sz w:val="16"/>
                <w:szCs w:val="16"/>
              </w:rPr>
              <w:t>1,000 hectares</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Closed forest</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556.385</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Open Forest</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342.845</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Pine plantations</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93.524</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Hardwood plantations</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60.448</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Coconut plantations</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27.137</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Non-forest</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629.835</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Inland water</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19.208</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b/>
                <w:sz w:val="16"/>
                <w:szCs w:val="16"/>
              </w:rPr>
            </w:pPr>
            <w:r w:rsidRPr="00424446">
              <w:rPr>
                <w:rFonts w:ascii="Times New Roman" w:eastAsia="Arial Unicode MS" w:hAnsi="Times New Roman"/>
                <w:b/>
                <w:sz w:val="16"/>
                <w:szCs w:val="16"/>
              </w:rPr>
              <w:t>Total land area</w:t>
            </w:r>
          </w:p>
        </w:tc>
        <w:tc>
          <w:tcPr>
            <w:tcW w:w="4788" w:type="dxa"/>
          </w:tcPr>
          <w:p w:rsidR="0078572E" w:rsidRPr="00424446" w:rsidRDefault="0078572E" w:rsidP="0013181F">
            <w:pPr>
              <w:jc w:val="right"/>
              <w:rPr>
                <w:rFonts w:ascii="Times New Roman" w:eastAsia="Arial Unicode MS" w:hAnsi="Times New Roman"/>
                <w:b/>
                <w:sz w:val="16"/>
                <w:szCs w:val="16"/>
              </w:rPr>
            </w:pPr>
            <w:r w:rsidRPr="00424446">
              <w:rPr>
                <w:rFonts w:ascii="Times New Roman" w:eastAsia="Arial Unicode MS" w:hAnsi="Times New Roman"/>
                <w:b/>
                <w:sz w:val="16"/>
                <w:szCs w:val="16"/>
              </w:rPr>
              <w:t>1,729</w:t>
            </w:r>
          </w:p>
        </w:tc>
      </w:tr>
    </w:tbl>
    <w:p w:rsidR="0078572E" w:rsidRPr="00424446" w:rsidRDefault="00C77E77" w:rsidP="0078572E">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C77E77" w:rsidRPr="00424446" w:rsidRDefault="00C77E77" w:rsidP="0078572E">
      <w:pPr>
        <w:spacing w:after="0" w:line="240" w:lineRule="auto"/>
        <w:jc w:val="both"/>
        <w:rPr>
          <w:rFonts w:ascii="Times New Roman" w:eastAsia="Arial Unicode MS" w:hAnsi="Times New Roman"/>
          <w:b/>
          <w:sz w:val="16"/>
          <w:szCs w:val="16"/>
        </w:rPr>
      </w:pPr>
    </w:p>
    <w:p w:rsidR="0078572E" w:rsidRPr="00424446" w:rsidRDefault="0078572E" w:rsidP="0078572E">
      <w:pPr>
        <w:jc w:val="both"/>
        <w:rPr>
          <w:rFonts w:ascii="Times New Roman" w:eastAsia="Arial Unicode MS" w:hAnsi="Times New Roman"/>
          <w:b/>
          <w:i/>
          <w:sz w:val="16"/>
          <w:szCs w:val="16"/>
        </w:rPr>
      </w:pPr>
      <w:r w:rsidRPr="00424446">
        <w:rPr>
          <w:rFonts w:ascii="Times New Roman" w:eastAsia="Arial Unicode MS" w:hAnsi="Times New Roman"/>
          <w:b/>
          <w:i/>
          <w:sz w:val="16"/>
          <w:szCs w:val="16"/>
        </w:rPr>
        <w:t>Calculating the calibration factor</w:t>
      </w:r>
    </w:p>
    <w:tbl>
      <w:tblPr>
        <w:tblStyle w:val="TableGrid"/>
        <w:tblW w:w="0" w:type="auto"/>
        <w:tblLook w:val="04A0" w:firstRow="1" w:lastRow="0" w:firstColumn="1" w:lastColumn="0" w:noHBand="0" w:noVBand="1"/>
      </w:tblPr>
      <w:tblGrid>
        <w:gridCol w:w="4788"/>
        <w:gridCol w:w="4788"/>
      </w:tblGrid>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Total land area according to FAOSTAT</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1.827</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Calibration factor</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1.05644675</w:t>
            </w:r>
          </w:p>
        </w:tc>
      </w:tr>
    </w:tbl>
    <w:p w:rsidR="00253F77" w:rsidRPr="00424446" w:rsidRDefault="00253F77" w:rsidP="00253F77">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253F77" w:rsidRPr="00424446" w:rsidRDefault="00253F77" w:rsidP="0078572E">
      <w:pPr>
        <w:spacing w:after="0" w:line="240" w:lineRule="auto"/>
        <w:jc w:val="both"/>
        <w:rPr>
          <w:rFonts w:ascii="Times New Roman" w:eastAsia="Arial Unicode MS" w:hAnsi="Times New Roman"/>
          <w:sz w:val="16"/>
          <w:szCs w:val="16"/>
        </w:rPr>
      </w:pPr>
    </w:p>
    <w:p w:rsidR="0078572E" w:rsidRPr="00424446" w:rsidRDefault="0078572E" w:rsidP="0078572E">
      <w:pPr>
        <w:spacing w:after="0" w:line="240" w:lineRule="auto"/>
        <w:jc w:val="both"/>
        <w:rPr>
          <w:rFonts w:ascii="Times New Roman" w:eastAsia="Arial Unicode MS" w:hAnsi="Times New Roman"/>
          <w:b/>
          <w:i/>
          <w:sz w:val="16"/>
          <w:szCs w:val="16"/>
        </w:rPr>
      </w:pPr>
      <w:r w:rsidRPr="00424446">
        <w:rPr>
          <w:rFonts w:ascii="Times New Roman" w:eastAsia="Arial Unicode MS" w:hAnsi="Times New Roman"/>
          <w:b/>
          <w:i/>
          <w:sz w:val="16"/>
          <w:szCs w:val="16"/>
        </w:rPr>
        <w:t>Calibrated National data</w:t>
      </w:r>
    </w:p>
    <w:p w:rsidR="0078572E" w:rsidRPr="00424446" w:rsidRDefault="0078572E" w:rsidP="0078572E">
      <w:pPr>
        <w:spacing w:after="0" w:line="240" w:lineRule="auto"/>
        <w:jc w:val="both"/>
        <w:rPr>
          <w:rFonts w:ascii="Times New Roman" w:eastAsia="Arial Unicode MS" w:hAnsi="Times New Roman"/>
          <w:b/>
          <w:i/>
          <w:sz w:val="16"/>
          <w:szCs w:val="16"/>
        </w:rPr>
      </w:pPr>
    </w:p>
    <w:tbl>
      <w:tblPr>
        <w:tblStyle w:val="TableGrid"/>
        <w:tblW w:w="0" w:type="auto"/>
        <w:tblLook w:val="04A0" w:firstRow="1" w:lastRow="0" w:firstColumn="1" w:lastColumn="0" w:noHBand="0" w:noVBand="1"/>
      </w:tblPr>
      <w:tblGrid>
        <w:gridCol w:w="4788"/>
        <w:gridCol w:w="4788"/>
      </w:tblGrid>
      <w:tr w:rsidR="0078572E" w:rsidRPr="00424446" w:rsidTr="0013181F">
        <w:tc>
          <w:tcPr>
            <w:tcW w:w="4788" w:type="dxa"/>
          </w:tcPr>
          <w:p w:rsidR="0078572E" w:rsidRPr="00424446" w:rsidRDefault="0078572E" w:rsidP="0013181F">
            <w:pPr>
              <w:jc w:val="both"/>
              <w:rPr>
                <w:rFonts w:ascii="Times New Roman" w:eastAsia="Arial Unicode MS" w:hAnsi="Times New Roman"/>
                <w:b/>
                <w:sz w:val="16"/>
                <w:szCs w:val="16"/>
              </w:rPr>
            </w:pPr>
            <w:r w:rsidRPr="00424446">
              <w:rPr>
                <w:rFonts w:ascii="Times New Roman" w:eastAsia="Arial Unicode MS" w:hAnsi="Times New Roman"/>
                <w:b/>
                <w:sz w:val="16"/>
                <w:szCs w:val="16"/>
              </w:rPr>
              <w:t>National class (1,000 ha)</w:t>
            </w:r>
          </w:p>
        </w:tc>
        <w:tc>
          <w:tcPr>
            <w:tcW w:w="4788" w:type="dxa"/>
          </w:tcPr>
          <w:p w:rsidR="0078572E" w:rsidRPr="00424446" w:rsidRDefault="0078572E" w:rsidP="0013181F">
            <w:pPr>
              <w:jc w:val="right"/>
              <w:rPr>
                <w:rFonts w:ascii="Times New Roman" w:eastAsia="Arial Unicode MS" w:hAnsi="Times New Roman"/>
                <w:b/>
                <w:sz w:val="16"/>
                <w:szCs w:val="16"/>
              </w:rPr>
            </w:pPr>
            <w:r w:rsidRPr="00424446">
              <w:rPr>
                <w:rFonts w:ascii="Times New Roman" w:eastAsia="Arial Unicode MS" w:hAnsi="Times New Roman"/>
                <w:b/>
                <w:sz w:val="16"/>
                <w:szCs w:val="16"/>
              </w:rPr>
              <w:t>1,000 hectares</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Closed forest</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587.791</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Open Forest</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362.198</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Pine plantations</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98.803</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Hardwood plantations</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63.860</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Coconut plantations</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28.669</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Non-forest</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665.387</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sz w:val="16"/>
                <w:szCs w:val="16"/>
              </w:rPr>
            </w:pPr>
            <w:r w:rsidRPr="00424446">
              <w:rPr>
                <w:rFonts w:ascii="Times New Roman" w:eastAsia="Arial Unicode MS" w:hAnsi="Times New Roman"/>
                <w:sz w:val="16"/>
                <w:szCs w:val="16"/>
              </w:rPr>
              <w:t>Inland water</w:t>
            </w:r>
          </w:p>
        </w:tc>
        <w:tc>
          <w:tcPr>
            <w:tcW w:w="4788" w:type="dxa"/>
          </w:tcPr>
          <w:p w:rsidR="0078572E" w:rsidRPr="00424446" w:rsidRDefault="0078572E" w:rsidP="0013181F">
            <w:pPr>
              <w:jc w:val="right"/>
              <w:rPr>
                <w:rFonts w:ascii="Times New Roman" w:eastAsia="Arial Unicode MS" w:hAnsi="Times New Roman"/>
                <w:sz w:val="16"/>
                <w:szCs w:val="16"/>
              </w:rPr>
            </w:pPr>
            <w:r w:rsidRPr="00424446">
              <w:rPr>
                <w:rFonts w:ascii="Times New Roman" w:eastAsia="Arial Unicode MS" w:hAnsi="Times New Roman"/>
                <w:sz w:val="16"/>
                <w:szCs w:val="16"/>
              </w:rPr>
              <w:t>20.292</w:t>
            </w:r>
          </w:p>
        </w:tc>
      </w:tr>
      <w:tr w:rsidR="0078572E" w:rsidRPr="00424446" w:rsidTr="0013181F">
        <w:tc>
          <w:tcPr>
            <w:tcW w:w="4788" w:type="dxa"/>
          </w:tcPr>
          <w:p w:rsidR="0078572E" w:rsidRPr="00424446" w:rsidRDefault="0078572E" w:rsidP="0013181F">
            <w:pPr>
              <w:jc w:val="both"/>
              <w:rPr>
                <w:rFonts w:ascii="Times New Roman" w:eastAsia="Arial Unicode MS" w:hAnsi="Times New Roman"/>
                <w:b/>
                <w:sz w:val="16"/>
                <w:szCs w:val="16"/>
              </w:rPr>
            </w:pPr>
            <w:r w:rsidRPr="00424446">
              <w:rPr>
                <w:rFonts w:ascii="Times New Roman" w:eastAsia="Arial Unicode MS" w:hAnsi="Times New Roman"/>
                <w:b/>
                <w:sz w:val="16"/>
                <w:szCs w:val="16"/>
              </w:rPr>
              <w:t>Total land area</w:t>
            </w:r>
          </w:p>
        </w:tc>
        <w:tc>
          <w:tcPr>
            <w:tcW w:w="4788" w:type="dxa"/>
          </w:tcPr>
          <w:p w:rsidR="0078572E" w:rsidRPr="00424446" w:rsidRDefault="0078572E" w:rsidP="0013181F">
            <w:pPr>
              <w:jc w:val="right"/>
              <w:rPr>
                <w:rFonts w:ascii="Times New Roman" w:eastAsia="Arial Unicode MS" w:hAnsi="Times New Roman"/>
                <w:b/>
                <w:sz w:val="16"/>
                <w:szCs w:val="16"/>
              </w:rPr>
            </w:pPr>
            <w:r w:rsidRPr="00424446">
              <w:rPr>
                <w:rFonts w:ascii="Times New Roman" w:eastAsia="Arial Unicode MS" w:hAnsi="Times New Roman"/>
                <w:b/>
                <w:sz w:val="16"/>
                <w:szCs w:val="16"/>
              </w:rPr>
              <w:t>1,827</w:t>
            </w:r>
          </w:p>
        </w:tc>
      </w:tr>
    </w:tbl>
    <w:p w:rsidR="00253F77" w:rsidRPr="00424446" w:rsidRDefault="00253F77" w:rsidP="00253F77">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253F77" w:rsidRPr="00424446" w:rsidRDefault="00253F77" w:rsidP="0078572E">
      <w:pPr>
        <w:spacing w:after="0"/>
        <w:jc w:val="both"/>
        <w:rPr>
          <w:rFonts w:ascii="Times New Roman" w:eastAsia="Arial Unicode MS" w:hAnsi="Times New Roman"/>
          <w:sz w:val="16"/>
          <w:szCs w:val="16"/>
        </w:rPr>
      </w:pPr>
    </w:p>
    <w:p w:rsidR="0078572E" w:rsidRPr="00424446" w:rsidRDefault="0078572E" w:rsidP="0078572E">
      <w:pPr>
        <w:spacing w:after="0" w:line="240" w:lineRule="auto"/>
        <w:jc w:val="both"/>
        <w:rPr>
          <w:rFonts w:ascii="Times New Roman" w:eastAsia="Arial Unicode MS" w:hAnsi="Times New Roman"/>
          <w:b/>
          <w:i/>
          <w:sz w:val="16"/>
          <w:szCs w:val="16"/>
        </w:rPr>
      </w:pPr>
      <w:r w:rsidRPr="00424446">
        <w:rPr>
          <w:rFonts w:ascii="Times New Roman" w:eastAsia="Arial Unicode MS" w:hAnsi="Times New Roman"/>
          <w:b/>
          <w:i/>
          <w:sz w:val="16"/>
          <w:szCs w:val="16"/>
        </w:rPr>
        <w:t xml:space="preserve">Forest Types and Ecological zone breakdown </w:t>
      </w:r>
    </w:p>
    <w:p w:rsidR="0078572E" w:rsidRPr="00424446" w:rsidRDefault="0078572E" w:rsidP="0078572E">
      <w:pPr>
        <w:spacing w:after="0" w:line="240" w:lineRule="auto"/>
        <w:jc w:val="both"/>
        <w:rPr>
          <w:rFonts w:ascii="Times New Roman" w:eastAsia="Arial Unicode MS" w:hAnsi="Times New Roman"/>
          <w:sz w:val="16"/>
          <w:szCs w:val="16"/>
        </w:rPr>
      </w:pPr>
    </w:p>
    <w:p w:rsidR="0078572E" w:rsidRPr="00424446" w:rsidRDefault="0078572E" w:rsidP="0078572E">
      <w:pPr>
        <w:jc w:val="both"/>
        <w:rPr>
          <w:rFonts w:ascii="Times New Roman" w:eastAsia="Arial Unicode MS" w:hAnsi="Times New Roman"/>
          <w:b/>
          <w:sz w:val="16"/>
          <w:szCs w:val="16"/>
        </w:rPr>
      </w:pPr>
      <w:r w:rsidRPr="00424446">
        <w:rPr>
          <w:rFonts w:ascii="Times New Roman" w:eastAsia="Arial Unicode MS" w:hAnsi="Times New Roman"/>
          <w:b/>
          <w:sz w:val="16"/>
          <w:szCs w:val="16"/>
        </w:rPr>
        <w:t>Major Forest Types:</w:t>
      </w:r>
    </w:p>
    <w:p w:rsidR="0078572E" w:rsidRPr="00424446" w:rsidRDefault="0078572E" w:rsidP="0078572E">
      <w:pPr>
        <w:jc w:val="both"/>
        <w:rPr>
          <w:rFonts w:ascii="Times New Roman" w:eastAsia="Arial Unicode MS" w:hAnsi="Times New Roman"/>
          <w:b/>
          <w:sz w:val="16"/>
          <w:szCs w:val="16"/>
        </w:rPr>
      </w:pPr>
      <w:r w:rsidRPr="00424446">
        <w:rPr>
          <w:rFonts w:ascii="Times New Roman" w:eastAsia="Arial Unicode MS" w:hAnsi="Times New Roman"/>
          <w:b/>
          <w:noProof/>
          <w:sz w:val="16"/>
          <w:szCs w:val="16"/>
        </w:rPr>
        <w:drawing>
          <wp:anchor distT="0" distB="0" distL="114300" distR="114300" simplePos="0" relativeHeight="251681792" behindDoc="0" locked="0" layoutInCell="1" allowOverlap="1">
            <wp:simplePos x="0" y="0"/>
            <wp:positionH relativeFrom="column">
              <wp:posOffset>1809750</wp:posOffset>
            </wp:positionH>
            <wp:positionV relativeFrom="paragraph">
              <wp:posOffset>15240</wp:posOffset>
            </wp:positionV>
            <wp:extent cx="2810402" cy="2092027"/>
            <wp:effectExtent l="152400" t="57150" r="85198" b="79673"/>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2811334" cy="2092721"/>
                    </a:xfrm>
                    <a:prstGeom prst="roundRect">
                      <a:avLst>
                        <a:gd name="adj" fmla="val 16667"/>
                      </a:avLst>
                    </a:prstGeom>
                    <a:ln cmpd="thickThi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78572E" w:rsidRPr="00424446" w:rsidRDefault="0078572E" w:rsidP="0078572E">
      <w:pPr>
        <w:jc w:val="both"/>
        <w:rPr>
          <w:rFonts w:ascii="Times New Roman" w:eastAsia="Arial Unicode MS" w:hAnsi="Times New Roman"/>
          <w:b/>
          <w:sz w:val="16"/>
          <w:szCs w:val="16"/>
        </w:rPr>
      </w:pPr>
    </w:p>
    <w:p w:rsidR="0078572E" w:rsidRPr="00424446" w:rsidRDefault="0078572E" w:rsidP="0078572E">
      <w:pPr>
        <w:jc w:val="both"/>
        <w:rPr>
          <w:rFonts w:ascii="Times New Roman" w:eastAsia="Arial Unicode MS" w:hAnsi="Times New Roman"/>
          <w:b/>
          <w:sz w:val="16"/>
          <w:szCs w:val="16"/>
        </w:rPr>
      </w:pPr>
    </w:p>
    <w:p w:rsidR="0078572E" w:rsidRPr="00424446" w:rsidRDefault="0078572E" w:rsidP="0078572E">
      <w:pPr>
        <w:jc w:val="both"/>
        <w:rPr>
          <w:rFonts w:ascii="Times New Roman" w:eastAsia="Arial Unicode MS" w:hAnsi="Times New Roman"/>
          <w:b/>
          <w:sz w:val="16"/>
          <w:szCs w:val="16"/>
        </w:rPr>
      </w:pPr>
    </w:p>
    <w:p w:rsidR="0078572E" w:rsidRPr="00424446" w:rsidRDefault="0078572E" w:rsidP="0078572E">
      <w:pPr>
        <w:jc w:val="both"/>
        <w:rPr>
          <w:rFonts w:ascii="Times New Roman" w:eastAsia="Arial Unicode MS" w:hAnsi="Times New Roman"/>
          <w:b/>
          <w:sz w:val="16"/>
          <w:szCs w:val="16"/>
        </w:rPr>
      </w:pPr>
    </w:p>
    <w:p w:rsidR="0078572E" w:rsidRPr="00424446" w:rsidRDefault="0078572E" w:rsidP="0078572E">
      <w:pPr>
        <w:jc w:val="both"/>
        <w:rPr>
          <w:rFonts w:ascii="Times New Roman" w:eastAsia="Arial Unicode MS" w:hAnsi="Times New Roman"/>
          <w:b/>
          <w:sz w:val="16"/>
          <w:szCs w:val="16"/>
        </w:rPr>
      </w:pPr>
    </w:p>
    <w:p w:rsidR="0078572E" w:rsidRPr="00424446" w:rsidRDefault="0078572E" w:rsidP="0078572E">
      <w:pPr>
        <w:jc w:val="both"/>
        <w:rPr>
          <w:rFonts w:ascii="Times New Roman" w:eastAsia="Arial Unicode MS" w:hAnsi="Times New Roman"/>
          <w:b/>
          <w:sz w:val="16"/>
          <w:szCs w:val="16"/>
        </w:rPr>
      </w:pPr>
    </w:p>
    <w:p w:rsidR="003761F5" w:rsidRDefault="003761F5" w:rsidP="0078572E">
      <w:pPr>
        <w:jc w:val="both"/>
        <w:rPr>
          <w:rFonts w:ascii="Times New Roman" w:eastAsia="Arial Unicode MS" w:hAnsi="Times New Roman"/>
          <w:b/>
          <w:sz w:val="16"/>
          <w:szCs w:val="16"/>
        </w:rPr>
      </w:pPr>
    </w:p>
    <w:p w:rsidR="003761F5" w:rsidRDefault="003761F5" w:rsidP="0078572E">
      <w:pPr>
        <w:jc w:val="both"/>
        <w:rPr>
          <w:rFonts w:ascii="Times New Roman" w:eastAsia="Arial Unicode MS" w:hAnsi="Times New Roman"/>
          <w:b/>
          <w:sz w:val="16"/>
          <w:szCs w:val="16"/>
        </w:rPr>
      </w:pPr>
    </w:p>
    <w:p w:rsidR="0056488A" w:rsidRDefault="0056488A" w:rsidP="0078572E">
      <w:pPr>
        <w:jc w:val="both"/>
        <w:rPr>
          <w:rFonts w:ascii="Times New Roman" w:eastAsia="Arial Unicode MS" w:hAnsi="Times New Roman"/>
          <w:b/>
          <w:sz w:val="16"/>
          <w:szCs w:val="16"/>
        </w:rPr>
      </w:pPr>
    </w:p>
    <w:p w:rsidR="0056488A" w:rsidRDefault="0056488A" w:rsidP="0078572E">
      <w:pPr>
        <w:jc w:val="both"/>
        <w:rPr>
          <w:rFonts w:ascii="Times New Roman" w:eastAsia="Arial Unicode MS" w:hAnsi="Times New Roman"/>
          <w:b/>
          <w:sz w:val="16"/>
          <w:szCs w:val="16"/>
        </w:rPr>
      </w:pPr>
    </w:p>
    <w:p w:rsidR="0078572E" w:rsidRPr="00424446" w:rsidRDefault="00922A2E" w:rsidP="0078572E">
      <w:pPr>
        <w:jc w:val="both"/>
        <w:rPr>
          <w:rFonts w:ascii="Times New Roman" w:eastAsia="Arial Unicode MS" w:hAnsi="Times New Roman"/>
          <w:b/>
          <w:sz w:val="16"/>
          <w:szCs w:val="16"/>
        </w:rPr>
      </w:pPr>
      <w:r w:rsidRPr="00424446">
        <w:rPr>
          <w:rFonts w:ascii="Times New Roman" w:eastAsia="Arial Unicode MS" w:hAnsi="Times New Roman"/>
          <w:b/>
          <w:sz w:val="16"/>
          <w:szCs w:val="16"/>
        </w:rPr>
        <w:t>F</w:t>
      </w:r>
      <w:r w:rsidR="0078572E" w:rsidRPr="00424446">
        <w:rPr>
          <w:rFonts w:ascii="Times New Roman" w:eastAsia="Arial Unicode MS" w:hAnsi="Times New Roman"/>
          <w:b/>
          <w:sz w:val="16"/>
          <w:szCs w:val="16"/>
        </w:rPr>
        <w:t>iji’s Forest Cover:</w:t>
      </w:r>
    </w:p>
    <w:tbl>
      <w:tblPr>
        <w:tblStyle w:val="TableGrid"/>
        <w:tblW w:w="0" w:type="auto"/>
        <w:tblLook w:val="04A0" w:firstRow="1" w:lastRow="0" w:firstColumn="1" w:lastColumn="0" w:noHBand="0" w:noVBand="1"/>
      </w:tblPr>
      <w:tblGrid>
        <w:gridCol w:w="4788"/>
        <w:gridCol w:w="4788"/>
      </w:tblGrid>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Total Land Area (ha)</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1,827,000</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Total Forest Area (ha)</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1,000,000</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Percent Forest Cover</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54.73%</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Primary Forest Cover (ha)</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894,000</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Primary Forest, % total forest</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89.40%</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Primary Forest, % total land</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48.93%</w:t>
            </w:r>
          </w:p>
        </w:tc>
      </w:tr>
    </w:tbl>
    <w:p w:rsidR="00253F77" w:rsidRPr="00424446" w:rsidRDefault="00253F77" w:rsidP="00253F77">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253F77" w:rsidRPr="00424446" w:rsidRDefault="00253F77" w:rsidP="0078572E">
      <w:pPr>
        <w:spacing w:after="0"/>
        <w:jc w:val="both"/>
        <w:rPr>
          <w:rFonts w:ascii="Times New Roman" w:eastAsia="Arial Unicode MS" w:hAnsi="Times New Roman"/>
          <w:b/>
          <w:sz w:val="16"/>
          <w:szCs w:val="16"/>
          <w:u w:val="single"/>
        </w:rPr>
      </w:pPr>
    </w:p>
    <w:p w:rsidR="0078572E" w:rsidRPr="00424446" w:rsidRDefault="0078572E" w:rsidP="0078572E">
      <w:pPr>
        <w:jc w:val="both"/>
        <w:rPr>
          <w:rFonts w:ascii="Times New Roman" w:eastAsia="Arial Unicode MS" w:hAnsi="Times New Roman"/>
          <w:b/>
          <w:sz w:val="16"/>
          <w:szCs w:val="16"/>
        </w:rPr>
      </w:pPr>
      <w:r w:rsidRPr="00424446">
        <w:rPr>
          <w:rFonts w:ascii="Times New Roman" w:eastAsia="Arial Unicode MS" w:hAnsi="Times New Roman"/>
          <w:b/>
          <w:sz w:val="16"/>
          <w:szCs w:val="16"/>
        </w:rPr>
        <w:t>Forest Types (FRA definition):</w:t>
      </w:r>
    </w:p>
    <w:tbl>
      <w:tblPr>
        <w:tblStyle w:val="TableGrid"/>
        <w:tblW w:w="0" w:type="auto"/>
        <w:tblLook w:val="04A0" w:firstRow="1" w:lastRow="0" w:firstColumn="1" w:lastColumn="0" w:noHBand="0" w:noVBand="1"/>
      </w:tblPr>
      <w:tblGrid>
        <w:gridCol w:w="4788"/>
        <w:gridCol w:w="4788"/>
      </w:tblGrid>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Tropical (% forest area)</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100%</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Subtropical (% forest area)</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0%</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Temperate (% forest area)</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0%</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Boreal/polar (% forest area)</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0%</w:t>
            </w:r>
          </w:p>
        </w:tc>
      </w:tr>
    </w:tbl>
    <w:p w:rsidR="00253F77" w:rsidRPr="00424446" w:rsidRDefault="00253F77" w:rsidP="00253F77">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253F77" w:rsidRPr="00424446" w:rsidRDefault="00253F77" w:rsidP="0078572E">
      <w:pPr>
        <w:spacing w:after="0" w:line="240" w:lineRule="auto"/>
        <w:jc w:val="both"/>
        <w:rPr>
          <w:rFonts w:ascii="Times New Roman" w:eastAsia="Arial Unicode MS" w:hAnsi="Times New Roman"/>
          <w:b/>
          <w:sz w:val="16"/>
          <w:szCs w:val="16"/>
        </w:rPr>
      </w:pPr>
    </w:p>
    <w:p w:rsidR="0078572E" w:rsidRPr="00424446" w:rsidRDefault="0078572E" w:rsidP="0078572E">
      <w:pPr>
        <w:jc w:val="both"/>
        <w:rPr>
          <w:rFonts w:ascii="Times New Roman" w:eastAsia="Arial Unicode MS" w:hAnsi="Times New Roman"/>
          <w:b/>
          <w:sz w:val="16"/>
          <w:szCs w:val="16"/>
        </w:rPr>
      </w:pPr>
      <w:r w:rsidRPr="00424446">
        <w:rPr>
          <w:rFonts w:ascii="Times New Roman" w:eastAsia="Arial Unicode MS" w:hAnsi="Times New Roman"/>
          <w:b/>
          <w:sz w:val="16"/>
          <w:szCs w:val="16"/>
        </w:rPr>
        <w:t>Breakdown in Forest types:</w:t>
      </w:r>
    </w:p>
    <w:tbl>
      <w:tblPr>
        <w:tblStyle w:val="TableGrid"/>
        <w:tblW w:w="0" w:type="auto"/>
        <w:tblLook w:val="04A0" w:firstRow="1" w:lastRow="0" w:firstColumn="1" w:lastColumn="0" w:noHBand="0" w:noVBand="1"/>
      </w:tblPr>
      <w:tblGrid>
        <w:gridCol w:w="3192"/>
        <w:gridCol w:w="3192"/>
        <w:gridCol w:w="3192"/>
      </w:tblGrid>
      <w:tr w:rsidR="0078572E" w:rsidRPr="00424446" w:rsidTr="0013181F">
        <w:trPr>
          <w:trHeight w:val="70"/>
        </w:trPr>
        <w:tc>
          <w:tcPr>
            <w:tcW w:w="3192"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Primary forest (ha | %)</w:t>
            </w:r>
          </w:p>
        </w:tc>
        <w:tc>
          <w:tcPr>
            <w:tcW w:w="3192"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894,000</w:t>
            </w:r>
          </w:p>
        </w:tc>
        <w:tc>
          <w:tcPr>
            <w:tcW w:w="3192"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89.4%</w:t>
            </w:r>
          </w:p>
        </w:tc>
      </w:tr>
      <w:tr w:rsidR="0078572E" w:rsidRPr="00424446" w:rsidTr="0013181F">
        <w:tc>
          <w:tcPr>
            <w:tcW w:w="3192"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Modified natural (ha | %)</w:t>
            </w:r>
          </w:p>
        </w:tc>
        <w:tc>
          <w:tcPr>
            <w:tcW w:w="3192"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5,000</w:t>
            </w:r>
          </w:p>
        </w:tc>
        <w:tc>
          <w:tcPr>
            <w:tcW w:w="3192"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0.5%</w:t>
            </w:r>
          </w:p>
        </w:tc>
      </w:tr>
      <w:tr w:rsidR="0078572E" w:rsidRPr="00424446" w:rsidTr="0013181F">
        <w:tc>
          <w:tcPr>
            <w:tcW w:w="3192"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Production plantation (ha | %)</w:t>
            </w:r>
          </w:p>
        </w:tc>
        <w:tc>
          <w:tcPr>
            <w:tcW w:w="3192"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101,000</w:t>
            </w:r>
          </w:p>
        </w:tc>
        <w:tc>
          <w:tcPr>
            <w:tcW w:w="3192"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10.1%</w:t>
            </w:r>
          </w:p>
        </w:tc>
      </w:tr>
    </w:tbl>
    <w:p w:rsidR="00253F77" w:rsidRPr="00424446" w:rsidRDefault="00253F77" w:rsidP="00253F77">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253F77" w:rsidRPr="00424446" w:rsidRDefault="00253F77" w:rsidP="0078572E">
      <w:pPr>
        <w:spacing w:after="0" w:line="240" w:lineRule="auto"/>
        <w:jc w:val="both"/>
        <w:rPr>
          <w:rFonts w:ascii="Times New Roman" w:eastAsia="Arial Unicode MS" w:hAnsi="Times New Roman"/>
          <w:b/>
          <w:sz w:val="16"/>
          <w:szCs w:val="16"/>
        </w:rPr>
      </w:pPr>
    </w:p>
    <w:p w:rsidR="0078572E" w:rsidRPr="00424446" w:rsidRDefault="0078572E" w:rsidP="0078572E">
      <w:pPr>
        <w:spacing w:after="0" w:line="240" w:lineRule="auto"/>
        <w:jc w:val="both"/>
        <w:rPr>
          <w:rFonts w:ascii="Times New Roman" w:eastAsia="Arial Unicode MS" w:hAnsi="Times New Roman"/>
          <w:b/>
          <w:sz w:val="16"/>
          <w:szCs w:val="16"/>
        </w:rPr>
      </w:pPr>
      <w:r w:rsidRPr="00424446">
        <w:rPr>
          <w:rFonts w:ascii="Times New Roman" w:eastAsia="Arial Unicode MS" w:hAnsi="Times New Roman"/>
          <w:b/>
          <w:sz w:val="16"/>
          <w:szCs w:val="16"/>
        </w:rPr>
        <w:t>Ownership of forest land, 2000:</w:t>
      </w:r>
    </w:p>
    <w:p w:rsidR="0078572E" w:rsidRPr="00424446" w:rsidRDefault="0078572E" w:rsidP="0078572E">
      <w:pPr>
        <w:spacing w:after="0" w:line="240" w:lineRule="auto"/>
        <w:jc w:val="both"/>
        <w:rPr>
          <w:rFonts w:ascii="Times New Roman" w:eastAsia="Arial Unicode MS" w:hAnsi="Times New Roman"/>
          <w:b/>
          <w:sz w:val="16"/>
          <w:szCs w:val="16"/>
        </w:rPr>
      </w:pPr>
    </w:p>
    <w:p w:rsidR="00922A2E" w:rsidRPr="00424446" w:rsidRDefault="00922A2E" w:rsidP="0078572E">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Table 2: Forest ownership and area (FRA)</w:t>
      </w:r>
    </w:p>
    <w:tbl>
      <w:tblPr>
        <w:tblStyle w:val="TableGrid"/>
        <w:tblW w:w="0" w:type="auto"/>
        <w:tblLook w:val="04A0" w:firstRow="1" w:lastRow="0" w:firstColumn="1" w:lastColumn="0" w:noHBand="0" w:noVBand="1"/>
      </w:tblPr>
      <w:tblGrid>
        <w:gridCol w:w="4788"/>
        <w:gridCol w:w="4788"/>
      </w:tblGrid>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Public (%)</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6.8%</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Private (%)</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93.2%</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Other (%)</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0.0%</w:t>
            </w:r>
          </w:p>
        </w:tc>
      </w:tr>
    </w:tbl>
    <w:p w:rsidR="00253F77" w:rsidRPr="00424446" w:rsidRDefault="00253F77" w:rsidP="00253F77">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253F77" w:rsidRPr="00424446" w:rsidRDefault="00253F77" w:rsidP="0078572E">
      <w:pPr>
        <w:spacing w:after="0" w:line="240" w:lineRule="auto"/>
        <w:jc w:val="both"/>
        <w:rPr>
          <w:rFonts w:ascii="Times New Roman" w:eastAsia="Arial Unicode MS" w:hAnsi="Times New Roman"/>
          <w:b/>
          <w:sz w:val="16"/>
          <w:szCs w:val="16"/>
        </w:rPr>
      </w:pPr>
    </w:p>
    <w:tbl>
      <w:tblPr>
        <w:tblStyle w:val="TableGrid"/>
        <w:tblW w:w="0" w:type="auto"/>
        <w:tblLook w:val="04A0" w:firstRow="1" w:lastRow="0" w:firstColumn="1" w:lastColumn="0" w:noHBand="0" w:noVBand="1"/>
      </w:tblPr>
      <w:tblGrid>
        <w:gridCol w:w="4788"/>
        <w:gridCol w:w="4788"/>
      </w:tblGrid>
      <w:tr w:rsidR="0078572E" w:rsidRPr="00424446" w:rsidTr="0013181F">
        <w:tc>
          <w:tcPr>
            <w:tcW w:w="9576" w:type="dxa"/>
            <w:gridSpan w:val="2"/>
          </w:tcPr>
          <w:p w:rsidR="0078572E" w:rsidRPr="00424446" w:rsidRDefault="0078572E" w:rsidP="0013181F">
            <w:pPr>
              <w:rPr>
                <w:rFonts w:ascii="Times New Roman" w:eastAsia="Arial Unicode MS" w:hAnsi="Times New Roman"/>
                <w:b/>
                <w:sz w:val="16"/>
                <w:szCs w:val="16"/>
              </w:rPr>
            </w:pPr>
            <w:r w:rsidRPr="00424446">
              <w:rPr>
                <w:rFonts w:ascii="Times New Roman" w:eastAsia="Arial Unicode MS" w:hAnsi="Times New Roman"/>
                <w:b/>
                <w:sz w:val="16"/>
                <w:szCs w:val="16"/>
              </w:rPr>
              <w:t>Vascular Plant Species, 2004</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Total</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1518</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Number endemic</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760</w:t>
            </w:r>
          </w:p>
        </w:tc>
      </w:tr>
      <w:tr w:rsidR="0078572E" w:rsidRPr="00424446" w:rsidTr="0013181F">
        <w:tc>
          <w:tcPr>
            <w:tcW w:w="9576" w:type="dxa"/>
            <w:gridSpan w:val="2"/>
          </w:tcPr>
          <w:p w:rsidR="0078572E" w:rsidRPr="00424446" w:rsidRDefault="0078572E" w:rsidP="0013181F">
            <w:pPr>
              <w:rPr>
                <w:rFonts w:ascii="Times New Roman" w:eastAsia="Arial Unicode MS" w:hAnsi="Times New Roman"/>
                <w:b/>
                <w:sz w:val="16"/>
                <w:szCs w:val="16"/>
              </w:rPr>
            </w:pPr>
            <w:r w:rsidRPr="00424446">
              <w:rPr>
                <w:rFonts w:ascii="Times New Roman" w:eastAsia="Times New Roman" w:hAnsi="Times New Roman"/>
                <w:b/>
                <w:bCs/>
                <w:color w:val="333333"/>
                <w:sz w:val="16"/>
                <w:szCs w:val="16"/>
              </w:rPr>
              <w:t>Number of Threatened Plant Species, 2004</w:t>
            </w:r>
          </w:p>
        </w:tc>
      </w:tr>
      <w:tr w:rsidR="0078572E" w:rsidRPr="00424446" w:rsidTr="0013181F">
        <w:tc>
          <w:tcPr>
            <w:tcW w:w="4788" w:type="dxa"/>
            <w:vAlign w:val="center"/>
          </w:tcPr>
          <w:p w:rsidR="0078572E" w:rsidRPr="00424446" w:rsidRDefault="0078572E" w:rsidP="0013181F">
            <w:pPr>
              <w:rPr>
                <w:rFonts w:ascii="Times New Roman" w:eastAsia="Times New Roman" w:hAnsi="Times New Roman"/>
                <w:color w:val="333333"/>
                <w:sz w:val="16"/>
                <w:szCs w:val="16"/>
              </w:rPr>
            </w:pPr>
            <w:r w:rsidRPr="00424446">
              <w:rPr>
                <w:rFonts w:ascii="Times New Roman" w:eastAsia="Times New Roman" w:hAnsi="Times New Roman"/>
                <w:b/>
                <w:bCs/>
                <w:color w:val="333333"/>
                <w:sz w:val="16"/>
                <w:szCs w:val="16"/>
              </w:rPr>
              <w:t>Species threatened</w:t>
            </w:r>
          </w:p>
        </w:tc>
        <w:tc>
          <w:tcPr>
            <w:tcW w:w="4788" w:type="dxa"/>
            <w:vAlign w:val="center"/>
          </w:tcPr>
          <w:p w:rsidR="0078572E" w:rsidRPr="00424446" w:rsidRDefault="0078572E" w:rsidP="0013181F">
            <w:pPr>
              <w:jc w:val="right"/>
              <w:rPr>
                <w:rFonts w:ascii="Times New Roman" w:eastAsia="Times New Roman" w:hAnsi="Times New Roman"/>
                <w:b/>
                <w:color w:val="333333"/>
                <w:sz w:val="16"/>
                <w:szCs w:val="16"/>
              </w:rPr>
            </w:pPr>
            <w:r w:rsidRPr="00424446">
              <w:rPr>
                <w:rFonts w:ascii="Times New Roman" w:eastAsia="Times New Roman" w:hAnsi="Times New Roman"/>
                <w:b/>
                <w:color w:val="333333"/>
                <w:sz w:val="16"/>
                <w:szCs w:val="16"/>
              </w:rPr>
              <w:t>66</w:t>
            </w:r>
          </w:p>
        </w:tc>
      </w:tr>
    </w:tbl>
    <w:p w:rsidR="00253F77" w:rsidRPr="00424446" w:rsidRDefault="00253F77" w:rsidP="00253F77">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FRA Report 2010</w:t>
      </w:r>
    </w:p>
    <w:p w:rsidR="00672B1C" w:rsidRPr="00424446" w:rsidRDefault="00672B1C"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Pr="00424446" w:rsidRDefault="00253F77" w:rsidP="0036382A">
      <w:pPr>
        <w:spacing w:after="0" w:line="240" w:lineRule="auto"/>
        <w:jc w:val="both"/>
        <w:rPr>
          <w:rFonts w:ascii="Times New Roman" w:hAnsi="Times New Roman"/>
          <w:b/>
          <w:sz w:val="16"/>
          <w:szCs w:val="16"/>
        </w:rPr>
      </w:pPr>
    </w:p>
    <w:p w:rsidR="00253F77" w:rsidRDefault="00253F77" w:rsidP="0036382A">
      <w:pPr>
        <w:spacing w:after="0" w:line="240" w:lineRule="auto"/>
        <w:jc w:val="both"/>
        <w:rPr>
          <w:rFonts w:ascii="Times New Roman" w:hAnsi="Times New Roman"/>
          <w:b/>
          <w:sz w:val="16"/>
          <w:szCs w:val="16"/>
        </w:rPr>
      </w:pPr>
    </w:p>
    <w:p w:rsidR="009165C6" w:rsidRDefault="009165C6" w:rsidP="0036382A">
      <w:pPr>
        <w:spacing w:after="0" w:line="240" w:lineRule="auto"/>
        <w:jc w:val="both"/>
        <w:rPr>
          <w:rFonts w:ascii="Times New Roman" w:hAnsi="Times New Roman"/>
          <w:b/>
          <w:sz w:val="16"/>
          <w:szCs w:val="16"/>
        </w:rPr>
      </w:pPr>
    </w:p>
    <w:p w:rsidR="009165C6" w:rsidRDefault="009165C6" w:rsidP="0036382A">
      <w:pPr>
        <w:spacing w:after="0" w:line="240" w:lineRule="auto"/>
        <w:jc w:val="both"/>
        <w:rPr>
          <w:rFonts w:ascii="Times New Roman" w:hAnsi="Times New Roman"/>
          <w:b/>
          <w:sz w:val="16"/>
          <w:szCs w:val="16"/>
        </w:rPr>
      </w:pPr>
    </w:p>
    <w:p w:rsidR="009165C6" w:rsidRPr="00424446" w:rsidRDefault="009165C6" w:rsidP="0036382A">
      <w:pPr>
        <w:spacing w:after="0" w:line="240" w:lineRule="auto"/>
        <w:jc w:val="both"/>
        <w:rPr>
          <w:rFonts w:ascii="Times New Roman" w:hAnsi="Times New Roman"/>
          <w:b/>
          <w:sz w:val="16"/>
          <w:szCs w:val="16"/>
        </w:rPr>
      </w:pPr>
    </w:p>
    <w:p w:rsidR="00922A2E" w:rsidRPr="00424446" w:rsidRDefault="00922A2E" w:rsidP="0036382A">
      <w:pPr>
        <w:spacing w:after="0" w:line="240" w:lineRule="auto"/>
        <w:jc w:val="both"/>
        <w:rPr>
          <w:rFonts w:ascii="Times New Roman" w:hAnsi="Times New Roman"/>
          <w:b/>
          <w:sz w:val="16"/>
          <w:szCs w:val="16"/>
        </w:rPr>
      </w:pPr>
    </w:p>
    <w:p w:rsidR="00922A2E" w:rsidRDefault="00922A2E" w:rsidP="0036382A">
      <w:pPr>
        <w:spacing w:after="0" w:line="240" w:lineRule="auto"/>
        <w:jc w:val="both"/>
        <w:rPr>
          <w:rFonts w:ascii="Times New Roman" w:hAnsi="Times New Roman"/>
          <w:b/>
          <w:sz w:val="16"/>
          <w:szCs w:val="16"/>
        </w:rPr>
      </w:pPr>
    </w:p>
    <w:p w:rsidR="003348F0" w:rsidRDefault="003348F0" w:rsidP="0036382A">
      <w:pPr>
        <w:spacing w:after="0" w:line="240" w:lineRule="auto"/>
        <w:jc w:val="both"/>
        <w:rPr>
          <w:rFonts w:ascii="Times New Roman" w:hAnsi="Times New Roman"/>
          <w:b/>
          <w:sz w:val="16"/>
          <w:szCs w:val="16"/>
        </w:rPr>
      </w:pPr>
    </w:p>
    <w:p w:rsidR="00871900" w:rsidRPr="00424446" w:rsidRDefault="00871900" w:rsidP="003644C7">
      <w:pPr>
        <w:shd w:val="clear" w:color="auto" w:fill="92D050"/>
        <w:spacing w:after="0" w:line="240" w:lineRule="auto"/>
        <w:jc w:val="both"/>
        <w:rPr>
          <w:rFonts w:ascii="Times New Roman" w:hAnsi="Times New Roman"/>
          <w:b/>
          <w:sz w:val="28"/>
          <w:szCs w:val="28"/>
        </w:rPr>
      </w:pPr>
      <w:r w:rsidRPr="00424446">
        <w:rPr>
          <w:rFonts w:ascii="Times New Roman" w:hAnsi="Times New Roman"/>
          <w:b/>
          <w:sz w:val="28"/>
          <w:szCs w:val="28"/>
        </w:rPr>
        <w:t>Chapter 1:</w:t>
      </w:r>
      <w:r w:rsidRPr="00424446">
        <w:rPr>
          <w:rFonts w:ascii="Times New Roman" w:hAnsi="Times New Roman"/>
          <w:b/>
          <w:sz w:val="28"/>
          <w:szCs w:val="28"/>
        </w:rPr>
        <w:tab/>
        <w:t>The Current State of the Forest Genetic Resources</w:t>
      </w:r>
    </w:p>
    <w:p w:rsidR="0036382A" w:rsidRPr="00424446" w:rsidRDefault="0036382A" w:rsidP="00A13BCE">
      <w:pPr>
        <w:spacing w:after="0" w:line="240" w:lineRule="auto"/>
        <w:jc w:val="both"/>
        <w:rPr>
          <w:rFonts w:ascii="Times New Roman" w:eastAsia="Arial Unicode MS" w:hAnsi="Times New Roman"/>
          <w:sz w:val="16"/>
          <w:szCs w:val="16"/>
        </w:rPr>
      </w:pPr>
    </w:p>
    <w:p w:rsidR="0078572E" w:rsidRPr="00424446" w:rsidRDefault="0078572E" w:rsidP="0078572E">
      <w:pPr>
        <w:spacing w:after="0" w:line="240" w:lineRule="auto"/>
        <w:jc w:val="both"/>
        <w:rPr>
          <w:rFonts w:ascii="Times New Roman" w:eastAsia="Arial Unicode MS" w:hAnsi="Times New Roman"/>
          <w:sz w:val="16"/>
          <w:szCs w:val="16"/>
        </w:rPr>
      </w:pPr>
      <w:r w:rsidRPr="00424446">
        <w:rPr>
          <w:rFonts w:ascii="Times New Roman" w:eastAsia="Arial Unicode MS" w:hAnsi="Times New Roman"/>
          <w:sz w:val="16"/>
          <w:szCs w:val="16"/>
        </w:rPr>
        <w:t xml:space="preserve">In general, forest genetic diversity in Fiji is well distributed in the two main islands but there are some cases of species endemism to specific sites only. </w:t>
      </w:r>
      <w:r w:rsidR="00253F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Santulum yasi for example is known to have a wider distribution range, two specific sites in Vanua Levu and Viti Levu, to a certain extent in part of Kadavu and some sporadic pattern in few atolls in the Lau group. </w:t>
      </w:r>
      <w:r w:rsidR="00253F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Obviously, it is prudent to initiate biodiversity study to determine the main endemic species in order to develop genetic conservation strategies for the important species. </w:t>
      </w:r>
    </w:p>
    <w:p w:rsidR="0078572E" w:rsidRPr="00424446" w:rsidRDefault="0078572E" w:rsidP="0078572E">
      <w:pPr>
        <w:spacing w:after="0" w:line="240" w:lineRule="auto"/>
        <w:jc w:val="both"/>
        <w:rPr>
          <w:rFonts w:ascii="Times New Roman" w:eastAsia="Arial Unicode MS" w:hAnsi="Times New Roman"/>
          <w:sz w:val="16"/>
          <w:szCs w:val="16"/>
        </w:rPr>
      </w:pPr>
    </w:p>
    <w:p w:rsidR="0078572E" w:rsidRPr="00424446" w:rsidRDefault="0078572E" w:rsidP="00F357F2">
      <w:pPr>
        <w:spacing w:after="0" w:line="240" w:lineRule="auto"/>
        <w:jc w:val="both"/>
        <w:rPr>
          <w:rFonts w:ascii="Times New Roman" w:hAnsi="Times New Roman"/>
          <w:sz w:val="16"/>
          <w:szCs w:val="16"/>
        </w:rPr>
      </w:pPr>
      <w:r w:rsidRPr="00424446">
        <w:rPr>
          <w:rFonts w:ascii="Times New Roman" w:eastAsia="Arial Unicode MS" w:hAnsi="Times New Roman"/>
          <w:sz w:val="16"/>
          <w:szCs w:val="16"/>
        </w:rPr>
        <w:t xml:space="preserve">On the utilization side, the major commodity exploited from the forest is that of timber trade through forest logging. </w:t>
      </w:r>
      <w:r w:rsidR="00253F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Over thirty different tree species are classified obligatory and there-by can be extracted and traded at the local and export market.</w:t>
      </w:r>
      <w:r w:rsidR="00253F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 xml:space="preserve"> Non forest timber product (NFTP) resources utilization is not well documented except for Santulum trade which is going on at some unregulated intensity. </w:t>
      </w:r>
      <w:r w:rsidR="00253F77" w:rsidRPr="00424446">
        <w:rPr>
          <w:rFonts w:ascii="Times New Roman" w:eastAsia="Arial Unicode MS" w:hAnsi="Times New Roman"/>
          <w:sz w:val="16"/>
          <w:szCs w:val="16"/>
        </w:rPr>
        <w:t xml:space="preserve"> </w:t>
      </w:r>
      <w:r w:rsidRPr="00424446">
        <w:rPr>
          <w:rFonts w:ascii="Times New Roman" w:eastAsia="Arial Unicode MS" w:hAnsi="Times New Roman"/>
          <w:sz w:val="16"/>
          <w:szCs w:val="16"/>
        </w:rPr>
        <w:t>There had also been low demand for seed sales while medicinal plants are well appreciated in the different sector of the community.</w:t>
      </w:r>
      <w:r w:rsidR="00F357F2" w:rsidRPr="00424446">
        <w:rPr>
          <w:rFonts w:ascii="Times New Roman" w:eastAsia="Arial Unicode MS" w:hAnsi="Times New Roman"/>
          <w:sz w:val="16"/>
          <w:szCs w:val="16"/>
        </w:rPr>
        <w:t xml:space="preserve"> </w:t>
      </w:r>
      <w:r w:rsidR="00253F77" w:rsidRPr="00424446">
        <w:rPr>
          <w:rFonts w:ascii="Times New Roman" w:eastAsia="Arial Unicode MS" w:hAnsi="Times New Roman"/>
          <w:sz w:val="16"/>
          <w:szCs w:val="16"/>
        </w:rPr>
        <w:t xml:space="preserve"> </w:t>
      </w:r>
      <w:r w:rsidRPr="00424446">
        <w:rPr>
          <w:rFonts w:ascii="Times New Roman" w:hAnsi="Times New Roman"/>
          <w:sz w:val="16"/>
          <w:szCs w:val="16"/>
        </w:rPr>
        <w:t>Trees serve at least 12 ecological functions, 70 cultural uses and provide up to 75% rural income</w:t>
      </w:r>
      <w:r w:rsidR="000557C5">
        <w:rPr>
          <w:rFonts w:ascii="Times New Roman" w:hAnsi="Times New Roman"/>
          <w:sz w:val="16"/>
          <w:szCs w:val="16"/>
        </w:rPr>
        <w:t xml:space="preserve">.  Main species that characterize the forest types that is relatively common and widespread in major forest types </w:t>
      </w:r>
      <w:r w:rsidR="0090228A">
        <w:rPr>
          <w:rFonts w:ascii="Times New Roman" w:hAnsi="Times New Roman"/>
          <w:sz w:val="16"/>
          <w:szCs w:val="16"/>
        </w:rPr>
        <w:t xml:space="preserve">that </w:t>
      </w:r>
      <w:r w:rsidR="000557C5">
        <w:rPr>
          <w:rFonts w:ascii="Times New Roman" w:hAnsi="Times New Roman"/>
          <w:sz w:val="16"/>
          <w:szCs w:val="16"/>
        </w:rPr>
        <w:t>can be found in Annex 1.</w:t>
      </w:r>
      <w:r w:rsidRPr="00424446">
        <w:rPr>
          <w:rFonts w:ascii="Times New Roman" w:hAnsi="Times New Roman"/>
          <w:sz w:val="16"/>
          <w:szCs w:val="16"/>
        </w:rPr>
        <w:t xml:space="preserve"> </w:t>
      </w:r>
    </w:p>
    <w:p w:rsidR="0078572E" w:rsidRPr="00424446" w:rsidRDefault="0078572E" w:rsidP="0078572E">
      <w:pPr>
        <w:spacing w:after="0" w:line="240" w:lineRule="auto"/>
        <w:rPr>
          <w:rFonts w:ascii="Times New Roman" w:hAnsi="Times New Roman"/>
          <w:sz w:val="16"/>
          <w:szCs w:val="16"/>
        </w:rPr>
      </w:pPr>
    </w:p>
    <w:p w:rsidR="00871900" w:rsidRPr="00424446" w:rsidRDefault="00871900" w:rsidP="005A07DD">
      <w:pPr>
        <w:pStyle w:val="Heading7"/>
        <w:numPr>
          <w:ilvl w:val="1"/>
          <w:numId w:val="28"/>
        </w:numPr>
        <w:shd w:val="clear" w:color="auto" w:fill="D6E3BC" w:themeFill="accent3" w:themeFillTint="66"/>
        <w:rPr>
          <w:rFonts w:ascii="Times New Roman" w:hAnsi="Times New Roman" w:cs="Times New Roman"/>
          <w:b/>
          <w:sz w:val="16"/>
          <w:szCs w:val="16"/>
          <w:u w:val="none"/>
        </w:rPr>
      </w:pPr>
      <w:r w:rsidRPr="00424446">
        <w:rPr>
          <w:rFonts w:ascii="Times New Roman" w:hAnsi="Times New Roman" w:cs="Times New Roman"/>
          <w:b/>
          <w:sz w:val="16"/>
          <w:szCs w:val="16"/>
          <w:u w:val="none"/>
        </w:rPr>
        <w:t xml:space="preserve">Priority </w:t>
      </w:r>
      <w:r w:rsidR="00CE48D3" w:rsidRPr="00424446">
        <w:rPr>
          <w:rFonts w:ascii="Times New Roman" w:hAnsi="Times New Roman" w:cs="Times New Roman"/>
          <w:b/>
          <w:sz w:val="16"/>
          <w:szCs w:val="16"/>
          <w:u w:val="none"/>
        </w:rPr>
        <w:t xml:space="preserve">Forest Tree </w:t>
      </w:r>
      <w:r w:rsidRPr="00424446">
        <w:rPr>
          <w:rFonts w:ascii="Times New Roman" w:hAnsi="Times New Roman" w:cs="Times New Roman"/>
          <w:b/>
          <w:sz w:val="16"/>
          <w:szCs w:val="16"/>
          <w:u w:val="none"/>
        </w:rPr>
        <w:t>Species</w:t>
      </w:r>
    </w:p>
    <w:p w:rsidR="00F357F2" w:rsidRPr="00424446" w:rsidRDefault="00305C13" w:rsidP="00253F77">
      <w:pPr>
        <w:spacing w:after="0" w:line="240" w:lineRule="auto"/>
        <w:jc w:val="both"/>
        <w:rPr>
          <w:rFonts w:ascii="Times New Roman" w:hAnsi="Times New Roman"/>
          <w:sz w:val="16"/>
          <w:szCs w:val="16"/>
        </w:rPr>
      </w:pPr>
      <w:r>
        <w:rPr>
          <w:rFonts w:ascii="Times New Roman" w:hAnsi="Times New Roman"/>
          <w:sz w:val="16"/>
          <w:szCs w:val="16"/>
        </w:rPr>
        <w:t>A total of 17</w:t>
      </w:r>
      <w:r w:rsidR="00BE6229" w:rsidRPr="00424446">
        <w:rPr>
          <w:rFonts w:ascii="Times New Roman" w:hAnsi="Times New Roman"/>
          <w:sz w:val="16"/>
          <w:szCs w:val="16"/>
        </w:rPr>
        <w:t xml:space="preserve"> native tree species has been identified as priority forest tree species due to </w:t>
      </w:r>
      <w:r w:rsidR="006E2F5B" w:rsidRPr="00424446">
        <w:rPr>
          <w:rFonts w:ascii="Times New Roman" w:hAnsi="Times New Roman"/>
          <w:sz w:val="16"/>
          <w:szCs w:val="16"/>
        </w:rPr>
        <w:t xml:space="preserve">deforestation causing </w:t>
      </w:r>
      <w:r w:rsidR="00BE6229" w:rsidRPr="00424446">
        <w:rPr>
          <w:rFonts w:ascii="Times New Roman" w:hAnsi="Times New Roman"/>
          <w:sz w:val="16"/>
          <w:szCs w:val="16"/>
        </w:rPr>
        <w:t xml:space="preserve">the decline of populations in any forest types.  These species has a number of significant uses basing on their </w:t>
      </w:r>
      <w:r w:rsidR="00B23B36" w:rsidRPr="00424446">
        <w:rPr>
          <w:rFonts w:ascii="Times New Roman" w:hAnsi="Times New Roman"/>
          <w:sz w:val="16"/>
          <w:szCs w:val="16"/>
        </w:rPr>
        <w:t xml:space="preserve">economic </w:t>
      </w:r>
      <w:r w:rsidR="00BE6229" w:rsidRPr="00424446">
        <w:rPr>
          <w:rFonts w:ascii="Times New Roman" w:hAnsi="Times New Roman"/>
          <w:sz w:val="16"/>
          <w:szCs w:val="16"/>
        </w:rPr>
        <w:t xml:space="preserve">potential in the trade market and moreover it’s traditional significance to communities.  </w:t>
      </w:r>
      <w:r w:rsidR="006E2F5B" w:rsidRPr="00424446">
        <w:rPr>
          <w:rFonts w:ascii="Times New Roman" w:hAnsi="Times New Roman"/>
          <w:sz w:val="16"/>
          <w:szCs w:val="16"/>
        </w:rPr>
        <w:t>Furthermore, its endemism</w:t>
      </w:r>
      <w:r w:rsidR="0015337E" w:rsidRPr="00424446">
        <w:rPr>
          <w:rFonts w:ascii="Times New Roman" w:hAnsi="Times New Roman"/>
          <w:sz w:val="16"/>
          <w:szCs w:val="16"/>
        </w:rPr>
        <w:t xml:space="preserve"> and threatened status</w:t>
      </w:r>
      <w:r w:rsidR="006E2F5B" w:rsidRPr="00424446">
        <w:rPr>
          <w:rFonts w:ascii="Times New Roman" w:hAnsi="Times New Roman"/>
          <w:sz w:val="16"/>
          <w:szCs w:val="16"/>
        </w:rPr>
        <w:t xml:space="preserve"> is also considered for its management and conservation.  </w:t>
      </w:r>
      <w:r w:rsidR="00EB566C" w:rsidRPr="00424446">
        <w:rPr>
          <w:rFonts w:ascii="Times New Roman" w:hAnsi="Times New Roman"/>
          <w:sz w:val="16"/>
          <w:szCs w:val="16"/>
        </w:rPr>
        <w:t>Forests and trees are also an integral part of country’s cultural activities; they are of importance in improving soil fertility, water quality and supply, and environmental protection.  Continual deforestation and forest degradation primarily resulting from unsustainable practises, coupled with extreme climate events, including climate change, have highlighted urgency for better conserve, manage and use of forest and tree genetic resources.  The priority species include timber, fruit/nut trees, and shrub species as well as those trees resistant to cyclones, their contribution to coastal protection and their ability to adapt to atoll conditions.</w:t>
      </w:r>
    </w:p>
    <w:p w:rsidR="008D23C6" w:rsidRPr="00424446" w:rsidRDefault="008D23C6" w:rsidP="00253F77">
      <w:pPr>
        <w:spacing w:after="0" w:line="240" w:lineRule="auto"/>
        <w:jc w:val="both"/>
        <w:rPr>
          <w:rFonts w:ascii="Times New Roman" w:hAnsi="Times New Roman"/>
          <w:sz w:val="16"/>
          <w:szCs w:val="16"/>
        </w:rPr>
      </w:pPr>
    </w:p>
    <w:p w:rsidR="008D23C6" w:rsidRPr="00424446" w:rsidRDefault="008D23C6" w:rsidP="00253F77">
      <w:pPr>
        <w:spacing w:after="0" w:line="240" w:lineRule="auto"/>
        <w:jc w:val="both"/>
        <w:rPr>
          <w:rFonts w:ascii="Times New Roman" w:hAnsi="Times New Roman"/>
          <w:sz w:val="16"/>
          <w:szCs w:val="16"/>
        </w:rPr>
      </w:pPr>
      <w:r w:rsidRPr="00424446">
        <w:rPr>
          <w:rFonts w:ascii="Times New Roman" w:hAnsi="Times New Roman"/>
          <w:i/>
          <w:sz w:val="16"/>
          <w:szCs w:val="16"/>
        </w:rPr>
        <w:t>Intsia bijuga</w:t>
      </w:r>
      <w:r w:rsidRPr="00424446">
        <w:rPr>
          <w:rFonts w:ascii="Times New Roman" w:hAnsi="Times New Roman"/>
          <w:sz w:val="16"/>
          <w:szCs w:val="16"/>
        </w:rPr>
        <w:t xml:space="preserve"> has been classified as vulnerable to extinction on the IUCN Red List</w:t>
      </w:r>
      <w:r w:rsidR="002F7895">
        <w:rPr>
          <w:rFonts w:ascii="Times New Roman" w:hAnsi="Times New Roman"/>
          <w:sz w:val="16"/>
          <w:szCs w:val="16"/>
        </w:rPr>
        <w:t>.</w:t>
      </w:r>
      <w:r w:rsidRPr="00424446">
        <w:rPr>
          <w:rFonts w:ascii="Times New Roman" w:hAnsi="Times New Roman"/>
          <w:sz w:val="16"/>
          <w:szCs w:val="16"/>
        </w:rPr>
        <w:t xml:space="preserve">  It therefore needs priority action given the fact that the species has been heavily sorted for heavy duty construction as well as been exploited for carving trade.</w:t>
      </w:r>
    </w:p>
    <w:p w:rsidR="008D23C6" w:rsidRPr="00424446" w:rsidRDefault="008D23C6" w:rsidP="00253F77">
      <w:pPr>
        <w:spacing w:after="0" w:line="240" w:lineRule="auto"/>
        <w:jc w:val="both"/>
        <w:rPr>
          <w:rFonts w:ascii="Times New Roman" w:hAnsi="Times New Roman"/>
          <w:sz w:val="16"/>
          <w:szCs w:val="16"/>
        </w:rPr>
      </w:pPr>
    </w:p>
    <w:p w:rsidR="008D23C6" w:rsidRPr="00424446" w:rsidRDefault="008D23C6" w:rsidP="00253F77">
      <w:pPr>
        <w:spacing w:after="0" w:line="240" w:lineRule="auto"/>
        <w:jc w:val="both"/>
        <w:rPr>
          <w:rFonts w:ascii="Times New Roman" w:hAnsi="Times New Roman"/>
          <w:sz w:val="16"/>
          <w:szCs w:val="16"/>
        </w:rPr>
      </w:pPr>
      <w:r w:rsidRPr="00424446">
        <w:rPr>
          <w:rFonts w:ascii="Times New Roman" w:hAnsi="Times New Roman"/>
          <w:i/>
          <w:sz w:val="16"/>
          <w:szCs w:val="16"/>
        </w:rPr>
        <w:t>Santalum yasi</w:t>
      </w:r>
      <w:r w:rsidRPr="00424446">
        <w:rPr>
          <w:rFonts w:ascii="Times New Roman" w:hAnsi="Times New Roman"/>
          <w:sz w:val="16"/>
          <w:szCs w:val="16"/>
        </w:rPr>
        <w:t xml:space="preserve"> will continue to be of importance given the rate of exploitation, slow rate of growth and the increasing market </w:t>
      </w:r>
      <w:r w:rsidR="00134912" w:rsidRPr="00424446">
        <w:rPr>
          <w:rFonts w:ascii="Times New Roman" w:hAnsi="Times New Roman"/>
          <w:sz w:val="16"/>
          <w:szCs w:val="16"/>
        </w:rPr>
        <w:t xml:space="preserve">demand.  It is particularly important to safeguard the local gene pool especially against the more aggressive </w:t>
      </w:r>
      <w:r w:rsidR="00134912" w:rsidRPr="00424446">
        <w:rPr>
          <w:rFonts w:ascii="Times New Roman" w:hAnsi="Times New Roman"/>
          <w:i/>
          <w:sz w:val="16"/>
          <w:szCs w:val="16"/>
        </w:rPr>
        <w:t>Santalum album</w:t>
      </w:r>
      <w:r w:rsidR="00134912" w:rsidRPr="00424446">
        <w:rPr>
          <w:rFonts w:ascii="Times New Roman" w:hAnsi="Times New Roman"/>
          <w:sz w:val="16"/>
          <w:szCs w:val="16"/>
        </w:rPr>
        <w:t>.</w:t>
      </w:r>
    </w:p>
    <w:p w:rsidR="00134912" w:rsidRPr="00424446" w:rsidRDefault="00134912" w:rsidP="00253F77">
      <w:pPr>
        <w:spacing w:after="0" w:line="240" w:lineRule="auto"/>
        <w:jc w:val="both"/>
        <w:rPr>
          <w:rFonts w:ascii="Times New Roman" w:hAnsi="Times New Roman"/>
          <w:sz w:val="16"/>
          <w:szCs w:val="16"/>
        </w:rPr>
      </w:pPr>
    </w:p>
    <w:p w:rsidR="00134912" w:rsidRPr="00424446" w:rsidRDefault="00134912" w:rsidP="00253F77">
      <w:pPr>
        <w:spacing w:after="0" w:line="240" w:lineRule="auto"/>
        <w:jc w:val="both"/>
        <w:rPr>
          <w:rFonts w:ascii="Times New Roman" w:hAnsi="Times New Roman"/>
          <w:sz w:val="16"/>
          <w:szCs w:val="16"/>
        </w:rPr>
      </w:pPr>
      <w:r w:rsidRPr="00424446">
        <w:rPr>
          <w:rFonts w:ascii="Times New Roman" w:hAnsi="Times New Roman"/>
          <w:sz w:val="16"/>
          <w:szCs w:val="16"/>
        </w:rPr>
        <w:t xml:space="preserve">The local coniferous species such as </w:t>
      </w:r>
      <w:r w:rsidRPr="00424446">
        <w:rPr>
          <w:rFonts w:ascii="Times New Roman" w:hAnsi="Times New Roman"/>
          <w:i/>
          <w:sz w:val="16"/>
          <w:szCs w:val="16"/>
        </w:rPr>
        <w:t xml:space="preserve">Agathis macrophylla, Decussocarpus vitiensis, Gmelina vitiensis, Dacrycarpus nidulum </w:t>
      </w:r>
      <w:r w:rsidRPr="00424446">
        <w:rPr>
          <w:rFonts w:ascii="Times New Roman" w:hAnsi="Times New Roman"/>
          <w:sz w:val="16"/>
          <w:szCs w:val="16"/>
        </w:rPr>
        <w:t xml:space="preserve">and </w:t>
      </w:r>
      <w:r w:rsidRPr="00424446">
        <w:rPr>
          <w:rFonts w:ascii="Times New Roman" w:hAnsi="Times New Roman"/>
          <w:i/>
          <w:sz w:val="16"/>
          <w:szCs w:val="16"/>
        </w:rPr>
        <w:t>Podocarpus neriifolius</w:t>
      </w:r>
      <w:r w:rsidRPr="00424446">
        <w:rPr>
          <w:rFonts w:ascii="Times New Roman" w:hAnsi="Times New Roman"/>
          <w:sz w:val="16"/>
          <w:szCs w:val="16"/>
        </w:rPr>
        <w:t>, will continue to be significant priority due to their lower regeneration capacityin the wild and their increasing exploitation through logging.</w:t>
      </w:r>
    </w:p>
    <w:p w:rsidR="00134912" w:rsidRPr="00424446" w:rsidRDefault="00134912" w:rsidP="00253F77">
      <w:pPr>
        <w:spacing w:after="0" w:line="240" w:lineRule="auto"/>
        <w:jc w:val="both"/>
        <w:rPr>
          <w:rFonts w:ascii="Times New Roman" w:hAnsi="Times New Roman"/>
          <w:sz w:val="16"/>
          <w:szCs w:val="16"/>
        </w:rPr>
      </w:pPr>
    </w:p>
    <w:p w:rsidR="00134912" w:rsidRPr="00305C13" w:rsidRDefault="00134912" w:rsidP="00253F77">
      <w:pPr>
        <w:spacing w:after="0" w:line="240" w:lineRule="auto"/>
        <w:jc w:val="both"/>
        <w:rPr>
          <w:rFonts w:ascii="Times New Roman" w:hAnsi="Times New Roman"/>
          <w:sz w:val="16"/>
          <w:szCs w:val="16"/>
        </w:rPr>
      </w:pPr>
      <w:r w:rsidRPr="00424446">
        <w:rPr>
          <w:rFonts w:ascii="Times New Roman" w:hAnsi="Times New Roman"/>
          <w:sz w:val="16"/>
          <w:szCs w:val="16"/>
        </w:rPr>
        <w:t xml:space="preserve">Other important trees species include </w:t>
      </w:r>
      <w:r w:rsidRPr="00424446">
        <w:rPr>
          <w:rFonts w:ascii="Times New Roman" w:eastAsia="Arial Unicode MS" w:hAnsi="Times New Roman"/>
          <w:i/>
          <w:sz w:val="16"/>
          <w:szCs w:val="16"/>
        </w:rPr>
        <w:t>Fagraea gracilipes, Alphitonia zizyphoides, Heritiera onithocephala, Degeneria vitiensis</w:t>
      </w:r>
      <w:r w:rsidR="00305C13">
        <w:rPr>
          <w:rFonts w:ascii="Times New Roman" w:eastAsia="Arial Unicode MS" w:hAnsi="Times New Roman"/>
          <w:i/>
          <w:sz w:val="16"/>
          <w:szCs w:val="16"/>
        </w:rPr>
        <w:t xml:space="preserve">, </w:t>
      </w:r>
      <w:r w:rsidR="00305C13" w:rsidRPr="00305C13">
        <w:rPr>
          <w:rFonts w:ascii="Times New Roman" w:eastAsia="Arial Unicode MS" w:hAnsi="Times New Roman"/>
          <w:i/>
          <w:sz w:val="16"/>
          <w:szCs w:val="16"/>
        </w:rPr>
        <w:t>Myristica</w:t>
      </w:r>
      <w:r w:rsidRPr="00424446">
        <w:rPr>
          <w:rFonts w:ascii="Times New Roman" w:eastAsia="Arial Unicode MS" w:hAnsi="Times New Roman"/>
          <w:i/>
          <w:sz w:val="16"/>
          <w:szCs w:val="16"/>
        </w:rPr>
        <w:t xml:space="preserve"> </w:t>
      </w:r>
      <w:r w:rsidR="00305C13">
        <w:rPr>
          <w:rFonts w:ascii="Times New Roman" w:eastAsia="Arial Unicode MS" w:hAnsi="Times New Roman"/>
          <w:sz w:val="16"/>
          <w:szCs w:val="16"/>
        </w:rPr>
        <w:t xml:space="preserve">spp, </w:t>
      </w:r>
      <w:r w:rsidR="00305C13">
        <w:rPr>
          <w:rFonts w:ascii="Times New Roman" w:eastAsia="Arial Unicode MS" w:hAnsi="Times New Roman"/>
          <w:i/>
          <w:sz w:val="16"/>
          <w:szCs w:val="16"/>
        </w:rPr>
        <w:t xml:space="preserve">Metroxylon vitiense </w:t>
      </w:r>
      <w:r w:rsidR="00305C13">
        <w:rPr>
          <w:rFonts w:ascii="Times New Roman" w:eastAsia="Arial Unicode MS" w:hAnsi="Times New Roman"/>
          <w:sz w:val="16"/>
          <w:szCs w:val="16"/>
        </w:rPr>
        <w:t>Sago Palm</w:t>
      </w:r>
      <w:r w:rsidR="00305C13">
        <w:rPr>
          <w:rFonts w:ascii="Times New Roman" w:eastAsia="Arial Unicode MS" w:hAnsi="Times New Roman"/>
          <w:i/>
          <w:sz w:val="16"/>
          <w:szCs w:val="16"/>
        </w:rPr>
        <w:t xml:space="preserve"> </w:t>
      </w:r>
      <w:r w:rsidR="00305C13">
        <w:rPr>
          <w:rFonts w:ascii="Times New Roman" w:eastAsia="Arial Unicode MS" w:hAnsi="Times New Roman"/>
          <w:sz w:val="16"/>
          <w:szCs w:val="16"/>
        </w:rPr>
        <w:t>and traditional/totem trees.</w:t>
      </w:r>
    </w:p>
    <w:p w:rsidR="00253F77" w:rsidRPr="00424446" w:rsidRDefault="00253F77" w:rsidP="00253F77">
      <w:pPr>
        <w:spacing w:after="0" w:line="240" w:lineRule="auto"/>
        <w:jc w:val="both"/>
        <w:rPr>
          <w:rFonts w:ascii="Times New Roman" w:hAnsi="Times New Roman"/>
          <w:sz w:val="16"/>
          <w:szCs w:val="16"/>
        </w:rPr>
      </w:pPr>
    </w:p>
    <w:p w:rsidR="00253F77" w:rsidRPr="00424446" w:rsidRDefault="008A0D2D" w:rsidP="00253F77">
      <w:pPr>
        <w:spacing w:after="0" w:line="240" w:lineRule="auto"/>
        <w:jc w:val="both"/>
        <w:rPr>
          <w:rFonts w:ascii="Times New Roman" w:hAnsi="Times New Roman"/>
          <w:b/>
          <w:sz w:val="12"/>
          <w:szCs w:val="12"/>
        </w:rPr>
      </w:pPr>
      <w:r>
        <w:rPr>
          <w:rFonts w:ascii="Times New Roman" w:hAnsi="Times New Roman"/>
          <w:b/>
          <w:sz w:val="12"/>
          <w:szCs w:val="12"/>
        </w:rPr>
        <w:t>Table 2</w:t>
      </w:r>
      <w:r w:rsidR="00253F77" w:rsidRPr="00424446">
        <w:rPr>
          <w:rFonts w:ascii="Times New Roman" w:hAnsi="Times New Roman"/>
          <w:b/>
          <w:sz w:val="12"/>
          <w:szCs w:val="12"/>
        </w:rPr>
        <w:t xml:space="preserve">: Priority </w:t>
      </w:r>
      <w:r w:rsidR="00922A2E" w:rsidRPr="00424446">
        <w:rPr>
          <w:rFonts w:ascii="Times New Roman" w:hAnsi="Times New Roman"/>
          <w:b/>
          <w:sz w:val="12"/>
          <w:szCs w:val="12"/>
        </w:rPr>
        <w:t>f</w:t>
      </w:r>
      <w:r w:rsidR="00253F77" w:rsidRPr="00424446">
        <w:rPr>
          <w:rFonts w:ascii="Times New Roman" w:hAnsi="Times New Roman"/>
          <w:b/>
          <w:sz w:val="12"/>
          <w:szCs w:val="12"/>
        </w:rPr>
        <w:t xml:space="preserve">orest </w:t>
      </w:r>
      <w:r w:rsidR="00922A2E" w:rsidRPr="00424446">
        <w:rPr>
          <w:rFonts w:ascii="Times New Roman" w:hAnsi="Times New Roman"/>
          <w:b/>
          <w:sz w:val="12"/>
          <w:szCs w:val="12"/>
        </w:rPr>
        <w:t>t</w:t>
      </w:r>
      <w:r w:rsidR="00253F77" w:rsidRPr="00424446">
        <w:rPr>
          <w:rFonts w:ascii="Times New Roman" w:hAnsi="Times New Roman"/>
          <w:b/>
          <w:sz w:val="12"/>
          <w:szCs w:val="12"/>
        </w:rPr>
        <w:t xml:space="preserve">ree </w:t>
      </w:r>
      <w:r w:rsidR="00922A2E" w:rsidRPr="00424446">
        <w:rPr>
          <w:rFonts w:ascii="Times New Roman" w:hAnsi="Times New Roman"/>
          <w:b/>
          <w:sz w:val="12"/>
          <w:szCs w:val="12"/>
        </w:rPr>
        <w:t>s</w:t>
      </w:r>
      <w:r w:rsidR="00253F77" w:rsidRPr="00424446">
        <w:rPr>
          <w:rFonts w:ascii="Times New Roman" w:hAnsi="Times New Roman"/>
          <w:b/>
          <w:sz w:val="12"/>
          <w:szCs w:val="12"/>
        </w:rPr>
        <w:t>pecies</w:t>
      </w:r>
      <w:r w:rsidR="00584EFD" w:rsidRPr="00424446">
        <w:rPr>
          <w:rFonts w:ascii="Times New Roman" w:hAnsi="Times New Roman"/>
          <w:b/>
          <w:sz w:val="12"/>
          <w:szCs w:val="12"/>
        </w:rPr>
        <w:t xml:space="preserve"> of </w:t>
      </w:r>
      <w:r w:rsidR="00922A2E" w:rsidRPr="00424446">
        <w:rPr>
          <w:rFonts w:ascii="Times New Roman" w:hAnsi="Times New Roman"/>
          <w:b/>
          <w:sz w:val="12"/>
          <w:szCs w:val="12"/>
        </w:rPr>
        <w:t>F</w:t>
      </w:r>
      <w:r w:rsidR="00584EFD" w:rsidRPr="00424446">
        <w:rPr>
          <w:rFonts w:ascii="Times New Roman" w:hAnsi="Times New Roman"/>
          <w:b/>
          <w:sz w:val="12"/>
          <w:szCs w:val="12"/>
        </w:rPr>
        <w:t>iji</w:t>
      </w:r>
    </w:p>
    <w:tbl>
      <w:tblPr>
        <w:tblStyle w:val="TableGrid"/>
        <w:tblW w:w="0" w:type="auto"/>
        <w:tblLook w:val="04A0" w:firstRow="1" w:lastRow="0" w:firstColumn="1" w:lastColumn="0" w:noHBand="0" w:noVBand="1"/>
      </w:tblPr>
      <w:tblGrid>
        <w:gridCol w:w="2790"/>
        <w:gridCol w:w="1080"/>
        <w:gridCol w:w="1080"/>
        <w:gridCol w:w="4518"/>
      </w:tblGrid>
      <w:tr w:rsidR="00253F77" w:rsidRPr="00947CBD" w:rsidTr="00947CBD">
        <w:tc>
          <w:tcPr>
            <w:tcW w:w="4950" w:type="dxa"/>
            <w:gridSpan w:val="3"/>
            <w:shd w:val="clear" w:color="auto" w:fill="92D050"/>
          </w:tcPr>
          <w:p w:rsidR="00253F77" w:rsidRPr="00947CBD" w:rsidRDefault="00253F77" w:rsidP="00CE48D3">
            <w:pPr>
              <w:jc w:val="center"/>
              <w:rPr>
                <w:rFonts w:ascii="Times New Roman" w:hAnsi="Times New Roman"/>
                <w:b/>
                <w:sz w:val="16"/>
                <w:szCs w:val="16"/>
              </w:rPr>
            </w:pPr>
            <w:r w:rsidRPr="00947CBD">
              <w:rPr>
                <w:rFonts w:ascii="Times New Roman" w:hAnsi="Times New Roman"/>
                <w:b/>
                <w:sz w:val="16"/>
                <w:szCs w:val="16"/>
              </w:rPr>
              <w:t>Priority Species</w:t>
            </w:r>
          </w:p>
        </w:tc>
        <w:tc>
          <w:tcPr>
            <w:tcW w:w="4518" w:type="dxa"/>
            <w:vMerge w:val="restart"/>
            <w:shd w:val="clear" w:color="auto" w:fill="92D050"/>
          </w:tcPr>
          <w:p w:rsidR="00253F77" w:rsidRPr="00947CBD" w:rsidRDefault="00253F77" w:rsidP="00CE48D3">
            <w:pPr>
              <w:jc w:val="center"/>
              <w:rPr>
                <w:rFonts w:ascii="Times New Roman" w:hAnsi="Times New Roman"/>
                <w:b/>
                <w:sz w:val="16"/>
                <w:szCs w:val="16"/>
              </w:rPr>
            </w:pPr>
            <w:r w:rsidRPr="00947CBD">
              <w:rPr>
                <w:rFonts w:ascii="Times New Roman" w:hAnsi="Times New Roman"/>
                <w:b/>
                <w:sz w:val="16"/>
                <w:szCs w:val="16"/>
              </w:rPr>
              <w:t>Reason for priority</w:t>
            </w:r>
          </w:p>
        </w:tc>
      </w:tr>
      <w:tr w:rsidR="00CE48D3" w:rsidRPr="00947CBD" w:rsidTr="00947CBD">
        <w:tc>
          <w:tcPr>
            <w:tcW w:w="2790" w:type="dxa"/>
            <w:shd w:val="clear" w:color="auto" w:fill="92D050"/>
          </w:tcPr>
          <w:p w:rsidR="00CE48D3" w:rsidRPr="00947CBD" w:rsidRDefault="00CE48D3" w:rsidP="00CE48D3">
            <w:pPr>
              <w:jc w:val="center"/>
              <w:rPr>
                <w:rFonts w:ascii="Times New Roman" w:hAnsi="Times New Roman"/>
                <w:b/>
                <w:sz w:val="16"/>
                <w:szCs w:val="16"/>
              </w:rPr>
            </w:pPr>
            <w:r w:rsidRPr="00947CBD">
              <w:rPr>
                <w:rFonts w:ascii="Times New Roman" w:hAnsi="Times New Roman"/>
                <w:b/>
                <w:sz w:val="16"/>
                <w:szCs w:val="16"/>
              </w:rPr>
              <w:t>Scientific Name</w:t>
            </w:r>
          </w:p>
        </w:tc>
        <w:tc>
          <w:tcPr>
            <w:tcW w:w="1080" w:type="dxa"/>
            <w:shd w:val="clear" w:color="auto" w:fill="92D050"/>
          </w:tcPr>
          <w:p w:rsidR="00CE48D3" w:rsidRPr="00947CBD" w:rsidRDefault="00CE48D3" w:rsidP="00CE48D3">
            <w:pPr>
              <w:jc w:val="center"/>
              <w:rPr>
                <w:rFonts w:ascii="Times New Roman" w:hAnsi="Times New Roman"/>
                <w:b/>
                <w:sz w:val="16"/>
                <w:szCs w:val="16"/>
              </w:rPr>
            </w:pPr>
            <w:r w:rsidRPr="00947CBD">
              <w:rPr>
                <w:rFonts w:ascii="Times New Roman" w:hAnsi="Times New Roman"/>
                <w:b/>
                <w:sz w:val="16"/>
                <w:szCs w:val="16"/>
              </w:rPr>
              <w:t>Tree (T)</w:t>
            </w:r>
          </w:p>
          <w:p w:rsidR="00CE48D3" w:rsidRPr="00947CBD" w:rsidRDefault="00CE48D3" w:rsidP="00CE48D3">
            <w:pPr>
              <w:jc w:val="center"/>
              <w:rPr>
                <w:rFonts w:ascii="Times New Roman" w:hAnsi="Times New Roman"/>
                <w:b/>
                <w:sz w:val="16"/>
                <w:szCs w:val="16"/>
              </w:rPr>
            </w:pPr>
            <w:r w:rsidRPr="00947CBD">
              <w:rPr>
                <w:rFonts w:ascii="Times New Roman" w:hAnsi="Times New Roman"/>
                <w:b/>
                <w:sz w:val="16"/>
                <w:szCs w:val="16"/>
              </w:rPr>
              <w:t>or other (O)</w:t>
            </w:r>
          </w:p>
        </w:tc>
        <w:tc>
          <w:tcPr>
            <w:tcW w:w="1080" w:type="dxa"/>
            <w:shd w:val="clear" w:color="auto" w:fill="92D050"/>
          </w:tcPr>
          <w:p w:rsidR="00CE48D3" w:rsidRPr="00947CBD" w:rsidRDefault="00CE48D3" w:rsidP="00CE48D3">
            <w:pPr>
              <w:jc w:val="center"/>
              <w:rPr>
                <w:rFonts w:ascii="Times New Roman" w:hAnsi="Times New Roman"/>
                <w:b/>
                <w:sz w:val="16"/>
                <w:szCs w:val="16"/>
              </w:rPr>
            </w:pPr>
            <w:r w:rsidRPr="00947CBD">
              <w:rPr>
                <w:rFonts w:ascii="Times New Roman" w:hAnsi="Times New Roman"/>
                <w:b/>
                <w:sz w:val="16"/>
                <w:szCs w:val="16"/>
              </w:rPr>
              <w:t>Native (N) or exotic (E)</w:t>
            </w:r>
          </w:p>
        </w:tc>
        <w:tc>
          <w:tcPr>
            <w:tcW w:w="4518" w:type="dxa"/>
            <w:vMerge/>
            <w:shd w:val="clear" w:color="auto" w:fill="92D050"/>
          </w:tcPr>
          <w:p w:rsidR="00CE48D3" w:rsidRPr="00947CBD" w:rsidRDefault="00CE48D3" w:rsidP="00CE48D3">
            <w:pPr>
              <w:jc w:val="center"/>
              <w:rPr>
                <w:rFonts w:ascii="Times New Roman" w:hAnsi="Times New Roman"/>
                <w:b/>
                <w:sz w:val="16"/>
                <w:szCs w:val="16"/>
              </w:rPr>
            </w:pPr>
          </w:p>
        </w:tc>
      </w:tr>
      <w:tr w:rsidR="0036382A" w:rsidRPr="00424446" w:rsidTr="00947CBD">
        <w:tc>
          <w:tcPr>
            <w:tcW w:w="2790" w:type="dxa"/>
            <w:shd w:val="clear" w:color="auto" w:fill="FFC000"/>
          </w:tcPr>
          <w:p w:rsidR="0036382A" w:rsidRPr="00E2785C" w:rsidRDefault="0036382A" w:rsidP="00CE48D3">
            <w:pPr>
              <w:rPr>
                <w:rFonts w:ascii="Times New Roman" w:eastAsia="Arial Unicode MS" w:hAnsi="Times New Roman"/>
                <w:b/>
                <w:sz w:val="16"/>
                <w:szCs w:val="16"/>
              </w:rPr>
            </w:pPr>
            <w:r w:rsidRPr="00424446">
              <w:rPr>
                <w:rFonts w:ascii="Times New Roman" w:eastAsia="Arial Unicode MS" w:hAnsi="Times New Roman"/>
                <w:b/>
                <w:i/>
                <w:sz w:val="16"/>
                <w:szCs w:val="16"/>
              </w:rPr>
              <w:t>Acacia richii</w:t>
            </w:r>
            <w:r w:rsidR="00E2785C">
              <w:rPr>
                <w:rFonts w:ascii="Times New Roman" w:eastAsia="Arial Unicode MS" w:hAnsi="Times New Roman"/>
                <w:b/>
                <w:i/>
                <w:sz w:val="16"/>
                <w:szCs w:val="16"/>
              </w:rPr>
              <w:t xml:space="preserve"> </w:t>
            </w:r>
            <w:r w:rsidR="00E2785C">
              <w:rPr>
                <w:rFonts w:ascii="Times New Roman" w:eastAsia="Arial Unicode MS" w:hAnsi="Times New Roman"/>
                <w:b/>
                <w:sz w:val="16"/>
                <w:szCs w:val="16"/>
              </w:rPr>
              <w:t>Qumu</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D5576D" w:rsidP="00CE48D3">
            <w:pPr>
              <w:rPr>
                <w:rFonts w:ascii="Times New Roman" w:hAnsi="Times New Roman"/>
                <w:sz w:val="16"/>
                <w:szCs w:val="16"/>
              </w:rPr>
            </w:pPr>
            <w:r w:rsidRPr="00424446">
              <w:rPr>
                <w:rFonts w:ascii="Times New Roman" w:hAnsi="Times New Roman"/>
                <w:sz w:val="16"/>
                <w:szCs w:val="16"/>
              </w:rPr>
              <w:t>Economic and traditional importance</w:t>
            </w:r>
          </w:p>
        </w:tc>
      </w:tr>
      <w:tr w:rsidR="0036382A" w:rsidRPr="00424446" w:rsidTr="00947CBD">
        <w:tc>
          <w:tcPr>
            <w:tcW w:w="2790" w:type="dxa"/>
            <w:shd w:val="clear" w:color="auto" w:fill="FFC000"/>
          </w:tcPr>
          <w:p w:rsidR="0036382A" w:rsidRPr="00424446" w:rsidRDefault="009D4345" w:rsidP="0073385E">
            <w:pPr>
              <w:rPr>
                <w:rFonts w:ascii="Times New Roman" w:hAnsi="Times New Roman"/>
                <w:b/>
                <w:sz w:val="16"/>
                <w:szCs w:val="16"/>
              </w:rPr>
            </w:pPr>
            <w:r w:rsidRPr="00424446">
              <w:rPr>
                <w:rFonts w:ascii="Times New Roman" w:eastAsia="Arial Unicode MS" w:hAnsi="Times New Roman"/>
                <w:b/>
                <w:i/>
                <w:sz w:val="16"/>
                <w:szCs w:val="16"/>
              </w:rPr>
              <w:t>Agathis macrophy</w:t>
            </w:r>
            <w:r w:rsidR="0073385E" w:rsidRPr="00424446">
              <w:rPr>
                <w:rFonts w:ascii="Times New Roman" w:eastAsia="Arial Unicode MS" w:hAnsi="Times New Roman"/>
                <w:b/>
                <w:i/>
                <w:sz w:val="16"/>
                <w:szCs w:val="16"/>
              </w:rPr>
              <w:t>l</w:t>
            </w:r>
            <w:r w:rsidR="00584EFD" w:rsidRPr="00424446">
              <w:rPr>
                <w:rFonts w:ascii="Times New Roman" w:eastAsia="Arial Unicode MS" w:hAnsi="Times New Roman"/>
                <w:b/>
                <w:i/>
                <w:sz w:val="16"/>
                <w:szCs w:val="16"/>
              </w:rPr>
              <w:t>la</w:t>
            </w:r>
            <w:r w:rsidR="0036382A" w:rsidRPr="00424446">
              <w:rPr>
                <w:rFonts w:ascii="Times New Roman" w:eastAsia="Arial Unicode MS" w:hAnsi="Times New Roman"/>
                <w:b/>
                <w:i/>
                <w:sz w:val="16"/>
                <w:szCs w:val="16"/>
              </w:rPr>
              <w:t xml:space="preserve"> </w:t>
            </w:r>
            <w:r w:rsidR="0036382A" w:rsidRPr="00424446">
              <w:rPr>
                <w:rFonts w:ascii="Times New Roman" w:eastAsia="Arial Unicode MS" w:hAnsi="Times New Roman"/>
                <w:b/>
                <w:sz w:val="16"/>
                <w:szCs w:val="16"/>
              </w:rPr>
              <w:t>Dakua Makadre</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424446" w:rsidRDefault="0036382A" w:rsidP="00CE48D3">
            <w:pPr>
              <w:rPr>
                <w:rFonts w:ascii="Times New Roman" w:eastAsia="Arial Unicode MS" w:hAnsi="Times New Roman"/>
                <w:b/>
                <w:sz w:val="16"/>
                <w:szCs w:val="16"/>
              </w:rPr>
            </w:pPr>
            <w:r w:rsidRPr="00424446">
              <w:rPr>
                <w:rFonts w:ascii="Times New Roman" w:eastAsia="Arial Unicode MS" w:hAnsi="Times New Roman"/>
                <w:b/>
                <w:i/>
                <w:sz w:val="16"/>
                <w:szCs w:val="16"/>
              </w:rPr>
              <w:t xml:space="preserve">Alphitonia zizyphoides </w:t>
            </w:r>
            <w:r w:rsidRPr="00424446">
              <w:rPr>
                <w:rFonts w:ascii="Times New Roman" w:eastAsia="Arial Unicode MS" w:hAnsi="Times New Roman"/>
                <w:b/>
                <w:sz w:val="16"/>
                <w:szCs w:val="16"/>
              </w:rPr>
              <w:t>Doi</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D5576D" w:rsidP="00CE48D3">
            <w:pPr>
              <w:rPr>
                <w:rFonts w:ascii="Times New Roman" w:hAnsi="Times New Roman"/>
                <w:sz w:val="16"/>
                <w:szCs w:val="16"/>
              </w:rPr>
            </w:pPr>
            <w:r w:rsidRPr="00424446">
              <w:rPr>
                <w:rFonts w:ascii="Times New Roman" w:hAnsi="Times New Roman"/>
                <w:sz w:val="16"/>
                <w:szCs w:val="16"/>
              </w:rPr>
              <w:t>Traditional importance</w:t>
            </w:r>
          </w:p>
        </w:tc>
      </w:tr>
      <w:tr w:rsidR="0036382A" w:rsidRPr="00424446" w:rsidTr="00947CBD">
        <w:tc>
          <w:tcPr>
            <w:tcW w:w="2790" w:type="dxa"/>
            <w:shd w:val="clear" w:color="auto" w:fill="FFC000"/>
          </w:tcPr>
          <w:p w:rsidR="0036382A" w:rsidRPr="00424446" w:rsidRDefault="0036382A" w:rsidP="00CE48D3">
            <w:pPr>
              <w:rPr>
                <w:rFonts w:ascii="Times New Roman" w:hAnsi="Times New Roman"/>
                <w:b/>
                <w:sz w:val="16"/>
                <w:szCs w:val="16"/>
              </w:rPr>
            </w:pPr>
            <w:r w:rsidRPr="00424446">
              <w:rPr>
                <w:rFonts w:ascii="Times New Roman" w:eastAsia="Arial Unicode MS" w:hAnsi="Times New Roman"/>
                <w:b/>
                <w:i/>
                <w:sz w:val="16"/>
                <w:szCs w:val="16"/>
              </w:rPr>
              <w:t>Dacrycarpus imbricatus</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D5576D"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424446" w:rsidRDefault="0036382A" w:rsidP="00CE48D3">
            <w:pPr>
              <w:rPr>
                <w:rFonts w:ascii="Times New Roman" w:hAnsi="Times New Roman"/>
                <w:b/>
                <w:sz w:val="16"/>
                <w:szCs w:val="16"/>
              </w:rPr>
            </w:pPr>
            <w:r w:rsidRPr="00424446">
              <w:rPr>
                <w:rFonts w:ascii="Times New Roman" w:eastAsia="Arial Unicode MS" w:hAnsi="Times New Roman"/>
                <w:b/>
                <w:i/>
                <w:sz w:val="16"/>
                <w:szCs w:val="16"/>
              </w:rPr>
              <w:t xml:space="preserve">Dacrydium nidulum </w:t>
            </w:r>
            <w:r w:rsidRPr="00424446">
              <w:rPr>
                <w:rFonts w:ascii="Times New Roman" w:eastAsia="Arial Unicode MS" w:hAnsi="Times New Roman"/>
                <w:b/>
                <w:sz w:val="16"/>
                <w:szCs w:val="16"/>
              </w:rPr>
              <w:t>Yaka</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424446" w:rsidRDefault="0036382A" w:rsidP="00CE48D3">
            <w:pPr>
              <w:rPr>
                <w:rFonts w:ascii="Times New Roman" w:hAnsi="Times New Roman"/>
                <w:b/>
                <w:sz w:val="16"/>
                <w:szCs w:val="16"/>
              </w:rPr>
            </w:pPr>
            <w:r w:rsidRPr="00424446">
              <w:rPr>
                <w:rFonts w:ascii="Times New Roman" w:eastAsia="Arial Unicode MS" w:hAnsi="Times New Roman"/>
                <w:b/>
                <w:i/>
                <w:sz w:val="16"/>
                <w:szCs w:val="16"/>
              </w:rPr>
              <w:t>Decussocarpus vitiensis</w:t>
            </w:r>
            <w:r w:rsidRPr="00424446">
              <w:rPr>
                <w:rFonts w:ascii="Times New Roman" w:eastAsia="Arial Unicode MS" w:hAnsi="Times New Roman"/>
                <w:b/>
                <w:sz w:val="16"/>
                <w:szCs w:val="16"/>
              </w:rPr>
              <w:t xml:space="preserve"> Dakua salusalu</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424446" w:rsidRDefault="0036382A" w:rsidP="00CE48D3">
            <w:pPr>
              <w:rPr>
                <w:rFonts w:ascii="Times New Roman" w:hAnsi="Times New Roman"/>
                <w:b/>
                <w:sz w:val="16"/>
                <w:szCs w:val="16"/>
              </w:rPr>
            </w:pPr>
            <w:r w:rsidRPr="00424446">
              <w:rPr>
                <w:rFonts w:ascii="Times New Roman" w:eastAsia="Arial Unicode MS" w:hAnsi="Times New Roman"/>
                <w:b/>
                <w:i/>
                <w:sz w:val="16"/>
                <w:szCs w:val="16"/>
              </w:rPr>
              <w:t>Degeneria vitiensis</w:t>
            </w:r>
            <w:r w:rsidRPr="00424446">
              <w:rPr>
                <w:rFonts w:ascii="Times New Roman" w:eastAsia="Arial Unicode MS" w:hAnsi="Times New Roman"/>
                <w:b/>
                <w:sz w:val="16"/>
                <w:szCs w:val="16"/>
              </w:rPr>
              <w:t xml:space="preserve"> Masiratu</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Endemic</w:t>
            </w:r>
          </w:p>
        </w:tc>
      </w:tr>
      <w:tr w:rsidR="0036382A" w:rsidRPr="00424446" w:rsidTr="00947CBD">
        <w:tc>
          <w:tcPr>
            <w:tcW w:w="2790" w:type="dxa"/>
            <w:shd w:val="clear" w:color="auto" w:fill="FFC000"/>
          </w:tcPr>
          <w:p w:rsidR="0036382A" w:rsidRPr="00424446" w:rsidRDefault="0036382A" w:rsidP="00CE48D3">
            <w:pPr>
              <w:rPr>
                <w:rFonts w:ascii="Times New Roman" w:eastAsia="Arial Unicode MS" w:hAnsi="Times New Roman"/>
                <w:b/>
                <w:sz w:val="16"/>
                <w:szCs w:val="16"/>
              </w:rPr>
            </w:pPr>
            <w:r w:rsidRPr="00424446">
              <w:rPr>
                <w:rFonts w:ascii="Times New Roman" w:eastAsia="Arial Unicode MS" w:hAnsi="Times New Roman"/>
                <w:b/>
                <w:i/>
                <w:sz w:val="16"/>
                <w:szCs w:val="16"/>
              </w:rPr>
              <w:t xml:space="preserve">Endospermum robbienum </w:t>
            </w:r>
            <w:r w:rsidRPr="00424446">
              <w:rPr>
                <w:rFonts w:ascii="Times New Roman" w:eastAsia="Arial Unicode MS" w:hAnsi="Times New Roman"/>
                <w:b/>
                <w:sz w:val="16"/>
                <w:szCs w:val="16"/>
              </w:rPr>
              <w:t>Kauvula</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424446" w:rsidRDefault="0036382A" w:rsidP="00CE48D3">
            <w:pPr>
              <w:rPr>
                <w:rFonts w:ascii="Times New Roman" w:eastAsia="Arial Unicode MS" w:hAnsi="Times New Roman"/>
                <w:b/>
                <w:sz w:val="16"/>
                <w:szCs w:val="16"/>
              </w:rPr>
            </w:pPr>
            <w:r w:rsidRPr="00424446">
              <w:rPr>
                <w:rFonts w:ascii="Times New Roman" w:eastAsia="Arial Unicode MS" w:hAnsi="Times New Roman"/>
                <w:b/>
                <w:i/>
                <w:sz w:val="16"/>
                <w:szCs w:val="16"/>
              </w:rPr>
              <w:t xml:space="preserve">Fagraea gracilipes </w:t>
            </w:r>
            <w:r w:rsidRPr="00424446">
              <w:rPr>
                <w:rFonts w:ascii="Times New Roman" w:eastAsia="Arial Unicode MS" w:hAnsi="Times New Roman"/>
                <w:b/>
                <w:sz w:val="16"/>
                <w:szCs w:val="16"/>
              </w:rPr>
              <w:t>Buabua</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B4218C" w:rsidRDefault="0036382A" w:rsidP="00CE48D3">
            <w:pPr>
              <w:rPr>
                <w:rFonts w:ascii="Times New Roman" w:hAnsi="Times New Roman"/>
                <w:b/>
                <w:sz w:val="16"/>
                <w:szCs w:val="16"/>
              </w:rPr>
            </w:pPr>
            <w:r w:rsidRPr="00424446">
              <w:rPr>
                <w:rFonts w:ascii="Times New Roman" w:eastAsia="Arial Unicode MS" w:hAnsi="Times New Roman"/>
                <w:b/>
                <w:i/>
                <w:sz w:val="16"/>
                <w:szCs w:val="16"/>
              </w:rPr>
              <w:t xml:space="preserve">Gmelina vitiensis </w:t>
            </w:r>
            <w:r w:rsidR="00B4218C">
              <w:rPr>
                <w:rFonts w:ascii="Times New Roman" w:eastAsia="Arial Unicode MS" w:hAnsi="Times New Roman"/>
                <w:b/>
                <w:sz w:val="16"/>
                <w:szCs w:val="16"/>
              </w:rPr>
              <w:t>Rosawa</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B95B99"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E2785C" w:rsidRDefault="00E2785C" w:rsidP="00CE48D3">
            <w:pPr>
              <w:rPr>
                <w:rFonts w:ascii="Times New Roman" w:eastAsia="Arial Unicode MS" w:hAnsi="Times New Roman"/>
                <w:b/>
                <w:sz w:val="16"/>
                <w:szCs w:val="16"/>
              </w:rPr>
            </w:pPr>
            <w:r w:rsidRPr="0036382A">
              <w:rPr>
                <w:rFonts w:ascii="Times New Roman" w:eastAsia="Arial Unicode MS" w:hAnsi="Times New Roman"/>
                <w:b/>
                <w:i/>
                <w:sz w:val="16"/>
                <w:szCs w:val="16"/>
              </w:rPr>
              <w:t>Heritiera onithocephala</w:t>
            </w:r>
            <w:r>
              <w:rPr>
                <w:rFonts w:ascii="Times New Roman" w:eastAsia="Arial Unicode MS" w:hAnsi="Times New Roman"/>
                <w:b/>
                <w:i/>
                <w:sz w:val="16"/>
                <w:szCs w:val="16"/>
              </w:rPr>
              <w:t xml:space="preserve"> </w:t>
            </w:r>
            <w:r w:rsidR="00B4218C">
              <w:rPr>
                <w:rFonts w:ascii="Times New Roman" w:eastAsia="Arial Unicode MS" w:hAnsi="Times New Roman"/>
                <w:b/>
                <w:sz w:val="16"/>
                <w:szCs w:val="16"/>
              </w:rPr>
              <w:t>Rosarosa</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B95B99" w:rsidP="00CE48D3">
            <w:pPr>
              <w:rPr>
                <w:rFonts w:ascii="Times New Roman" w:hAnsi="Times New Roman"/>
                <w:sz w:val="16"/>
                <w:szCs w:val="16"/>
              </w:rPr>
            </w:pPr>
            <w:r w:rsidRPr="00424446">
              <w:rPr>
                <w:rFonts w:ascii="Times New Roman" w:hAnsi="Times New Roman"/>
                <w:sz w:val="16"/>
                <w:szCs w:val="16"/>
              </w:rPr>
              <w:t>Economic and traditional importance</w:t>
            </w:r>
          </w:p>
        </w:tc>
      </w:tr>
      <w:tr w:rsidR="0036382A" w:rsidRPr="00424446" w:rsidTr="00947CBD">
        <w:tc>
          <w:tcPr>
            <w:tcW w:w="2790" w:type="dxa"/>
            <w:shd w:val="clear" w:color="auto" w:fill="FFC000"/>
          </w:tcPr>
          <w:p w:rsidR="0036382A" w:rsidRPr="00424446" w:rsidRDefault="0036382A" w:rsidP="00CE48D3">
            <w:pPr>
              <w:rPr>
                <w:rFonts w:ascii="Times New Roman" w:hAnsi="Times New Roman"/>
                <w:b/>
                <w:sz w:val="16"/>
                <w:szCs w:val="16"/>
              </w:rPr>
            </w:pPr>
            <w:r w:rsidRPr="00424446">
              <w:rPr>
                <w:rFonts w:ascii="Times New Roman" w:eastAsia="Arial Unicode MS" w:hAnsi="Times New Roman"/>
                <w:b/>
                <w:i/>
                <w:sz w:val="16"/>
                <w:szCs w:val="16"/>
              </w:rPr>
              <w:t>Intsia bijuga</w:t>
            </w:r>
            <w:r w:rsidRPr="00424446">
              <w:rPr>
                <w:rFonts w:ascii="Times New Roman" w:eastAsia="Arial Unicode MS" w:hAnsi="Times New Roman"/>
                <w:b/>
                <w:sz w:val="16"/>
                <w:szCs w:val="16"/>
              </w:rPr>
              <w:t xml:space="preserve"> Vesi</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Economic importance</w:t>
            </w:r>
          </w:p>
        </w:tc>
      </w:tr>
      <w:tr w:rsidR="0036382A" w:rsidRPr="00424446" w:rsidTr="00947CBD">
        <w:tc>
          <w:tcPr>
            <w:tcW w:w="2790" w:type="dxa"/>
            <w:shd w:val="clear" w:color="auto" w:fill="FFC000"/>
          </w:tcPr>
          <w:p w:rsidR="0036382A" w:rsidRPr="00424446" w:rsidRDefault="0036382A" w:rsidP="00CE48D3">
            <w:pPr>
              <w:rPr>
                <w:rFonts w:ascii="Times New Roman" w:eastAsia="Arial Unicode MS" w:hAnsi="Times New Roman"/>
                <w:b/>
                <w:sz w:val="16"/>
                <w:szCs w:val="16"/>
              </w:rPr>
            </w:pPr>
            <w:r w:rsidRPr="00424446">
              <w:rPr>
                <w:rFonts w:ascii="Times New Roman" w:eastAsia="Arial Unicode MS" w:hAnsi="Times New Roman"/>
                <w:b/>
                <w:i/>
                <w:sz w:val="16"/>
                <w:szCs w:val="16"/>
              </w:rPr>
              <w:t xml:space="preserve">Myristica </w:t>
            </w:r>
            <w:r w:rsidRPr="009456BD">
              <w:rPr>
                <w:rFonts w:ascii="Times New Roman" w:eastAsia="Arial Unicode MS" w:hAnsi="Times New Roman"/>
                <w:b/>
                <w:sz w:val="16"/>
                <w:szCs w:val="16"/>
              </w:rPr>
              <w:t>s</w:t>
            </w:r>
            <w:r w:rsidR="009456BD">
              <w:rPr>
                <w:rFonts w:ascii="Times New Roman" w:eastAsia="Arial Unicode MS" w:hAnsi="Times New Roman"/>
                <w:b/>
                <w:sz w:val="16"/>
                <w:szCs w:val="16"/>
              </w:rPr>
              <w:t>p</w:t>
            </w:r>
            <w:r w:rsidRPr="009456BD">
              <w:rPr>
                <w:rFonts w:ascii="Times New Roman" w:eastAsia="Arial Unicode MS" w:hAnsi="Times New Roman"/>
                <w:b/>
                <w:sz w:val="16"/>
                <w:szCs w:val="16"/>
              </w:rPr>
              <w:t>p</w:t>
            </w:r>
            <w:r w:rsidRPr="00424446">
              <w:rPr>
                <w:rFonts w:ascii="Times New Roman" w:eastAsia="Arial Unicode MS" w:hAnsi="Times New Roman"/>
                <w:b/>
                <w:i/>
                <w:sz w:val="16"/>
                <w:szCs w:val="16"/>
              </w:rPr>
              <w:t>.</w:t>
            </w:r>
            <w:r w:rsidRPr="00424446">
              <w:rPr>
                <w:rFonts w:ascii="Times New Roman" w:eastAsia="Arial Unicode MS" w:hAnsi="Times New Roman"/>
                <w:b/>
                <w:sz w:val="16"/>
                <w:szCs w:val="16"/>
              </w:rPr>
              <w:t>Kaudamu</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CE48D3">
            <w:pPr>
              <w:rPr>
                <w:rFonts w:ascii="Times New Roman" w:hAnsi="Times New Roman"/>
                <w:sz w:val="16"/>
                <w:szCs w:val="16"/>
              </w:rPr>
            </w:pPr>
            <w:r w:rsidRPr="00424446">
              <w:rPr>
                <w:rFonts w:ascii="Times New Roman" w:hAnsi="Times New Roman"/>
                <w:sz w:val="16"/>
                <w:szCs w:val="16"/>
              </w:rPr>
              <w:t xml:space="preserve">An important NFTP that has been unceremoniously neglected but continues to be of significant importance in the market </w:t>
            </w:r>
          </w:p>
        </w:tc>
      </w:tr>
      <w:tr w:rsidR="0036382A" w:rsidRPr="00424446" w:rsidTr="00947CBD">
        <w:tc>
          <w:tcPr>
            <w:tcW w:w="2790" w:type="dxa"/>
            <w:shd w:val="clear" w:color="auto" w:fill="FFC000"/>
          </w:tcPr>
          <w:p w:rsidR="0036382A" w:rsidRPr="00E2785C" w:rsidRDefault="0036382A" w:rsidP="00CE48D3">
            <w:pPr>
              <w:rPr>
                <w:rFonts w:ascii="Times New Roman" w:hAnsi="Times New Roman"/>
                <w:b/>
                <w:sz w:val="16"/>
                <w:szCs w:val="16"/>
              </w:rPr>
            </w:pPr>
            <w:r w:rsidRPr="00424446">
              <w:rPr>
                <w:rFonts w:ascii="Times New Roman" w:eastAsia="Arial Unicode MS" w:hAnsi="Times New Roman"/>
                <w:b/>
                <w:i/>
                <w:sz w:val="16"/>
                <w:szCs w:val="16"/>
              </w:rPr>
              <w:t xml:space="preserve">Podocarpus neriifolius </w:t>
            </w:r>
            <w:r w:rsidR="00E2785C">
              <w:rPr>
                <w:rFonts w:ascii="Times New Roman" w:eastAsia="Arial Unicode MS" w:hAnsi="Times New Roman"/>
                <w:b/>
                <w:sz w:val="16"/>
                <w:szCs w:val="16"/>
              </w:rPr>
              <w:t>Kuasi</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B95B99" w:rsidP="00CE48D3">
            <w:pPr>
              <w:rPr>
                <w:rFonts w:ascii="Times New Roman" w:hAnsi="Times New Roman"/>
                <w:sz w:val="16"/>
                <w:szCs w:val="16"/>
              </w:rPr>
            </w:pPr>
            <w:r w:rsidRPr="00424446">
              <w:rPr>
                <w:rFonts w:ascii="Times New Roman" w:hAnsi="Times New Roman"/>
                <w:sz w:val="16"/>
                <w:szCs w:val="16"/>
              </w:rPr>
              <w:t>Economic and traditional importance</w:t>
            </w:r>
          </w:p>
        </w:tc>
      </w:tr>
      <w:tr w:rsidR="0036382A" w:rsidRPr="00424446" w:rsidTr="00947CBD">
        <w:tc>
          <w:tcPr>
            <w:tcW w:w="2790" w:type="dxa"/>
            <w:shd w:val="clear" w:color="auto" w:fill="FFC000"/>
          </w:tcPr>
          <w:p w:rsidR="0036382A" w:rsidRPr="00424446" w:rsidRDefault="0036382A" w:rsidP="00CE48D3">
            <w:pPr>
              <w:rPr>
                <w:rFonts w:ascii="Times New Roman" w:eastAsia="Arial Unicode MS" w:hAnsi="Times New Roman"/>
                <w:b/>
                <w:sz w:val="16"/>
                <w:szCs w:val="16"/>
              </w:rPr>
            </w:pPr>
            <w:r w:rsidRPr="00424446">
              <w:rPr>
                <w:rFonts w:ascii="Times New Roman" w:eastAsia="Arial Unicode MS" w:hAnsi="Times New Roman"/>
                <w:b/>
                <w:i/>
                <w:sz w:val="16"/>
                <w:szCs w:val="16"/>
              </w:rPr>
              <w:t xml:space="preserve">Santulum yasi </w:t>
            </w:r>
            <w:r w:rsidRPr="00424446">
              <w:rPr>
                <w:rFonts w:ascii="Times New Roman" w:eastAsia="Arial Unicode MS" w:hAnsi="Times New Roman"/>
                <w:b/>
                <w:sz w:val="16"/>
                <w:szCs w:val="16"/>
              </w:rPr>
              <w:t>Yasi</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36382A" w:rsidP="00BF5A8D">
            <w:pPr>
              <w:rPr>
                <w:rFonts w:ascii="Times New Roman" w:hAnsi="Times New Roman"/>
                <w:sz w:val="16"/>
                <w:szCs w:val="16"/>
              </w:rPr>
            </w:pPr>
            <w:r w:rsidRPr="00424446">
              <w:rPr>
                <w:rFonts w:ascii="Times New Roman" w:hAnsi="Times New Roman"/>
                <w:sz w:val="16"/>
                <w:szCs w:val="16"/>
              </w:rPr>
              <w:t xml:space="preserve">Economic and </w:t>
            </w:r>
            <w:r w:rsidR="00D5576D" w:rsidRPr="00424446">
              <w:rPr>
                <w:rFonts w:ascii="Times New Roman" w:hAnsi="Times New Roman"/>
                <w:sz w:val="16"/>
                <w:szCs w:val="16"/>
              </w:rPr>
              <w:t>traditional</w:t>
            </w:r>
            <w:r w:rsidRPr="00424446">
              <w:rPr>
                <w:rFonts w:ascii="Times New Roman" w:hAnsi="Times New Roman"/>
                <w:sz w:val="16"/>
                <w:szCs w:val="16"/>
              </w:rPr>
              <w:t xml:space="preserve">  importance</w:t>
            </w:r>
          </w:p>
        </w:tc>
      </w:tr>
      <w:tr w:rsidR="0036382A" w:rsidRPr="00424446" w:rsidTr="00947CBD">
        <w:tc>
          <w:tcPr>
            <w:tcW w:w="2790" w:type="dxa"/>
            <w:shd w:val="clear" w:color="auto" w:fill="FFC000"/>
          </w:tcPr>
          <w:p w:rsidR="0036382A" w:rsidRPr="00B4218C" w:rsidRDefault="0036382A" w:rsidP="00CE48D3">
            <w:pPr>
              <w:rPr>
                <w:rFonts w:ascii="Times New Roman" w:eastAsia="Arial Unicode MS" w:hAnsi="Times New Roman"/>
                <w:b/>
                <w:sz w:val="16"/>
                <w:szCs w:val="16"/>
              </w:rPr>
            </w:pPr>
            <w:r w:rsidRPr="00424446">
              <w:rPr>
                <w:rFonts w:ascii="Times New Roman" w:eastAsia="Arial Unicode MS" w:hAnsi="Times New Roman"/>
                <w:b/>
                <w:i/>
                <w:sz w:val="16"/>
                <w:szCs w:val="16"/>
              </w:rPr>
              <w:t xml:space="preserve">Sterculia vitiensis </w:t>
            </w:r>
            <w:r w:rsidR="00B4218C">
              <w:rPr>
                <w:rFonts w:ascii="Times New Roman" w:eastAsia="Arial Unicode MS" w:hAnsi="Times New Roman"/>
                <w:b/>
                <w:sz w:val="16"/>
                <w:szCs w:val="16"/>
              </w:rPr>
              <w:t>Waciwaci</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T</w:t>
            </w:r>
          </w:p>
        </w:tc>
        <w:tc>
          <w:tcPr>
            <w:tcW w:w="1080" w:type="dxa"/>
            <w:shd w:val="clear" w:color="auto" w:fill="FFC000"/>
          </w:tcPr>
          <w:p w:rsidR="0036382A" w:rsidRPr="00424446" w:rsidRDefault="0036382A" w:rsidP="00CE48D3">
            <w:pPr>
              <w:jc w:val="center"/>
              <w:rPr>
                <w:rFonts w:ascii="Times New Roman" w:hAnsi="Times New Roman"/>
                <w:sz w:val="16"/>
                <w:szCs w:val="16"/>
              </w:rPr>
            </w:pPr>
            <w:r w:rsidRPr="00424446">
              <w:rPr>
                <w:rFonts w:ascii="Times New Roman" w:hAnsi="Times New Roman"/>
                <w:sz w:val="16"/>
                <w:szCs w:val="16"/>
              </w:rPr>
              <w:t>N</w:t>
            </w:r>
          </w:p>
        </w:tc>
        <w:tc>
          <w:tcPr>
            <w:tcW w:w="4518" w:type="dxa"/>
            <w:shd w:val="clear" w:color="auto" w:fill="FFC000"/>
          </w:tcPr>
          <w:p w:rsidR="0036382A" w:rsidRPr="00424446" w:rsidRDefault="00B95B99" w:rsidP="00CE48D3">
            <w:pPr>
              <w:rPr>
                <w:rFonts w:ascii="Times New Roman" w:hAnsi="Times New Roman"/>
                <w:sz w:val="16"/>
                <w:szCs w:val="16"/>
              </w:rPr>
            </w:pPr>
            <w:r w:rsidRPr="00424446">
              <w:rPr>
                <w:rFonts w:ascii="Times New Roman" w:hAnsi="Times New Roman"/>
                <w:sz w:val="16"/>
                <w:szCs w:val="16"/>
              </w:rPr>
              <w:t>Economic and traditional importance</w:t>
            </w:r>
          </w:p>
        </w:tc>
      </w:tr>
      <w:tr w:rsidR="00305C13" w:rsidRPr="00305C13" w:rsidTr="00947CBD">
        <w:tc>
          <w:tcPr>
            <w:tcW w:w="2790" w:type="dxa"/>
            <w:shd w:val="clear" w:color="auto" w:fill="FFC000"/>
          </w:tcPr>
          <w:p w:rsidR="00305C13" w:rsidRPr="00305C13" w:rsidRDefault="00305C13" w:rsidP="00CE48D3">
            <w:pPr>
              <w:rPr>
                <w:rFonts w:ascii="Times New Roman" w:eastAsia="Arial Unicode MS" w:hAnsi="Times New Roman"/>
                <w:b/>
                <w:sz w:val="16"/>
                <w:szCs w:val="16"/>
              </w:rPr>
            </w:pPr>
            <w:r w:rsidRPr="00305C13">
              <w:rPr>
                <w:rFonts w:ascii="Times New Roman" w:eastAsia="Arial Unicode MS" w:hAnsi="Times New Roman"/>
                <w:b/>
                <w:i/>
                <w:sz w:val="16"/>
                <w:szCs w:val="16"/>
              </w:rPr>
              <w:t>Metroxylon vitiense</w:t>
            </w:r>
            <w:r>
              <w:rPr>
                <w:rFonts w:ascii="Times New Roman" w:eastAsia="Arial Unicode MS" w:hAnsi="Times New Roman"/>
                <w:b/>
                <w:i/>
                <w:sz w:val="16"/>
                <w:szCs w:val="16"/>
              </w:rPr>
              <w:t xml:space="preserve"> </w:t>
            </w:r>
            <w:r>
              <w:rPr>
                <w:rFonts w:ascii="Times New Roman" w:eastAsia="Arial Unicode MS" w:hAnsi="Times New Roman"/>
                <w:b/>
                <w:sz w:val="16"/>
                <w:szCs w:val="16"/>
              </w:rPr>
              <w:t>Sago Palm</w:t>
            </w:r>
          </w:p>
        </w:tc>
        <w:tc>
          <w:tcPr>
            <w:tcW w:w="1080" w:type="dxa"/>
            <w:shd w:val="clear" w:color="auto" w:fill="FFC000"/>
          </w:tcPr>
          <w:p w:rsidR="00305C13" w:rsidRPr="00305C13" w:rsidRDefault="00305C13" w:rsidP="00CE48D3">
            <w:pPr>
              <w:jc w:val="center"/>
              <w:rPr>
                <w:rFonts w:ascii="Times New Roman" w:hAnsi="Times New Roman"/>
                <w:sz w:val="16"/>
                <w:szCs w:val="16"/>
              </w:rPr>
            </w:pPr>
            <w:r>
              <w:rPr>
                <w:rFonts w:ascii="Times New Roman" w:hAnsi="Times New Roman"/>
                <w:sz w:val="16"/>
                <w:szCs w:val="16"/>
              </w:rPr>
              <w:t>O</w:t>
            </w:r>
          </w:p>
        </w:tc>
        <w:tc>
          <w:tcPr>
            <w:tcW w:w="1080" w:type="dxa"/>
            <w:shd w:val="clear" w:color="auto" w:fill="FFC000"/>
          </w:tcPr>
          <w:p w:rsidR="00305C13" w:rsidRPr="00305C13" w:rsidRDefault="00305C13" w:rsidP="00CE48D3">
            <w:pPr>
              <w:jc w:val="center"/>
              <w:rPr>
                <w:rFonts w:ascii="Times New Roman" w:hAnsi="Times New Roman"/>
                <w:sz w:val="16"/>
                <w:szCs w:val="16"/>
              </w:rPr>
            </w:pPr>
            <w:r>
              <w:rPr>
                <w:rFonts w:ascii="Times New Roman" w:hAnsi="Times New Roman"/>
                <w:sz w:val="16"/>
                <w:szCs w:val="16"/>
              </w:rPr>
              <w:t>N</w:t>
            </w:r>
          </w:p>
        </w:tc>
        <w:tc>
          <w:tcPr>
            <w:tcW w:w="4518" w:type="dxa"/>
            <w:shd w:val="clear" w:color="auto" w:fill="FFC000"/>
          </w:tcPr>
          <w:p w:rsidR="00305C13" w:rsidRPr="00305C13" w:rsidRDefault="00305C13" w:rsidP="00CE48D3">
            <w:pPr>
              <w:rPr>
                <w:rFonts w:ascii="Times New Roman" w:hAnsi="Times New Roman"/>
                <w:sz w:val="16"/>
                <w:szCs w:val="16"/>
              </w:rPr>
            </w:pPr>
            <w:r>
              <w:rPr>
                <w:rFonts w:ascii="Times New Roman" w:hAnsi="Times New Roman"/>
                <w:sz w:val="16"/>
                <w:szCs w:val="16"/>
              </w:rPr>
              <w:t>Economic and traditional importance</w:t>
            </w:r>
          </w:p>
        </w:tc>
      </w:tr>
    </w:tbl>
    <w:p w:rsidR="00CE48D3" w:rsidRPr="004F6E40" w:rsidRDefault="004F6E40" w:rsidP="001D2691">
      <w:pPr>
        <w:spacing w:after="0" w:line="240" w:lineRule="auto"/>
        <w:rPr>
          <w:rFonts w:ascii="Times New Roman" w:hAnsi="Times New Roman"/>
          <w:b/>
          <w:sz w:val="12"/>
          <w:szCs w:val="12"/>
        </w:rPr>
      </w:pPr>
      <w:r>
        <w:rPr>
          <w:rFonts w:ascii="Times New Roman" w:hAnsi="Times New Roman"/>
          <w:b/>
          <w:sz w:val="12"/>
          <w:szCs w:val="12"/>
        </w:rPr>
        <w:t>Source: Fiji Forestry Data</w:t>
      </w:r>
    </w:p>
    <w:p w:rsidR="003761F5" w:rsidRDefault="003761F5" w:rsidP="001D2691">
      <w:pPr>
        <w:spacing w:after="0" w:line="240" w:lineRule="auto"/>
        <w:rPr>
          <w:rFonts w:ascii="Times New Roman" w:hAnsi="Times New Roman"/>
          <w:b/>
          <w:sz w:val="16"/>
          <w:szCs w:val="16"/>
        </w:rPr>
      </w:pPr>
    </w:p>
    <w:p w:rsidR="00FE0FE1" w:rsidRPr="00424446" w:rsidRDefault="00BF5A8D" w:rsidP="00770B80">
      <w:pPr>
        <w:pStyle w:val="Heading5"/>
        <w:shd w:val="clear" w:color="auto" w:fill="D6E3BC" w:themeFill="accent3" w:themeFillTint="66"/>
        <w:spacing w:after="0" w:line="240" w:lineRule="auto"/>
        <w:rPr>
          <w:rFonts w:ascii="Times New Roman" w:hAnsi="Times New Roman"/>
          <w:sz w:val="16"/>
          <w:szCs w:val="16"/>
        </w:rPr>
      </w:pPr>
      <w:r w:rsidRPr="00424446">
        <w:rPr>
          <w:rFonts w:ascii="Times New Roman" w:hAnsi="Times New Roman"/>
          <w:sz w:val="16"/>
          <w:szCs w:val="16"/>
        </w:rPr>
        <w:t>1.2</w:t>
      </w:r>
      <w:r w:rsidRPr="00424446">
        <w:rPr>
          <w:rFonts w:ascii="Times New Roman" w:hAnsi="Times New Roman"/>
          <w:sz w:val="16"/>
          <w:szCs w:val="16"/>
        </w:rPr>
        <w:tab/>
        <w:t xml:space="preserve">Forest </w:t>
      </w:r>
      <w:r w:rsidR="00623275" w:rsidRPr="00424446">
        <w:rPr>
          <w:rFonts w:ascii="Times New Roman" w:hAnsi="Times New Roman"/>
          <w:sz w:val="16"/>
          <w:szCs w:val="16"/>
        </w:rPr>
        <w:t xml:space="preserve">Plant Species Actively Managed For Human Utilization </w:t>
      </w:r>
    </w:p>
    <w:p w:rsidR="00770B80" w:rsidRPr="00424446" w:rsidRDefault="00770B80" w:rsidP="00770B80">
      <w:pPr>
        <w:spacing w:after="0" w:line="240" w:lineRule="auto"/>
        <w:rPr>
          <w:rFonts w:ascii="Times New Roman" w:hAnsi="Times New Roman"/>
          <w:sz w:val="16"/>
          <w:szCs w:val="16"/>
        </w:rPr>
      </w:pPr>
    </w:p>
    <w:p w:rsidR="00770B80" w:rsidRPr="00424446" w:rsidRDefault="00770B80" w:rsidP="00770B80">
      <w:pPr>
        <w:spacing w:after="0" w:line="240" w:lineRule="auto"/>
        <w:jc w:val="both"/>
        <w:rPr>
          <w:rFonts w:ascii="Times New Roman" w:hAnsi="Times New Roman"/>
          <w:sz w:val="16"/>
          <w:szCs w:val="16"/>
        </w:rPr>
      </w:pPr>
      <w:r w:rsidRPr="00424446">
        <w:rPr>
          <w:rFonts w:ascii="Times New Roman" w:hAnsi="Times New Roman"/>
          <w:sz w:val="16"/>
          <w:szCs w:val="16"/>
        </w:rPr>
        <w:t xml:space="preserve">The country’s </w:t>
      </w:r>
      <w:r w:rsidR="0015337E" w:rsidRPr="00424446">
        <w:rPr>
          <w:rFonts w:ascii="Times New Roman" w:hAnsi="Times New Roman"/>
          <w:sz w:val="16"/>
          <w:szCs w:val="16"/>
        </w:rPr>
        <w:t>original</w:t>
      </w:r>
      <w:r w:rsidRPr="00424446">
        <w:rPr>
          <w:rFonts w:ascii="Times New Roman" w:hAnsi="Times New Roman"/>
          <w:sz w:val="16"/>
          <w:szCs w:val="16"/>
        </w:rPr>
        <w:t xml:space="preserve"> poeple developed a diversity of cultures as they adapted to the wide variety of forest </w:t>
      </w:r>
      <w:r w:rsidR="00584EFD" w:rsidRPr="00424446">
        <w:rPr>
          <w:rFonts w:ascii="Times New Roman" w:hAnsi="Times New Roman"/>
          <w:sz w:val="16"/>
          <w:szCs w:val="16"/>
        </w:rPr>
        <w:t xml:space="preserve">types that clothed the islands.  </w:t>
      </w:r>
      <w:r w:rsidRPr="00424446">
        <w:rPr>
          <w:rFonts w:ascii="Times New Roman" w:hAnsi="Times New Roman"/>
          <w:sz w:val="16"/>
          <w:szCs w:val="16"/>
        </w:rPr>
        <w:t xml:space="preserve">These forests have important commercial and non-commercial roles. </w:t>
      </w:r>
      <w:r w:rsidR="00584EFD" w:rsidRPr="00424446">
        <w:rPr>
          <w:rFonts w:ascii="Times New Roman" w:hAnsi="Times New Roman"/>
          <w:sz w:val="16"/>
          <w:szCs w:val="16"/>
        </w:rPr>
        <w:t xml:space="preserve"> </w:t>
      </w:r>
      <w:r w:rsidRPr="00424446">
        <w:rPr>
          <w:rFonts w:ascii="Times New Roman" w:hAnsi="Times New Roman"/>
          <w:sz w:val="16"/>
          <w:szCs w:val="16"/>
        </w:rPr>
        <w:t xml:space="preserve">Many local communities continue to rely on forests and trees for subsistence needs, and maintenance of cultures. </w:t>
      </w:r>
      <w:r w:rsidR="00584EFD" w:rsidRPr="00424446">
        <w:rPr>
          <w:rFonts w:ascii="Times New Roman" w:hAnsi="Times New Roman"/>
          <w:sz w:val="16"/>
          <w:szCs w:val="16"/>
        </w:rPr>
        <w:t xml:space="preserve"> </w:t>
      </w:r>
      <w:r w:rsidRPr="00424446">
        <w:rPr>
          <w:rFonts w:ascii="Times New Roman" w:hAnsi="Times New Roman"/>
          <w:sz w:val="16"/>
          <w:szCs w:val="16"/>
        </w:rPr>
        <w:t xml:space="preserve">Official institutions recognize the importance of native forests and trees but fail to take effective action to promote sustainable use. </w:t>
      </w:r>
      <w:r w:rsidR="00584EFD" w:rsidRPr="00424446">
        <w:rPr>
          <w:rFonts w:ascii="Times New Roman" w:hAnsi="Times New Roman"/>
          <w:sz w:val="16"/>
          <w:szCs w:val="16"/>
        </w:rPr>
        <w:t xml:space="preserve"> </w:t>
      </w:r>
      <w:r w:rsidRPr="00424446">
        <w:rPr>
          <w:rFonts w:ascii="Times New Roman" w:hAnsi="Times New Roman"/>
          <w:sz w:val="16"/>
          <w:szCs w:val="16"/>
        </w:rPr>
        <w:t xml:space="preserve">Demands on forest land for agriculture and other needs of growing populations result in rapid deforestation that threatens associated cultures. </w:t>
      </w:r>
      <w:r w:rsidR="00584EFD" w:rsidRPr="00424446">
        <w:rPr>
          <w:rFonts w:ascii="Times New Roman" w:hAnsi="Times New Roman"/>
          <w:sz w:val="16"/>
          <w:szCs w:val="16"/>
        </w:rPr>
        <w:t xml:space="preserve"> </w:t>
      </w:r>
      <w:r w:rsidRPr="00424446">
        <w:rPr>
          <w:rFonts w:ascii="Times New Roman" w:hAnsi="Times New Roman"/>
          <w:sz w:val="16"/>
          <w:szCs w:val="16"/>
        </w:rPr>
        <w:t xml:space="preserve">As forest diversity decreases, so do local cultures of human communities that become increasingly drawn into the global economy with loss of distinctive identity. </w:t>
      </w:r>
      <w:r w:rsidR="00584EFD" w:rsidRPr="00424446">
        <w:rPr>
          <w:rFonts w:ascii="Times New Roman" w:hAnsi="Times New Roman"/>
          <w:sz w:val="16"/>
          <w:szCs w:val="16"/>
        </w:rPr>
        <w:t xml:space="preserve"> </w:t>
      </w:r>
      <w:r w:rsidRPr="00424446">
        <w:rPr>
          <w:rFonts w:ascii="Times New Roman" w:hAnsi="Times New Roman"/>
          <w:sz w:val="16"/>
          <w:szCs w:val="16"/>
        </w:rPr>
        <w:t>Forest and tree conservation is urgently required in order to meet human needs and enrich human culture in the future.</w:t>
      </w:r>
      <w:r w:rsidR="008E11CC">
        <w:rPr>
          <w:rFonts w:ascii="Times New Roman" w:hAnsi="Times New Roman"/>
          <w:sz w:val="16"/>
          <w:szCs w:val="16"/>
        </w:rPr>
        <w:t xml:space="preserve">  Forest plant species actively managed for human utilization can be found in Annex 2.</w:t>
      </w:r>
    </w:p>
    <w:p w:rsidR="00770B80" w:rsidRPr="00424446" w:rsidRDefault="00770B80" w:rsidP="00770B80">
      <w:pPr>
        <w:spacing w:after="0" w:line="240" w:lineRule="auto"/>
        <w:jc w:val="both"/>
        <w:rPr>
          <w:rFonts w:ascii="Times New Roman" w:hAnsi="Times New Roman"/>
          <w:sz w:val="16"/>
          <w:szCs w:val="16"/>
        </w:rPr>
      </w:pPr>
    </w:p>
    <w:p w:rsidR="00C07EE6" w:rsidRPr="00424446" w:rsidRDefault="00C07EE6" w:rsidP="00DD7445">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1.3</w:t>
      </w:r>
      <w:r w:rsidRPr="00424446">
        <w:rPr>
          <w:rFonts w:ascii="Times New Roman" w:hAnsi="Times New Roman"/>
          <w:b/>
          <w:sz w:val="16"/>
          <w:szCs w:val="16"/>
        </w:rPr>
        <w:tab/>
        <w:t xml:space="preserve">Main Forest Tree or Other Woody Plant Species </w:t>
      </w:r>
      <w:r w:rsidR="008B4DA9" w:rsidRPr="00424446">
        <w:rPr>
          <w:rFonts w:ascii="Times New Roman" w:hAnsi="Times New Roman"/>
          <w:b/>
          <w:sz w:val="16"/>
          <w:szCs w:val="16"/>
        </w:rPr>
        <w:t xml:space="preserve">Actively Managed or </w:t>
      </w:r>
      <w:r w:rsidRPr="00424446">
        <w:rPr>
          <w:rFonts w:ascii="Times New Roman" w:hAnsi="Times New Roman"/>
          <w:b/>
          <w:sz w:val="16"/>
          <w:szCs w:val="16"/>
        </w:rPr>
        <w:t xml:space="preserve">Identified for Environmental Services </w:t>
      </w:r>
    </w:p>
    <w:p w:rsidR="00DD7445" w:rsidRPr="00424446" w:rsidRDefault="00DD7445" w:rsidP="0078572E">
      <w:pPr>
        <w:shd w:val="clear" w:color="auto" w:fill="FFFFFF" w:themeFill="background1"/>
        <w:spacing w:after="0" w:line="240" w:lineRule="auto"/>
        <w:rPr>
          <w:rFonts w:ascii="Times New Roman" w:hAnsi="Times New Roman"/>
          <w:b/>
          <w:sz w:val="16"/>
          <w:szCs w:val="16"/>
        </w:rPr>
      </w:pPr>
    </w:p>
    <w:p w:rsidR="00557FB9" w:rsidRPr="00424446" w:rsidRDefault="0078572E" w:rsidP="00557FB9">
      <w:pPr>
        <w:spacing w:after="0" w:line="240" w:lineRule="auto"/>
        <w:jc w:val="both"/>
        <w:rPr>
          <w:rFonts w:ascii="Times New Roman" w:hAnsi="Times New Roman"/>
          <w:sz w:val="16"/>
          <w:szCs w:val="16"/>
        </w:rPr>
      </w:pPr>
      <w:r w:rsidRPr="00424446">
        <w:rPr>
          <w:rFonts w:ascii="Times New Roman" w:hAnsi="Times New Roman"/>
          <w:sz w:val="16"/>
          <w:szCs w:val="16"/>
        </w:rPr>
        <w:t>During recent years, much concern has been voiced about deforestation in the country.  The resultant situation of decreasing capacities of natur</w:t>
      </w:r>
      <w:r w:rsidR="00557FB9" w:rsidRPr="00424446">
        <w:rPr>
          <w:rFonts w:ascii="Times New Roman" w:hAnsi="Times New Roman"/>
          <w:sz w:val="16"/>
          <w:szCs w:val="16"/>
        </w:rPr>
        <w:t>al forests to provide essential</w:t>
      </w:r>
      <w:r w:rsidRPr="00424446">
        <w:rPr>
          <w:rFonts w:ascii="Times New Roman" w:hAnsi="Times New Roman"/>
          <w:sz w:val="16"/>
          <w:szCs w:val="16"/>
        </w:rPr>
        <w:t xml:space="preserve"> products and services is further aggravated by a widespread occurrence of various forms of forest degradation, as well as by overexploitation of tree resources outside the forest.  To encounter this situation, we need much increased rates of forestation than in the past.  Such forestation includes afforestation, reforestation or tree planting.  A general forestation theory should be developed to stimulate successful creation of new forest and tree resources.</w:t>
      </w:r>
    </w:p>
    <w:p w:rsidR="0078572E" w:rsidRPr="00424446" w:rsidRDefault="0078572E" w:rsidP="00557FB9">
      <w:pPr>
        <w:spacing w:after="0" w:line="240" w:lineRule="auto"/>
        <w:jc w:val="both"/>
        <w:rPr>
          <w:rFonts w:ascii="Times New Roman" w:hAnsi="Times New Roman"/>
          <w:sz w:val="16"/>
          <w:szCs w:val="16"/>
        </w:rPr>
      </w:pPr>
      <w:r w:rsidRPr="00424446">
        <w:rPr>
          <w:rFonts w:ascii="Times New Roman" w:hAnsi="Times New Roman"/>
          <w:sz w:val="16"/>
          <w:szCs w:val="16"/>
        </w:rPr>
        <w:t xml:space="preserve"> </w:t>
      </w:r>
    </w:p>
    <w:p w:rsidR="0078572E" w:rsidRPr="00424446" w:rsidRDefault="0078572E" w:rsidP="0078572E">
      <w:pPr>
        <w:jc w:val="both"/>
        <w:rPr>
          <w:rFonts w:ascii="Times New Roman" w:hAnsi="Times New Roman"/>
          <w:sz w:val="16"/>
          <w:szCs w:val="16"/>
        </w:rPr>
      </w:pPr>
      <w:r w:rsidRPr="00424446">
        <w:rPr>
          <w:rFonts w:ascii="Times New Roman" w:hAnsi="Times New Roman"/>
          <w:sz w:val="16"/>
          <w:szCs w:val="16"/>
        </w:rPr>
        <w:t xml:space="preserve">Deforestation is one of the most serious threats to biodiversity in the country.  It causes floods, soil erosion and disease (owing to the loss of organisms that help to control vector populations), degrades watersheds and destroys wildlife habitats.  Deforestation reduces genetic diversity within populations.  The Government and non-governmental </w:t>
      </w:r>
      <w:r w:rsidR="00DE6C15" w:rsidRPr="00424446">
        <w:rPr>
          <w:rFonts w:ascii="Times New Roman" w:hAnsi="Times New Roman"/>
          <w:sz w:val="16"/>
          <w:szCs w:val="16"/>
        </w:rPr>
        <w:t xml:space="preserve">organizations </w:t>
      </w:r>
      <w:r w:rsidRPr="00424446">
        <w:rPr>
          <w:rFonts w:ascii="Times New Roman" w:hAnsi="Times New Roman"/>
          <w:sz w:val="16"/>
          <w:szCs w:val="16"/>
        </w:rPr>
        <w:t>and local communities must all be involved in the reforestation and restoration of forests.</w:t>
      </w:r>
      <w:r w:rsidR="002A3C13" w:rsidRPr="00424446">
        <w:rPr>
          <w:rFonts w:ascii="Times New Roman" w:hAnsi="Times New Roman"/>
          <w:sz w:val="16"/>
          <w:szCs w:val="16"/>
        </w:rPr>
        <w:t xml:space="preserve">  For forest restoration and conservation of forest trees it is importnat that the ecological characteristics of the tree species are understood for their environmental services and values.  </w:t>
      </w:r>
      <w:r w:rsidR="00A27B18">
        <w:rPr>
          <w:rFonts w:ascii="Times New Roman" w:hAnsi="Times New Roman"/>
          <w:sz w:val="16"/>
          <w:szCs w:val="16"/>
        </w:rPr>
        <w:t>Detailed list of</w:t>
      </w:r>
      <w:r w:rsidR="002A3C13" w:rsidRPr="00424446">
        <w:rPr>
          <w:rFonts w:ascii="Times New Roman" w:hAnsi="Times New Roman"/>
          <w:sz w:val="16"/>
          <w:szCs w:val="16"/>
        </w:rPr>
        <w:t xml:space="preserve"> useful </w:t>
      </w:r>
      <w:r w:rsidR="00C761FF" w:rsidRPr="00424446">
        <w:rPr>
          <w:rFonts w:ascii="Times New Roman" w:hAnsi="Times New Roman"/>
          <w:sz w:val="16"/>
          <w:szCs w:val="16"/>
        </w:rPr>
        <w:t>t</w:t>
      </w:r>
      <w:r w:rsidR="00C761FF">
        <w:rPr>
          <w:rFonts w:ascii="Times New Roman" w:hAnsi="Times New Roman"/>
          <w:sz w:val="16"/>
          <w:szCs w:val="16"/>
        </w:rPr>
        <w:t>r</w:t>
      </w:r>
      <w:r w:rsidR="00C761FF" w:rsidRPr="00424446">
        <w:rPr>
          <w:rFonts w:ascii="Times New Roman" w:hAnsi="Times New Roman"/>
          <w:sz w:val="16"/>
          <w:szCs w:val="16"/>
        </w:rPr>
        <w:t>ees that provi</w:t>
      </w:r>
      <w:r w:rsidR="00C761FF">
        <w:rPr>
          <w:rFonts w:ascii="Times New Roman" w:hAnsi="Times New Roman"/>
          <w:sz w:val="16"/>
          <w:szCs w:val="16"/>
        </w:rPr>
        <w:t>de essential environmental serv</w:t>
      </w:r>
      <w:r w:rsidR="00C761FF" w:rsidRPr="00424446">
        <w:rPr>
          <w:rFonts w:ascii="Times New Roman" w:hAnsi="Times New Roman"/>
          <w:sz w:val="16"/>
          <w:szCs w:val="16"/>
        </w:rPr>
        <w:t>i</w:t>
      </w:r>
      <w:r w:rsidR="00C761FF">
        <w:rPr>
          <w:rFonts w:ascii="Times New Roman" w:hAnsi="Times New Roman"/>
          <w:sz w:val="16"/>
          <w:szCs w:val="16"/>
        </w:rPr>
        <w:t>c</w:t>
      </w:r>
      <w:r w:rsidR="00C761FF" w:rsidRPr="00424446">
        <w:rPr>
          <w:rFonts w:ascii="Times New Roman" w:hAnsi="Times New Roman"/>
          <w:sz w:val="16"/>
          <w:szCs w:val="16"/>
        </w:rPr>
        <w:t>es and have</w:t>
      </w:r>
      <w:r w:rsidR="0015337E" w:rsidRPr="00424446">
        <w:rPr>
          <w:rFonts w:ascii="Times New Roman" w:hAnsi="Times New Roman"/>
          <w:sz w:val="16"/>
          <w:szCs w:val="16"/>
        </w:rPr>
        <w:t xml:space="preserve"> significant social</w:t>
      </w:r>
      <w:r w:rsidR="002A3C13" w:rsidRPr="00424446">
        <w:rPr>
          <w:rFonts w:ascii="Times New Roman" w:hAnsi="Times New Roman"/>
          <w:sz w:val="16"/>
          <w:szCs w:val="16"/>
        </w:rPr>
        <w:t xml:space="preserve"> value</w:t>
      </w:r>
      <w:r w:rsidR="00A27B18">
        <w:rPr>
          <w:rFonts w:ascii="Times New Roman" w:hAnsi="Times New Roman"/>
          <w:sz w:val="16"/>
          <w:szCs w:val="16"/>
        </w:rPr>
        <w:t xml:space="preserve"> can be found in Annex 3</w:t>
      </w:r>
      <w:r w:rsidR="003F42C2">
        <w:rPr>
          <w:rFonts w:ascii="Times New Roman" w:hAnsi="Times New Roman"/>
          <w:sz w:val="16"/>
          <w:szCs w:val="16"/>
        </w:rPr>
        <w:t>.</w:t>
      </w:r>
    </w:p>
    <w:p w:rsidR="00764618" w:rsidRPr="00424446" w:rsidRDefault="00764618" w:rsidP="00C228C5">
      <w:pPr>
        <w:shd w:val="clear" w:color="auto" w:fill="D6E3BC" w:themeFill="accent3" w:themeFillTint="66"/>
        <w:spacing w:after="0"/>
        <w:jc w:val="both"/>
        <w:rPr>
          <w:rFonts w:ascii="Times New Roman" w:hAnsi="Times New Roman"/>
          <w:b/>
          <w:sz w:val="16"/>
          <w:szCs w:val="16"/>
        </w:rPr>
      </w:pPr>
      <w:r w:rsidRPr="00424446">
        <w:rPr>
          <w:rFonts w:ascii="Times New Roman" w:hAnsi="Times New Roman"/>
          <w:b/>
          <w:sz w:val="16"/>
          <w:szCs w:val="16"/>
        </w:rPr>
        <w:t>1.4</w:t>
      </w:r>
      <w:r w:rsidRPr="00424446">
        <w:rPr>
          <w:rFonts w:ascii="Times New Roman" w:hAnsi="Times New Roman"/>
          <w:b/>
          <w:sz w:val="16"/>
          <w:szCs w:val="16"/>
        </w:rPr>
        <w:tab/>
        <w:t>Forest Tree and Other Woody Species which are Endemic</w:t>
      </w:r>
    </w:p>
    <w:p w:rsidR="00764618" w:rsidRPr="00424446" w:rsidRDefault="00764618" w:rsidP="00764618">
      <w:pPr>
        <w:spacing w:after="0"/>
        <w:jc w:val="both"/>
        <w:rPr>
          <w:rFonts w:ascii="Times New Roman" w:hAnsi="Times New Roman"/>
          <w:b/>
          <w:sz w:val="16"/>
          <w:szCs w:val="16"/>
        </w:rPr>
      </w:pPr>
    </w:p>
    <w:p w:rsidR="005E589F" w:rsidRPr="00424446" w:rsidRDefault="005E589F" w:rsidP="00F1508B">
      <w:pPr>
        <w:pStyle w:val="BodyText"/>
        <w:spacing w:after="0" w:line="240" w:lineRule="auto"/>
        <w:jc w:val="both"/>
        <w:rPr>
          <w:rFonts w:ascii="Times New Roman" w:hAnsi="Times New Roman"/>
          <w:color w:val="000000"/>
          <w:sz w:val="16"/>
          <w:szCs w:val="16"/>
        </w:rPr>
      </w:pPr>
      <w:r w:rsidRPr="00424446">
        <w:rPr>
          <w:rFonts w:ascii="Times New Roman" w:hAnsi="Times New Roman"/>
          <w:color w:val="000000"/>
          <w:sz w:val="16"/>
          <w:szCs w:val="16"/>
        </w:rPr>
        <w:t xml:space="preserve">Fiji forests are known for the large number of </w:t>
      </w:r>
      <w:r w:rsidR="00F1508B" w:rsidRPr="00424446">
        <w:rPr>
          <w:rFonts w:ascii="Times New Roman" w:hAnsi="Times New Roman"/>
          <w:color w:val="000000"/>
          <w:sz w:val="16"/>
          <w:szCs w:val="16"/>
        </w:rPr>
        <w:t>endemic</w:t>
      </w:r>
      <w:r w:rsidRPr="00424446">
        <w:rPr>
          <w:rFonts w:ascii="Times New Roman" w:hAnsi="Times New Roman"/>
          <w:color w:val="000000"/>
          <w:sz w:val="16"/>
          <w:szCs w:val="16"/>
        </w:rPr>
        <w:t xml:space="preserve"> species and higher taxa (McGinley, 2007).  In particular, there are 1,769 vascular plants native to Fiji with about 23% endemism (McGinley, 2007).  Some of the species of flora that are </w:t>
      </w:r>
      <w:r w:rsidR="00F1508B" w:rsidRPr="00424446">
        <w:rPr>
          <w:rFonts w:ascii="Times New Roman" w:hAnsi="Times New Roman"/>
          <w:color w:val="000000"/>
          <w:sz w:val="16"/>
          <w:szCs w:val="16"/>
        </w:rPr>
        <w:t>endemic</w:t>
      </w:r>
      <w:r w:rsidRPr="00424446">
        <w:rPr>
          <w:rFonts w:ascii="Times New Roman" w:hAnsi="Times New Roman"/>
          <w:color w:val="000000"/>
          <w:sz w:val="16"/>
          <w:szCs w:val="16"/>
        </w:rPr>
        <w:t xml:space="preserve"> to Fiji include the following:</w:t>
      </w:r>
    </w:p>
    <w:p w:rsidR="00F1508B" w:rsidRPr="00424446" w:rsidRDefault="00F1508B" w:rsidP="00F1508B">
      <w:pPr>
        <w:pStyle w:val="BodyText"/>
        <w:spacing w:after="0" w:line="240" w:lineRule="auto"/>
        <w:jc w:val="both"/>
        <w:rPr>
          <w:rFonts w:ascii="Times New Roman" w:hAnsi="Times New Roman"/>
          <w:color w:val="000000"/>
          <w:sz w:val="16"/>
          <w:szCs w:val="16"/>
        </w:rPr>
      </w:pPr>
    </w:p>
    <w:p w:rsidR="005E589F" w:rsidRPr="00424446" w:rsidRDefault="005E589F" w:rsidP="00A4093D">
      <w:pPr>
        <w:pStyle w:val="BodyText"/>
        <w:numPr>
          <w:ilvl w:val="0"/>
          <w:numId w:val="1"/>
        </w:numPr>
        <w:spacing w:after="0" w:line="240" w:lineRule="auto"/>
        <w:jc w:val="both"/>
        <w:rPr>
          <w:rFonts w:ascii="Times New Roman" w:hAnsi="Times New Roman"/>
          <w:color w:val="000000"/>
          <w:sz w:val="16"/>
          <w:szCs w:val="16"/>
        </w:rPr>
      </w:pPr>
      <w:r w:rsidRPr="00424446">
        <w:rPr>
          <w:rFonts w:ascii="Times New Roman" w:hAnsi="Times New Roman"/>
          <w:color w:val="000000"/>
          <w:sz w:val="16"/>
          <w:szCs w:val="16"/>
        </w:rPr>
        <w:t>Degeneraceae.</w:t>
      </w:r>
      <w:r w:rsidR="00F1508B" w:rsidRPr="00424446">
        <w:rPr>
          <w:rFonts w:ascii="Times New Roman" w:hAnsi="Times New Roman"/>
          <w:color w:val="000000"/>
          <w:sz w:val="16"/>
          <w:szCs w:val="16"/>
        </w:rPr>
        <w:t xml:space="preserve">- </w:t>
      </w:r>
      <w:r w:rsidR="00F1508B" w:rsidRPr="00424446">
        <w:rPr>
          <w:rFonts w:ascii="Times New Roman" w:hAnsi="Times New Roman"/>
          <w:i/>
          <w:color w:val="000000"/>
          <w:sz w:val="16"/>
          <w:szCs w:val="16"/>
        </w:rPr>
        <w:t>Degeneria vitiensis</w:t>
      </w:r>
      <w:r w:rsidR="005238D7">
        <w:rPr>
          <w:rFonts w:ascii="Times New Roman" w:hAnsi="Times New Roman"/>
          <w:i/>
          <w:color w:val="000000"/>
          <w:sz w:val="16"/>
          <w:szCs w:val="16"/>
        </w:rPr>
        <w:t xml:space="preserve"> </w:t>
      </w:r>
      <w:r w:rsidR="005238D7">
        <w:rPr>
          <w:rFonts w:ascii="Times New Roman" w:hAnsi="Times New Roman"/>
          <w:color w:val="000000"/>
          <w:sz w:val="16"/>
          <w:szCs w:val="16"/>
        </w:rPr>
        <w:t>Masiratu</w:t>
      </w:r>
    </w:p>
    <w:p w:rsidR="005E589F" w:rsidRPr="00424446" w:rsidRDefault="005E589F" w:rsidP="00A4093D">
      <w:pPr>
        <w:pStyle w:val="BodyText"/>
        <w:numPr>
          <w:ilvl w:val="0"/>
          <w:numId w:val="1"/>
        </w:numPr>
        <w:spacing w:after="0" w:line="240" w:lineRule="auto"/>
        <w:jc w:val="both"/>
        <w:rPr>
          <w:rFonts w:ascii="Times New Roman" w:hAnsi="Times New Roman"/>
          <w:color w:val="000000"/>
          <w:sz w:val="16"/>
          <w:szCs w:val="16"/>
        </w:rPr>
      </w:pPr>
      <w:r w:rsidRPr="00424446">
        <w:rPr>
          <w:rFonts w:ascii="Times New Roman" w:hAnsi="Times New Roman"/>
          <w:i/>
          <w:iCs/>
          <w:color w:val="000000"/>
          <w:sz w:val="16"/>
          <w:szCs w:val="16"/>
        </w:rPr>
        <w:t>Cycas rumph</w:t>
      </w:r>
      <w:r w:rsidR="00E67465">
        <w:rPr>
          <w:rFonts w:ascii="Times New Roman" w:hAnsi="Times New Roman"/>
          <w:i/>
          <w:iCs/>
          <w:color w:val="000000"/>
          <w:sz w:val="16"/>
          <w:szCs w:val="16"/>
        </w:rPr>
        <w:t>i</w:t>
      </w:r>
      <w:r w:rsidRPr="00424446">
        <w:rPr>
          <w:rFonts w:ascii="Times New Roman" w:hAnsi="Times New Roman"/>
          <w:i/>
          <w:iCs/>
          <w:color w:val="000000"/>
          <w:sz w:val="16"/>
          <w:szCs w:val="16"/>
        </w:rPr>
        <w:t>i</w:t>
      </w:r>
      <w:r w:rsidR="005165F5">
        <w:rPr>
          <w:rFonts w:ascii="Times New Roman" w:hAnsi="Times New Roman"/>
          <w:i/>
          <w:iCs/>
          <w:color w:val="000000"/>
          <w:sz w:val="16"/>
          <w:szCs w:val="16"/>
        </w:rPr>
        <w:t xml:space="preserve"> </w:t>
      </w:r>
      <w:r w:rsidR="005165F5">
        <w:rPr>
          <w:rFonts w:ascii="Times New Roman" w:hAnsi="Times New Roman"/>
          <w:iCs/>
          <w:color w:val="000000"/>
          <w:sz w:val="16"/>
          <w:szCs w:val="16"/>
        </w:rPr>
        <w:t>Logologo</w:t>
      </w:r>
    </w:p>
    <w:p w:rsidR="005E589F" w:rsidRPr="00424446" w:rsidRDefault="005E589F" w:rsidP="00A4093D">
      <w:pPr>
        <w:pStyle w:val="BodyText"/>
        <w:numPr>
          <w:ilvl w:val="0"/>
          <w:numId w:val="1"/>
        </w:numPr>
        <w:spacing w:after="0" w:line="240" w:lineRule="auto"/>
        <w:jc w:val="both"/>
        <w:rPr>
          <w:rFonts w:ascii="Times New Roman" w:hAnsi="Times New Roman"/>
          <w:color w:val="000000"/>
          <w:sz w:val="16"/>
          <w:szCs w:val="16"/>
        </w:rPr>
      </w:pPr>
      <w:r w:rsidRPr="00424446">
        <w:rPr>
          <w:rFonts w:ascii="Times New Roman" w:hAnsi="Times New Roman"/>
          <w:i/>
          <w:iCs/>
          <w:color w:val="000000"/>
          <w:sz w:val="16"/>
          <w:szCs w:val="16"/>
        </w:rPr>
        <w:t>Agathis macrophyll</w:t>
      </w:r>
      <w:r w:rsidR="005238D7">
        <w:rPr>
          <w:rFonts w:ascii="Times New Roman" w:hAnsi="Times New Roman"/>
          <w:i/>
          <w:iCs/>
          <w:color w:val="000000"/>
          <w:sz w:val="16"/>
          <w:szCs w:val="16"/>
        </w:rPr>
        <w:t xml:space="preserve">a </w:t>
      </w:r>
      <w:r w:rsidR="005238D7">
        <w:rPr>
          <w:rFonts w:ascii="Times New Roman" w:hAnsi="Times New Roman"/>
          <w:iCs/>
          <w:color w:val="000000"/>
          <w:sz w:val="16"/>
          <w:szCs w:val="16"/>
        </w:rPr>
        <w:t>Dakua makadre</w:t>
      </w:r>
    </w:p>
    <w:p w:rsidR="005E589F" w:rsidRPr="00424446" w:rsidRDefault="005E589F" w:rsidP="00A4093D">
      <w:pPr>
        <w:pStyle w:val="BodyText"/>
        <w:numPr>
          <w:ilvl w:val="0"/>
          <w:numId w:val="1"/>
        </w:numPr>
        <w:spacing w:after="0" w:line="240" w:lineRule="auto"/>
        <w:jc w:val="both"/>
        <w:rPr>
          <w:rFonts w:ascii="Times New Roman" w:hAnsi="Times New Roman"/>
          <w:color w:val="000000"/>
          <w:sz w:val="16"/>
          <w:szCs w:val="16"/>
        </w:rPr>
      </w:pPr>
      <w:r w:rsidRPr="00424446">
        <w:rPr>
          <w:rFonts w:ascii="Times New Roman" w:hAnsi="Times New Roman"/>
          <w:i/>
          <w:iCs/>
          <w:color w:val="000000"/>
          <w:sz w:val="16"/>
          <w:szCs w:val="16"/>
        </w:rPr>
        <w:t>Dacrydium nausoriense</w:t>
      </w:r>
      <w:r w:rsidR="005238D7">
        <w:rPr>
          <w:rFonts w:ascii="Times New Roman" w:hAnsi="Times New Roman"/>
          <w:i/>
          <w:iCs/>
          <w:color w:val="000000"/>
          <w:sz w:val="16"/>
          <w:szCs w:val="16"/>
        </w:rPr>
        <w:t xml:space="preserve"> </w:t>
      </w:r>
      <w:r w:rsidR="005238D7">
        <w:rPr>
          <w:rFonts w:ascii="Times New Roman" w:hAnsi="Times New Roman"/>
          <w:iCs/>
          <w:color w:val="000000"/>
          <w:sz w:val="16"/>
          <w:szCs w:val="16"/>
        </w:rPr>
        <w:t>Yaka</w:t>
      </w:r>
    </w:p>
    <w:p w:rsidR="00F1508B" w:rsidRPr="00424446" w:rsidRDefault="005E589F" w:rsidP="00A4093D">
      <w:pPr>
        <w:pStyle w:val="BodyText"/>
        <w:numPr>
          <w:ilvl w:val="0"/>
          <w:numId w:val="1"/>
        </w:numPr>
        <w:spacing w:after="0" w:line="240" w:lineRule="auto"/>
        <w:jc w:val="both"/>
        <w:rPr>
          <w:rFonts w:ascii="Times New Roman" w:hAnsi="Times New Roman"/>
          <w:color w:val="000000"/>
          <w:sz w:val="16"/>
          <w:szCs w:val="16"/>
        </w:rPr>
      </w:pPr>
      <w:r w:rsidRPr="00424446">
        <w:rPr>
          <w:rFonts w:ascii="Times New Roman" w:hAnsi="Times New Roman"/>
          <w:color w:val="000000"/>
          <w:sz w:val="16"/>
          <w:szCs w:val="16"/>
        </w:rPr>
        <w:t>24 native palm species</w:t>
      </w:r>
    </w:p>
    <w:p w:rsidR="00F1508B" w:rsidRPr="00424446" w:rsidRDefault="00F1508B" w:rsidP="00F1508B">
      <w:pPr>
        <w:pStyle w:val="BodyText"/>
        <w:spacing w:after="0" w:line="240" w:lineRule="auto"/>
        <w:ind w:left="720"/>
        <w:jc w:val="both"/>
        <w:rPr>
          <w:rFonts w:ascii="Times New Roman" w:hAnsi="Times New Roman"/>
          <w:color w:val="000000"/>
          <w:sz w:val="16"/>
          <w:szCs w:val="16"/>
        </w:rPr>
      </w:pPr>
    </w:p>
    <w:p w:rsidR="00764618" w:rsidRPr="00424446" w:rsidRDefault="00F1508B" w:rsidP="00034F00">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1.5</w:t>
      </w:r>
      <w:r w:rsidRPr="00424446">
        <w:rPr>
          <w:rFonts w:ascii="Times New Roman" w:hAnsi="Times New Roman"/>
          <w:b/>
          <w:sz w:val="16"/>
          <w:szCs w:val="16"/>
        </w:rPr>
        <w:tab/>
        <w:t>Tree and Other Woody Forest Species Identified as Being Threatened</w:t>
      </w:r>
    </w:p>
    <w:p w:rsidR="00F1508B" w:rsidRPr="00424446" w:rsidRDefault="00F1508B" w:rsidP="00764618">
      <w:pPr>
        <w:spacing w:after="0"/>
        <w:jc w:val="both"/>
        <w:rPr>
          <w:rFonts w:ascii="Times New Roman" w:hAnsi="Times New Roman"/>
          <w:b/>
          <w:sz w:val="16"/>
          <w:szCs w:val="16"/>
        </w:rPr>
      </w:pPr>
    </w:p>
    <w:p w:rsidR="00034F00" w:rsidRPr="00424446" w:rsidRDefault="00034F00" w:rsidP="00034F00">
      <w:pPr>
        <w:spacing w:after="0" w:line="240" w:lineRule="auto"/>
        <w:jc w:val="both"/>
        <w:rPr>
          <w:rFonts w:ascii="Times New Roman" w:hAnsi="Times New Roman"/>
          <w:color w:val="000000"/>
          <w:sz w:val="16"/>
          <w:szCs w:val="16"/>
        </w:rPr>
      </w:pPr>
      <w:r w:rsidRPr="00424446">
        <w:rPr>
          <w:rFonts w:ascii="Times New Roman" w:hAnsi="Times New Roman"/>
          <w:color w:val="000000"/>
          <w:sz w:val="16"/>
          <w:szCs w:val="16"/>
        </w:rPr>
        <w:t xml:space="preserve">Study conducted by Doyle (1998) as cited in World Wildlife Fund (2001) stated that a number of Fiji’s 10 gymnosperm species are considered endangered including the endemics </w:t>
      </w:r>
      <w:r w:rsidRPr="00424446">
        <w:rPr>
          <w:rFonts w:ascii="Times New Roman" w:hAnsi="Times New Roman"/>
          <w:i/>
          <w:iCs/>
          <w:color w:val="000000"/>
          <w:sz w:val="16"/>
          <w:szCs w:val="16"/>
        </w:rPr>
        <w:t>Podocarpus affinis</w:t>
      </w:r>
      <w:r w:rsidRPr="00424446">
        <w:rPr>
          <w:rFonts w:ascii="Times New Roman" w:hAnsi="Times New Roman"/>
          <w:color w:val="000000"/>
          <w:sz w:val="16"/>
          <w:szCs w:val="16"/>
        </w:rPr>
        <w:t xml:space="preserve">, </w:t>
      </w:r>
      <w:r w:rsidRPr="00424446">
        <w:rPr>
          <w:rFonts w:ascii="Times New Roman" w:hAnsi="Times New Roman"/>
          <w:i/>
          <w:iCs/>
          <w:color w:val="000000"/>
          <w:sz w:val="16"/>
          <w:szCs w:val="16"/>
        </w:rPr>
        <w:t>Acmophyle sahniana</w:t>
      </w:r>
      <w:r w:rsidRPr="00424446">
        <w:rPr>
          <w:rFonts w:ascii="Times New Roman" w:hAnsi="Times New Roman"/>
          <w:color w:val="000000"/>
          <w:sz w:val="16"/>
          <w:szCs w:val="16"/>
        </w:rPr>
        <w:t xml:space="preserve">, and </w:t>
      </w:r>
      <w:r w:rsidRPr="00424446">
        <w:rPr>
          <w:rFonts w:ascii="Times New Roman" w:hAnsi="Times New Roman"/>
          <w:i/>
          <w:iCs/>
          <w:color w:val="000000"/>
          <w:sz w:val="16"/>
          <w:szCs w:val="16"/>
        </w:rPr>
        <w:t xml:space="preserve">Dacrydium nausoriense.  </w:t>
      </w:r>
      <w:r w:rsidRPr="00424446">
        <w:rPr>
          <w:rFonts w:ascii="Times New Roman" w:hAnsi="Times New Roman"/>
          <w:color w:val="000000"/>
          <w:sz w:val="16"/>
          <w:szCs w:val="16"/>
        </w:rPr>
        <w:t>Building on this idea</w:t>
      </w:r>
      <w:r w:rsidR="002E0489" w:rsidRPr="00424446">
        <w:rPr>
          <w:rFonts w:ascii="Times New Roman" w:hAnsi="Times New Roman"/>
          <w:color w:val="000000"/>
          <w:sz w:val="16"/>
          <w:szCs w:val="16"/>
        </w:rPr>
        <w:t>,</w:t>
      </w:r>
      <w:r w:rsidRPr="00424446">
        <w:rPr>
          <w:rFonts w:ascii="Times New Roman" w:hAnsi="Times New Roman"/>
          <w:color w:val="000000"/>
          <w:sz w:val="16"/>
          <w:szCs w:val="16"/>
        </w:rPr>
        <w:t xml:space="preserve"> another study conducted by Doyle &amp; Fuller (1998) as cited in World Wildlife Fund (2001) stated that 24 native palm species are endemic to Fiji and at least 8 out of the 24 are endangered or critically endangered including </w:t>
      </w:r>
      <w:r w:rsidRPr="00424446">
        <w:rPr>
          <w:rFonts w:ascii="Times New Roman" w:hAnsi="Times New Roman"/>
          <w:i/>
          <w:iCs/>
          <w:color w:val="000000"/>
          <w:sz w:val="16"/>
          <w:szCs w:val="16"/>
        </w:rPr>
        <w:t xml:space="preserve">Neoveitchia storckii.  </w:t>
      </w:r>
      <w:r w:rsidR="00A27B18">
        <w:rPr>
          <w:rFonts w:ascii="Times New Roman" w:hAnsi="Times New Roman"/>
          <w:color w:val="000000"/>
          <w:sz w:val="16"/>
          <w:szCs w:val="16"/>
        </w:rPr>
        <w:t>Tree and other woody forest species identified as being threatened are detailed in Annex 4:</w:t>
      </w:r>
    </w:p>
    <w:p w:rsidR="00922A2E" w:rsidRPr="00424446" w:rsidRDefault="00922A2E" w:rsidP="00034F00">
      <w:pPr>
        <w:spacing w:after="0" w:line="240" w:lineRule="auto"/>
        <w:jc w:val="both"/>
        <w:rPr>
          <w:rFonts w:ascii="Times New Roman" w:hAnsi="Times New Roman"/>
          <w:color w:val="000000"/>
          <w:sz w:val="16"/>
          <w:szCs w:val="16"/>
        </w:rPr>
      </w:pPr>
    </w:p>
    <w:p w:rsidR="00F1508B" w:rsidRPr="00424446" w:rsidRDefault="00034F00" w:rsidP="00034F00">
      <w:pPr>
        <w:shd w:val="clear" w:color="auto" w:fill="D6E3BC" w:themeFill="accent3" w:themeFillTint="66"/>
        <w:spacing w:after="0"/>
        <w:jc w:val="both"/>
        <w:rPr>
          <w:rFonts w:ascii="Times New Roman" w:hAnsi="Times New Roman"/>
          <w:b/>
          <w:sz w:val="16"/>
          <w:szCs w:val="16"/>
        </w:rPr>
      </w:pPr>
      <w:r w:rsidRPr="00424446">
        <w:rPr>
          <w:rFonts w:ascii="Times New Roman" w:hAnsi="Times New Roman"/>
          <w:b/>
          <w:sz w:val="16"/>
          <w:szCs w:val="16"/>
        </w:rPr>
        <w:t>1.6</w:t>
      </w:r>
      <w:r w:rsidRPr="00424446">
        <w:rPr>
          <w:rFonts w:ascii="Times New Roman" w:hAnsi="Times New Roman"/>
          <w:b/>
          <w:sz w:val="16"/>
          <w:szCs w:val="16"/>
        </w:rPr>
        <w:tab/>
        <w:t xml:space="preserve">Regular </w:t>
      </w:r>
      <w:r w:rsidR="00F275C9" w:rsidRPr="00424446">
        <w:rPr>
          <w:rFonts w:ascii="Times New Roman" w:hAnsi="Times New Roman"/>
          <w:b/>
          <w:sz w:val="16"/>
          <w:szCs w:val="16"/>
        </w:rPr>
        <w:t>A</w:t>
      </w:r>
      <w:r w:rsidRPr="00424446">
        <w:rPr>
          <w:rFonts w:ascii="Times New Roman" w:hAnsi="Times New Roman"/>
          <w:b/>
          <w:sz w:val="16"/>
          <w:szCs w:val="16"/>
        </w:rPr>
        <w:t xml:space="preserve">ssessment of Threatened Species </w:t>
      </w:r>
    </w:p>
    <w:p w:rsidR="00034F00" w:rsidRDefault="00034F00" w:rsidP="00764618">
      <w:pPr>
        <w:spacing w:after="0"/>
        <w:jc w:val="both"/>
        <w:rPr>
          <w:rFonts w:ascii="Times New Roman" w:hAnsi="Times New Roman"/>
          <w:b/>
          <w:sz w:val="16"/>
          <w:szCs w:val="16"/>
        </w:rPr>
      </w:pPr>
    </w:p>
    <w:p w:rsidR="007C123A" w:rsidRPr="007C123A" w:rsidRDefault="007C123A" w:rsidP="007C123A">
      <w:pPr>
        <w:spacing w:after="0"/>
        <w:jc w:val="both"/>
        <w:rPr>
          <w:rFonts w:ascii="Times New Roman" w:hAnsi="Times New Roman"/>
          <w:sz w:val="16"/>
          <w:szCs w:val="16"/>
        </w:rPr>
      </w:pPr>
      <w:r w:rsidRPr="007C123A">
        <w:rPr>
          <w:rFonts w:ascii="Times New Roman" w:hAnsi="Times New Roman"/>
          <w:sz w:val="16"/>
          <w:szCs w:val="16"/>
        </w:rPr>
        <w:t>Assessment of threatened species in Fiji over the years was mostly</w:t>
      </w:r>
      <w:r>
        <w:rPr>
          <w:rFonts w:ascii="Times New Roman" w:hAnsi="Times New Roman"/>
          <w:sz w:val="16"/>
          <w:szCs w:val="16"/>
        </w:rPr>
        <w:t xml:space="preserve"> </w:t>
      </w:r>
      <w:r w:rsidRPr="007C123A">
        <w:rPr>
          <w:rFonts w:ascii="Times New Roman" w:hAnsi="Times New Roman"/>
          <w:sz w:val="16"/>
          <w:szCs w:val="16"/>
        </w:rPr>
        <w:t xml:space="preserve">done on an ad hoc basis, mostly through project site specific vegetation surveys. This has </w:t>
      </w:r>
      <w:r w:rsidR="00C37709">
        <w:rPr>
          <w:rFonts w:ascii="Times New Roman" w:hAnsi="Times New Roman"/>
          <w:sz w:val="16"/>
          <w:szCs w:val="16"/>
        </w:rPr>
        <w:t xml:space="preserve">been </w:t>
      </w:r>
      <w:r w:rsidRPr="007C123A">
        <w:rPr>
          <w:rFonts w:ascii="Times New Roman" w:hAnsi="Times New Roman"/>
          <w:sz w:val="16"/>
          <w:szCs w:val="16"/>
        </w:rPr>
        <w:t>becoming more frequent now as the result of he increasing number of community based forest conservation project sites developing,</w:t>
      </w:r>
      <w:r w:rsidR="00C37709">
        <w:rPr>
          <w:rFonts w:ascii="Times New Roman" w:hAnsi="Times New Roman"/>
          <w:sz w:val="16"/>
          <w:szCs w:val="16"/>
        </w:rPr>
        <w:t xml:space="preserve"> </w:t>
      </w:r>
      <w:r w:rsidRPr="007C123A">
        <w:rPr>
          <w:rFonts w:ascii="Times New Roman" w:hAnsi="Times New Roman"/>
          <w:sz w:val="16"/>
          <w:szCs w:val="16"/>
        </w:rPr>
        <w:t xml:space="preserve">whereby one of the critical requirement is the initial collection of the baseline datas not only of forests but of the whole biological diversities to take stock of the real situation on the ground before any intervention is undertaken. It basically provides a wealth of updated records of critical tree species reference level.   </w:t>
      </w:r>
    </w:p>
    <w:p w:rsidR="007C123A" w:rsidRPr="00424446" w:rsidRDefault="007C123A" w:rsidP="00764618">
      <w:pPr>
        <w:spacing w:after="0"/>
        <w:jc w:val="both"/>
        <w:rPr>
          <w:rFonts w:ascii="Times New Roman" w:hAnsi="Times New Roman"/>
          <w:b/>
          <w:sz w:val="16"/>
          <w:szCs w:val="16"/>
        </w:rPr>
      </w:pPr>
    </w:p>
    <w:p w:rsidR="007D63D1" w:rsidRPr="00424446" w:rsidRDefault="007D63D1" w:rsidP="007D63D1">
      <w:pPr>
        <w:shd w:val="clear" w:color="auto" w:fill="D6E3BC" w:themeFill="accent3" w:themeFillTint="66"/>
        <w:spacing w:after="0"/>
        <w:jc w:val="both"/>
        <w:rPr>
          <w:rFonts w:ascii="Times New Roman" w:hAnsi="Times New Roman"/>
          <w:b/>
          <w:sz w:val="16"/>
          <w:szCs w:val="16"/>
        </w:rPr>
      </w:pPr>
      <w:r w:rsidRPr="00424446">
        <w:rPr>
          <w:rFonts w:ascii="Times New Roman" w:hAnsi="Times New Roman"/>
          <w:b/>
          <w:sz w:val="16"/>
          <w:szCs w:val="16"/>
        </w:rPr>
        <w:t>1.7</w:t>
      </w:r>
      <w:r w:rsidRPr="00424446">
        <w:rPr>
          <w:rFonts w:ascii="Times New Roman" w:hAnsi="Times New Roman"/>
          <w:b/>
          <w:sz w:val="16"/>
          <w:szCs w:val="16"/>
        </w:rPr>
        <w:tab/>
        <w:t xml:space="preserve">Tree Species for which there is Insufficient Information to Determine Whether or not they are </w:t>
      </w:r>
      <w:r w:rsidR="00102D8A" w:rsidRPr="00424446">
        <w:rPr>
          <w:rFonts w:ascii="Times New Roman" w:hAnsi="Times New Roman"/>
          <w:b/>
          <w:sz w:val="16"/>
          <w:szCs w:val="16"/>
        </w:rPr>
        <w:t>threatened</w:t>
      </w:r>
    </w:p>
    <w:p w:rsidR="007D63D1" w:rsidRPr="00424446" w:rsidRDefault="007D63D1" w:rsidP="00764618">
      <w:pPr>
        <w:spacing w:after="0"/>
        <w:jc w:val="both"/>
        <w:rPr>
          <w:rFonts w:ascii="Times New Roman" w:hAnsi="Times New Roman"/>
          <w:b/>
          <w:sz w:val="16"/>
          <w:szCs w:val="16"/>
        </w:rPr>
      </w:pPr>
    </w:p>
    <w:p w:rsidR="007E14C4" w:rsidRPr="003761F5" w:rsidRDefault="009E74D7" w:rsidP="007E642B">
      <w:pPr>
        <w:spacing w:after="0" w:line="240" w:lineRule="auto"/>
      </w:pPr>
      <w:hyperlink r:id="rId19" w:history="1">
        <w:r w:rsidR="007E14C4" w:rsidRPr="003761F5">
          <w:rPr>
            <w:rFonts w:ascii="Times New Roman" w:hAnsi="Times New Roman"/>
            <w:b/>
            <w:bCs/>
            <w:i/>
            <w:iCs/>
            <w:sz w:val="16"/>
            <w:szCs w:val="16"/>
          </w:rPr>
          <w:t>Dacrydium nausoriense</w:t>
        </w:r>
      </w:hyperlink>
    </w:p>
    <w:p w:rsidR="007E642B"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Yaka, one of Fiji's renowned primitive conifers, is a member of the family Podocarpaceae.</w:t>
      </w:r>
    </w:p>
    <w:p w:rsidR="007E642B" w:rsidRPr="003761F5" w:rsidRDefault="007E642B"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0" w:history="1">
        <w:r w:rsidR="007E14C4" w:rsidRPr="003761F5">
          <w:rPr>
            <w:rFonts w:ascii="Times New Roman" w:hAnsi="Times New Roman"/>
            <w:b/>
            <w:bCs/>
            <w:i/>
            <w:iCs/>
            <w:sz w:val="16"/>
            <w:szCs w:val="16"/>
          </w:rPr>
          <w:t>Cynometra falcata</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 xml:space="preserve">Cibicibi is a slender tree that can grow up to 4m in height. </w:t>
      </w:r>
    </w:p>
    <w:p w:rsidR="007E642B" w:rsidRPr="003761F5" w:rsidRDefault="007E642B"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1" w:history="1">
        <w:r w:rsidR="007E14C4" w:rsidRPr="003761F5">
          <w:rPr>
            <w:rFonts w:ascii="Times New Roman" w:hAnsi="Times New Roman"/>
            <w:b/>
            <w:bCs/>
            <w:i/>
            <w:iCs/>
            <w:sz w:val="16"/>
            <w:szCs w:val="16"/>
          </w:rPr>
          <w:t>Medinilla waterhousei</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The Tagimaucia is a liana (woody vine), that forms thickets high up in the canopy, much similar to the growth of the duva, Derris trifoliata.</w:t>
      </w:r>
    </w:p>
    <w:p w:rsidR="007E642B" w:rsidRPr="003761F5" w:rsidRDefault="007E642B"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2" w:history="1">
        <w:r w:rsidR="007E14C4" w:rsidRPr="003761F5">
          <w:rPr>
            <w:rFonts w:ascii="Times New Roman" w:hAnsi="Times New Roman"/>
            <w:b/>
            <w:bCs/>
            <w:i/>
            <w:iCs/>
            <w:sz w:val="16"/>
            <w:szCs w:val="16"/>
          </w:rPr>
          <w:t>Balaka microcarpa</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This species of Balaka is usually a small palm, but it can grow up to 13m in height, with an 8 cm diameter trunk.</w:t>
      </w:r>
    </w:p>
    <w:p w:rsidR="007E642B" w:rsidRPr="003761F5" w:rsidRDefault="007E642B"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3" w:history="1">
        <w:r w:rsidR="007E14C4" w:rsidRPr="003761F5">
          <w:rPr>
            <w:rFonts w:ascii="Times New Roman" w:hAnsi="Times New Roman"/>
            <w:b/>
            <w:bCs/>
            <w:i/>
            <w:iCs/>
            <w:sz w:val="16"/>
            <w:szCs w:val="16"/>
          </w:rPr>
          <w:t>Balaka macrocarpa</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Balaka macrocarpa is a small palm that grows to only 8 m high with a trunk from 5-10 cm in diameter.</w:t>
      </w:r>
    </w:p>
    <w:p w:rsidR="007E14C4" w:rsidRPr="003761F5" w:rsidRDefault="007E14C4"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4" w:history="1">
        <w:r w:rsidR="007E14C4" w:rsidRPr="003761F5">
          <w:rPr>
            <w:rFonts w:ascii="Times New Roman" w:hAnsi="Times New Roman"/>
            <w:b/>
            <w:bCs/>
            <w:i/>
            <w:iCs/>
            <w:sz w:val="16"/>
            <w:szCs w:val="16"/>
          </w:rPr>
          <w:t>Santalum yasi</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 xml:space="preserve">Yasi is a small shrub or tree that grows up to 8-10 m in height. </w:t>
      </w:r>
    </w:p>
    <w:p w:rsidR="007E14C4" w:rsidRPr="003761F5" w:rsidRDefault="007E14C4"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5" w:history="1">
        <w:r w:rsidR="007E14C4" w:rsidRPr="003761F5">
          <w:rPr>
            <w:rFonts w:ascii="Times New Roman" w:hAnsi="Times New Roman"/>
            <w:b/>
            <w:bCs/>
            <w:i/>
            <w:iCs/>
            <w:sz w:val="16"/>
            <w:szCs w:val="16"/>
          </w:rPr>
          <w:t>Agathis macrophylla</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The Pacific kauri is a gymnosperm, and can become a tall tree, growing up to 40 m in height, with a trunk up to 3 m in diameter.</w:t>
      </w:r>
    </w:p>
    <w:p w:rsidR="00947CBD" w:rsidRDefault="00947CBD" w:rsidP="007E642B">
      <w:pPr>
        <w:spacing w:after="0" w:line="240" w:lineRule="auto"/>
      </w:pPr>
    </w:p>
    <w:p w:rsidR="007E14C4" w:rsidRPr="003761F5" w:rsidRDefault="009E74D7" w:rsidP="007E642B">
      <w:pPr>
        <w:spacing w:after="0" w:line="240" w:lineRule="auto"/>
        <w:rPr>
          <w:rFonts w:ascii="Times New Roman" w:hAnsi="Times New Roman"/>
          <w:sz w:val="16"/>
          <w:szCs w:val="16"/>
        </w:rPr>
      </w:pPr>
      <w:hyperlink r:id="rId26" w:history="1">
        <w:r w:rsidR="007E14C4" w:rsidRPr="003761F5">
          <w:rPr>
            <w:rFonts w:ascii="Times New Roman" w:hAnsi="Times New Roman"/>
            <w:b/>
            <w:bCs/>
            <w:i/>
            <w:iCs/>
            <w:sz w:val="16"/>
            <w:szCs w:val="16"/>
          </w:rPr>
          <w:t>Pterocymbium oceanicum</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 xml:space="preserve">The Yanita is a beautiful tall tree that can grow from 15-30m in height. </w:t>
      </w:r>
    </w:p>
    <w:p w:rsidR="007E14C4" w:rsidRPr="003761F5" w:rsidRDefault="007E14C4"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7" w:history="1">
        <w:r w:rsidR="007E14C4" w:rsidRPr="003761F5">
          <w:rPr>
            <w:rFonts w:ascii="Times New Roman" w:hAnsi="Times New Roman"/>
            <w:b/>
            <w:bCs/>
            <w:i/>
            <w:iCs/>
            <w:sz w:val="16"/>
            <w:szCs w:val="16"/>
          </w:rPr>
          <w:t>Acmopyle sahniana</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Drautabua is a gymnosperm belonging to the family Podocarpaceae, and a member of the wider and better known Pine family.</w:t>
      </w:r>
    </w:p>
    <w:p w:rsidR="007E14C4" w:rsidRPr="003761F5" w:rsidRDefault="007E14C4"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8" w:history="1">
        <w:r w:rsidR="007E14C4" w:rsidRPr="003761F5">
          <w:rPr>
            <w:rFonts w:ascii="Times New Roman" w:hAnsi="Times New Roman"/>
            <w:b/>
            <w:bCs/>
            <w:i/>
            <w:iCs/>
            <w:sz w:val="16"/>
            <w:szCs w:val="16"/>
          </w:rPr>
          <w:t>Metroxylon vitiense</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The Soga is a large conspicuous palm that grows to 15m in height.</w:t>
      </w:r>
    </w:p>
    <w:p w:rsidR="00923A57" w:rsidRPr="003761F5" w:rsidRDefault="00923A57"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29" w:history="1">
        <w:r w:rsidR="007E14C4" w:rsidRPr="003761F5">
          <w:rPr>
            <w:rFonts w:ascii="Times New Roman" w:hAnsi="Times New Roman"/>
            <w:b/>
            <w:bCs/>
            <w:i/>
            <w:iCs/>
            <w:sz w:val="16"/>
            <w:szCs w:val="16"/>
          </w:rPr>
          <w:t>Cyphosperma tanga</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Taqwa is a moderately stout, small understorey palm that grows up to 5 m in height, with a trunk to 15 cm in diameter.</w:t>
      </w:r>
    </w:p>
    <w:p w:rsidR="007E642B" w:rsidRPr="003761F5" w:rsidRDefault="007E642B"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30" w:history="1">
        <w:r w:rsidR="007E14C4" w:rsidRPr="003761F5">
          <w:rPr>
            <w:rFonts w:ascii="Times New Roman" w:hAnsi="Times New Roman"/>
            <w:b/>
            <w:bCs/>
            <w:i/>
            <w:iCs/>
            <w:sz w:val="16"/>
            <w:szCs w:val="16"/>
          </w:rPr>
          <w:t>Balaka streptostachys</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This palm is the stoutest of all Balaka growing to a height of 4-7 m with a trunk up to 10cm in diameter.</w:t>
      </w:r>
    </w:p>
    <w:p w:rsidR="007E14C4" w:rsidRPr="003761F5" w:rsidRDefault="007E14C4"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31" w:history="1">
        <w:r w:rsidR="007E14C4" w:rsidRPr="003761F5">
          <w:rPr>
            <w:rFonts w:ascii="Times New Roman" w:hAnsi="Times New Roman"/>
            <w:b/>
            <w:bCs/>
            <w:i/>
            <w:iCs/>
            <w:sz w:val="16"/>
            <w:szCs w:val="16"/>
          </w:rPr>
          <w:t>Alsmithia longipes</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Alsmithia longipes is a medium-sized palm, the trunk of which grows up to 10m in height.</w:t>
      </w:r>
    </w:p>
    <w:p w:rsidR="007E14C4" w:rsidRPr="003761F5" w:rsidRDefault="007E14C4"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32" w:history="1">
        <w:r w:rsidR="007E14C4" w:rsidRPr="003761F5">
          <w:rPr>
            <w:rFonts w:ascii="Times New Roman" w:hAnsi="Times New Roman"/>
            <w:b/>
            <w:bCs/>
            <w:i/>
            <w:iCs/>
            <w:sz w:val="16"/>
            <w:szCs w:val="16"/>
          </w:rPr>
          <w:t>Heterospathe phillipsii</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This is a solitary and generally slender palm that grows up to 15 m in height.</w:t>
      </w:r>
    </w:p>
    <w:p w:rsidR="007E14C4" w:rsidRPr="003761F5" w:rsidRDefault="007E14C4" w:rsidP="007E642B">
      <w:pPr>
        <w:spacing w:after="0" w:line="240" w:lineRule="auto"/>
        <w:rPr>
          <w:rFonts w:ascii="Times New Roman" w:hAnsi="Times New Roman"/>
          <w:sz w:val="16"/>
          <w:szCs w:val="16"/>
        </w:rPr>
      </w:pPr>
    </w:p>
    <w:p w:rsidR="007E14C4" w:rsidRPr="003761F5" w:rsidRDefault="009E74D7" w:rsidP="007E642B">
      <w:pPr>
        <w:spacing w:after="0" w:line="240" w:lineRule="auto"/>
        <w:rPr>
          <w:rFonts w:ascii="Times New Roman" w:hAnsi="Times New Roman"/>
          <w:sz w:val="16"/>
          <w:szCs w:val="16"/>
        </w:rPr>
      </w:pPr>
      <w:hyperlink r:id="rId33" w:history="1">
        <w:r w:rsidR="007E14C4" w:rsidRPr="003761F5">
          <w:rPr>
            <w:rFonts w:ascii="Times New Roman" w:hAnsi="Times New Roman"/>
            <w:b/>
            <w:bCs/>
            <w:i/>
            <w:iCs/>
            <w:sz w:val="16"/>
            <w:szCs w:val="16"/>
          </w:rPr>
          <w:t>Neoveitchia storckii</w:t>
        </w:r>
      </w:hyperlink>
    </w:p>
    <w:p w:rsidR="007E14C4" w:rsidRPr="003761F5" w:rsidRDefault="007E14C4" w:rsidP="007E642B">
      <w:pPr>
        <w:spacing w:after="0" w:line="240" w:lineRule="auto"/>
        <w:rPr>
          <w:rFonts w:ascii="Times New Roman" w:hAnsi="Times New Roman"/>
          <w:sz w:val="16"/>
          <w:szCs w:val="16"/>
        </w:rPr>
      </w:pPr>
      <w:r w:rsidRPr="003761F5">
        <w:rPr>
          <w:rFonts w:ascii="Times New Roman" w:hAnsi="Times New Roman"/>
          <w:sz w:val="16"/>
          <w:szCs w:val="16"/>
        </w:rPr>
        <w:t>Vilaito is a solitary, moderately stout palm with a light coloured trunk on an expanded base. The trunk normally grows up to 12 m in height and is stout, at about 25 cm in diameter.</w:t>
      </w:r>
    </w:p>
    <w:p w:rsidR="00102D8A" w:rsidRDefault="00102D8A" w:rsidP="00102D8A">
      <w:pPr>
        <w:spacing w:after="0" w:line="240" w:lineRule="auto"/>
        <w:jc w:val="both"/>
        <w:rPr>
          <w:rFonts w:ascii="Times New Roman" w:hAnsi="Times New Roman"/>
          <w:b/>
          <w:sz w:val="16"/>
          <w:szCs w:val="16"/>
        </w:rPr>
      </w:pPr>
    </w:p>
    <w:p w:rsidR="00102D8A" w:rsidRPr="00424446" w:rsidRDefault="00102D8A" w:rsidP="00CC1E7F">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1.8</w:t>
      </w:r>
      <w:r w:rsidRPr="00424446">
        <w:rPr>
          <w:rFonts w:ascii="Times New Roman" w:hAnsi="Times New Roman"/>
          <w:b/>
          <w:sz w:val="16"/>
          <w:szCs w:val="16"/>
        </w:rPr>
        <w:tab/>
      </w:r>
      <w:r w:rsidR="00CC1E7F" w:rsidRPr="00424446">
        <w:rPr>
          <w:rFonts w:ascii="Times New Roman" w:hAnsi="Times New Roman"/>
          <w:b/>
          <w:sz w:val="16"/>
          <w:szCs w:val="16"/>
        </w:rPr>
        <w:t>System for Documenting Forest Reproductive Material</w:t>
      </w:r>
    </w:p>
    <w:p w:rsidR="00102D8A" w:rsidRPr="00424446" w:rsidRDefault="00102D8A" w:rsidP="00103B56">
      <w:pPr>
        <w:spacing w:after="0" w:line="240" w:lineRule="auto"/>
        <w:jc w:val="both"/>
        <w:rPr>
          <w:rFonts w:ascii="Times New Roman" w:hAnsi="Times New Roman"/>
          <w:b/>
          <w:sz w:val="16"/>
          <w:szCs w:val="16"/>
        </w:rPr>
      </w:pPr>
    </w:p>
    <w:p w:rsidR="004B74F0" w:rsidRPr="004B74F0" w:rsidRDefault="004B74F0" w:rsidP="00103B56">
      <w:pPr>
        <w:spacing w:after="0" w:line="240" w:lineRule="auto"/>
        <w:jc w:val="both"/>
        <w:rPr>
          <w:rFonts w:ascii="Times New Roman" w:eastAsia="Times New Roman" w:hAnsi="Times New Roman"/>
          <w:sz w:val="16"/>
          <w:szCs w:val="16"/>
        </w:rPr>
      </w:pPr>
      <w:r w:rsidRPr="004B74F0">
        <w:rPr>
          <w:rFonts w:ascii="Times New Roman" w:eastAsia="Times New Roman" w:hAnsi="Times New Roman"/>
          <w:sz w:val="16"/>
          <w:szCs w:val="16"/>
        </w:rPr>
        <w:t>The South Pacific Regional Forest Genetic Resources Expert group, an informal group of experts from Government, industry and NGOs, met twice during Phase 1 and provided technical guidance and information on regional priorities. During implementation of Phase 1, a very broad and diverse group of organizations and persons working on and/or with responsibility for forest and tree genetic resources in the South Pacific was identified, contacted and included in a SPRIG-maintained database. It is planned that these organizations and individuals be further involved and updated on SPRIG Phase 2 through the Pacific Islands Forests and Trees newsletter and electronically (through e-mail), and given all opportunity to input ideas and exchange information. The Pacific Sub-Regional Plan for the "Conservation, Management and Sustainable Use of Forest and Tree Genetic Resources" developed in Apia in 1999, will continue to provide an overview of regional priorities</w:t>
      </w:r>
      <w:r w:rsidR="00103B56">
        <w:rPr>
          <w:rFonts w:ascii="Times New Roman" w:eastAsia="Times New Roman" w:hAnsi="Times New Roman"/>
          <w:sz w:val="16"/>
          <w:szCs w:val="16"/>
        </w:rPr>
        <w:t>.</w:t>
      </w:r>
      <w:r w:rsidRPr="004B74F0">
        <w:rPr>
          <w:rFonts w:ascii="Times New Roman" w:eastAsia="Times New Roman" w:hAnsi="Times New Roman"/>
          <w:sz w:val="16"/>
          <w:szCs w:val="16"/>
        </w:rPr>
        <w:t xml:space="preserve"> </w:t>
      </w:r>
    </w:p>
    <w:p w:rsidR="004B74F0" w:rsidRDefault="004B74F0" w:rsidP="00103B56">
      <w:pPr>
        <w:spacing w:after="0" w:line="240" w:lineRule="auto"/>
        <w:jc w:val="both"/>
        <w:rPr>
          <w:rFonts w:ascii="Times New Roman" w:hAnsi="Times New Roman"/>
          <w:sz w:val="16"/>
          <w:szCs w:val="16"/>
        </w:rPr>
      </w:pPr>
    </w:p>
    <w:p w:rsidR="00576182" w:rsidRPr="00424446" w:rsidRDefault="00576182" w:rsidP="001C589D">
      <w:pPr>
        <w:shd w:val="clear" w:color="auto" w:fill="D6E3BC" w:themeFill="accent3" w:themeFillTint="66"/>
        <w:spacing w:after="0"/>
        <w:ind w:left="720" w:hanging="720"/>
        <w:jc w:val="both"/>
        <w:rPr>
          <w:rFonts w:ascii="Times New Roman" w:hAnsi="Times New Roman"/>
          <w:b/>
          <w:sz w:val="16"/>
          <w:szCs w:val="16"/>
        </w:rPr>
      </w:pPr>
      <w:r w:rsidRPr="00424446">
        <w:rPr>
          <w:rFonts w:ascii="Times New Roman" w:hAnsi="Times New Roman"/>
          <w:b/>
          <w:sz w:val="16"/>
          <w:szCs w:val="16"/>
        </w:rPr>
        <w:t>1.9</w:t>
      </w:r>
      <w:r w:rsidRPr="00424446">
        <w:rPr>
          <w:rFonts w:ascii="Times New Roman" w:hAnsi="Times New Roman"/>
          <w:b/>
          <w:sz w:val="16"/>
          <w:szCs w:val="16"/>
        </w:rPr>
        <w:tab/>
        <w:t xml:space="preserve">Current Sate of Forest Reproductive Material (Native and Exotic) </w:t>
      </w:r>
      <w:r w:rsidR="006402E4" w:rsidRPr="00424446">
        <w:rPr>
          <w:rFonts w:ascii="Times New Roman" w:hAnsi="Times New Roman"/>
          <w:b/>
          <w:sz w:val="16"/>
          <w:szCs w:val="16"/>
        </w:rPr>
        <w:t>Identification (</w:t>
      </w:r>
      <w:r w:rsidRPr="00424446">
        <w:rPr>
          <w:rFonts w:ascii="Times New Roman" w:hAnsi="Times New Roman"/>
          <w:b/>
          <w:sz w:val="16"/>
          <w:szCs w:val="16"/>
        </w:rPr>
        <w:t>Seed Sources, Provenances Zones) and Utilization (Including Vegetatively Propagated Material).  Volume of Seed of main Species used:</w:t>
      </w:r>
    </w:p>
    <w:p w:rsidR="001C589D" w:rsidRPr="00424446" w:rsidRDefault="001C589D" w:rsidP="001C589D">
      <w:pPr>
        <w:shd w:val="clear" w:color="auto" w:fill="FFFFFF" w:themeFill="background1"/>
        <w:spacing w:after="0"/>
        <w:ind w:left="720" w:hanging="720"/>
        <w:jc w:val="both"/>
        <w:rPr>
          <w:rFonts w:ascii="Times New Roman" w:hAnsi="Times New Roman"/>
          <w:b/>
          <w:sz w:val="16"/>
          <w:szCs w:val="16"/>
        </w:rPr>
      </w:pPr>
    </w:p>
    <w:p w:rsidR="00C55463" w:rsidRDefault="009259FD" w:rsidP="00C55463">
      <w:pPr>
        <w:spacing w:after="0" w:line="240" w:lineRule="auto"/>
        <w:rPr>
          <w:rFonts w:ascii="Times New Roman" w:hAnsi="Times New Roman"/>
          <w:sz w:val="16"/>
          <w:szCs w:val="16"/>
        </w:rPr>
      </w:pPr>
      <w:r>
        <w:rPr>
          <w:rFonts w:ascii="Times New Roman" w:hAnsi="Times New Roman"/>
          <w:sz w:val="16"/>
          <w:szCs w:val="16"/>
        </w:rPr>
        <w:t>One of the core roles of the Forestry Department is seed collection for the primary purpose of research on</w:t>
      </w:r>
      <w:r w:rsidR="00C55463">
        <w:rPr>
          <w:rFonts w:ascii="Times New Roman" w:hAnsi="Times New Roman"/>
          <w:sz w:val="16"/>
          <w:szCs w:val="16"/>
        </w:rPr>
        <w:t xml:space="preserve"> t</w:t>
      </w:r>
      <w:r w:rsidR="00C55463" w:rsidRPr="00C55463">
        <w:rPr>
          <w:rFonts w:ascii="Times New Roman" w:hAnsi="Times New Roman"/>
          <w:sz w:val="16"/>
          <w:szCs w:val="16"/>
        </w:rPr>
        <w:t xml:space="preserve">he various aspects coming under seed technology </w:t>
      </w:r>
      <w:r w:rsidR="000D344C">
        <w:rPr>
          <w:rFonts w:ascii="Times New Roman" w:hAnsi="Times New Roman"/>
          <w:sz w:val="16"/>
          <w:szCs w:val="16"/>
        </w:rPr>
        <w:t xml:space="preserve">section </w:t>
      </w:r>
      <w:r w:rsidR="00C55463" w:rsidRPr="00C55463">
        <w:rPr>
          <w:rFonts w:ascii="Times New Roman" w:hAnsi="Times New Roman"/>
          <w:sz w:val="16"/>
          <w:szCs w:val="16"/>
        </w:rPr>
        <w:t>are seed collection, seed processing, seed testing, seed storage and seed marketing.</w:t>
      </w:r>
      <w:r w:rsidR="00FC4AE4">
        <w:rPr>
          <w:rFonts w:ascii="Times New Roman" w:hAnsi="Times New Roman"/>
          <w:sz w:val="16"/>
          <w:szCs w:val="16"/>
        </w:rPr>
        <w:t xml:space="preserve">  </w:t>
      </w:r>
    </w:p>
    <w:p w:rsidR="00C55463" w:rsidRPr="00C55463" w:rsidRDefault="00C55463" w:rsidP="00C55463">
      <w:pPr>
        <w:spacing w:after="0" w:line="240" w:lineRule="auto"/>
        <w:rPr>
          <w:rFonts w:ascii="Times New Roman" w:hAnsi="Times New Roman"/>
          <w:sz w:val="16"/>
          <w:szCs w:val="16"/>
        </w:rPr>
      </w:pPr>
    </w:p>
    <w:p w:rsidR="00C55463" w:rsidRDefault="00C55463" w:rsidP="00FC4AE4">
      <w:pPr>
        <w:spacing w:after="0" w:line="240" w:lineRule="auto"/>
        <w:outlineLvl w:val="3"/>
        <w:rPr>
          <w:rFonts w:ascii="Times New Roman" w:hAnsi="Times New Roman"/>
          <w:bCs/>
          <w:sz w:val="16"/>
          <w:szCs w:val="16"/>
        </w:rPr>
      </w:pPr>
      <w:r w:rsidRPr="00C55463">
        <w:rPr>
          <w:rFonts w:ascii="Times New Roman" w:hAnsi="Times New Roman"/>
          <w:bCs/>
          <w:sz w:val="16"/>
          <w:szCs w:val="16"/>
        </w:rPr>
        <w:t>Objectives or</w:t>
      </w:r>
      <w:r w:rsidR="00414CE0">
        <w:rPr>
          <w:rFonts w:ascii="Times New Roman" w:hAnsi="Times New Roman"/>
          <w:bCs/>
          <w:sz w:val="16"/>
          <w:szCs w:val="16"/>
        </w:rPr>
        <w:t xml:space="preserve"> goals or aims of seed t</w:t>
      </w:r>
      <w:r w:rsidRPr="00C55463">
        <w:rPr>
          <w:rFonts w:ascii="Times New Roman" w:hAnsi="Times New Roman"/>
          <w:bCs/>
          <w:sz w:val="16"/>
          <w:szCs w:val="16"/>
        </w:rPr>
        <w:t>echnology</w:t>
      </w:r>
      <w:r>
        <w:rPr>
          <w:rFonts w:ascii="Times New Roman" w:hAnsi="Times New Roman"/>
          <w:bCs/>
          <w:sz w:val="16"/>
          <w:szCs w:val="16"/>
        </w:rPr>
        <w:t xml:space="preserve"> include:</w:t>
      </w:r>
    </w:p>
    <w:p w:rsidR="00FC4AE4" w:rsidRPr="00C55463" w:rsidRDefault="00FC4AE4" w:rsidP="00FC4AE4">
      <w:pPr>
        <w:spacing w:after="0" w:line="240" w:lineRule="auto"/>
        <w:outlineLvl w:val="3"/>
        <w:rPr>
          <w:rFonts w:ascii="Times New Roman" w:hAnsi="Times New Roman"/>
          <w:bCs/>
          <w:sz w:val="16"/>
          <w:szCs w:val="16"/>
        </w:rPr>
      </w:pPr>
    </w:p>
    <w:p w:rsidR="00C55463" w:rsidRPr="00C55463" w:rsidRDefault="00C55463" w:rsidP="005A07DD">
      <w:pPr>
        <w:numPr>
          <w:ilvl w:val="0"/>
          <w:numId w:val="34"/>
        </w:numPr>
        <w:spacing w:after="0" w:line="240" w:lineRule="auto"/>
        <w:rPr>
          <w:rFonts w:ascii="Times New Roman" w:hAnsi="Times New Roman"/>
          <w:sz w:val="16"/>
          <w:szCs w:val="16"/>
        </w:rPr>
      </w:pPr>
      <w:r w:rsidRPr="00C55463">
        <w:rPr>
          <w:rFonts w:ascii="Times New Roman" w:hAnsi="Times New Roman"/>
          <w:sz w:val="16"/>
          <w:szCs w:val="16"/>
        </w:rPr>
        <w:t xml:space="preserve">Supply high quality seeds, means seeds of high yielding varieties, varieties with resistance to diseases and pests. </w:t>
      </w:r>
    </w:p>
    <w:p w:rsidR="00C55463" w:rsidRPr="00C55463" w:rsidRDefault="00C55463" w:rsidP="005A07DD">
      <w:pPr>
        <w:numPr>
          <w:ilvl w:val="0"/>
          <w:numId w:val="34"/>
        </w:numPr>
        <w:spacing w:after="0" w:line="240" w:lineRule="auto"/>
        <w:rPr>
          <w:rFonts w:ascii="Times New Roman" w:hAnsi="Times New Roman"/>
          <w:sz w:val="16"/>
          <w:szCs w:val="16"/>
        </w:rPr>
      </w:pPr>
      <w:r w:rsidRPr="00C55463">
        <w:rPr>
          <w:rFonts w:ascii="Times New Roman" w:hAnsi="Times New Roman"/>
          <w:sz w:val="16"/>
          <w:szCs w:val="16"/>
        </w:rPr>
        <w:t xml:space="preserve">To increase production by supply of quality seed. </w:t>
      </w:r>
    </w:p>
    <w:p w:rsidR="00C55463" w:rsidRDefault="00C55463" w:rsidP="005A07DD">
      <w:pPr>
        <w:numPr>
          <w:ilvl w:val="0"/>
          <w:numId w:val="34"/>
        </w:numPr>
        <w:spacing w:after="0" w:line="240" w:lineRule="auto"/>
        <w:rPr>
          <w:rFonts w:ascii="Times New Roman" w:hAnsi="Times New Roman"/>
          <w:sz w:val="16"/>
          <w:szCs w:val="16"/>
        </w:rPr>
      </w:pPr>
      <w:r w:rsidRPr="00C55463">
        <w:rPr>
          <w:rFonts w:ascii="Times New Roman" w:hAnsi="Times New Roman"/>
          <w:sz w:val="16"/>
          <w:szCs w:val="16"/>
        </w:rPr>
        <w:t xml:space="preserve">To assure rapid </w:t>
      </w:r>
      <w:hyperlink r:id="rId34" w:history="1">
        <w:r w:rsidRPr="00C55463">
          <w:rPr>
            <w:rFonts w:ascii="Times New Roman" w:hAnsi="Times New Roman"/>
            <w:sz w:val="16"/>
            <w:szCs w:val="16"/>
          </w:rPr>
          <w:t>seed multiplication</w:t>
        </w:r>
      </w:hyperlink>
      <w:r w:rsidRPr="00C55463">
        <w:rPr>
          <w:rFonts w:ascii="Times New Roman" w:hAnsi="Times New Roman"/>
          <w:sz w:val="16"/>
          <w:szCs w:val="16"/>
        </w:rPr>
        <w:t xml:space="preserve"> of desirable varieties. </w:t>
      </w:r>
    </w:p>
    <w:p w:rsidR="00C55463" w:rsidRDefault="00C55463" w:rsidP="005A07DD">
      <w:pPr>
        <w:numPr>
          <w:ilvl w:val="0"/>
          <w:numId w:val="34"/>
        </w:numPr>
        <w:shd w:val="clear" w:color="auto" w:fill="FFFFFF" w:themeFill="background1"/>
        <w:spacing w:after="0" w:line="240" w:lineRule="auto"/>
        <w:jc w:val="both"/>
        <w:rPr>
          <w:rFonts w:ascii="Times New Roman" w:hAnsi="Times New Roman"/>
          <w:sz w:val="16"/>
          <w:szCs w:val="16"/>
        </w:rPr>
      </w:pPr>
      <w:r w:rsidRPr="00C55463">
        <w:rPr>
          <w:rFonts w:ascii="Times New Roman" w:hAnsi="Times New Roman"/>
          <w:sz w:val="16"/>
          <w:szCs w:val="16"/>
        </w:rPr>
        <w:t>Timely supply of seeds</w:t>
      </w:r>
      <w:r>
        <w:rPr>
          <w:rFonts w:ascii="Times New Roman" w:hAnsi="Times New Roman"/>
          <w:sz w:val="16"/>
          <w:szCs w:val="16"/>
        </w:rPr>
        <w:t xml:space="preserve"> </w:t>
      </w:r>
      <w:r w:rsidRPr="00C55463">
        <w:rPr>
          <w:rFonts w:ascii="Times New Roman" w:hAnsi="Times New Roman"/>
          <w:sz w:val="16"/>
          <w:szCs w:val="16"/>
        </w:rPr>
        <w:t>i.e. well before the sowing season</w:t>
      </w:r>
      <w:r w:rsidR="00FC4AE4">
        <w:rPr>
          <w:rFonts w:ascii="Times New Roman" w:hAnsi="Times New Roman"/>
          <w:sz w:val="16"/>
          <w:szCs w:val="16"/>
        </w:rPr>
        <w:t>.</w:t>
      </w:r>
    </w:p>
    <w:p w:rsidR="00C55463" w:rsidRDefault="00C55463" w:rsidP="005A07DD">
      <w:pPr>
        <w:numPr>
          <w:ilvl w:val="0"/>
          <w:numId w:val="34"/>
        </w:numPr>
        <w:shd w:val="clear" w:color="auto" w:fill="FFFFFF" w:themeFill="background1"/>
        <w:spacing w:after="0" w:line="240" w:lineRule="auto"/>
        <w:jc w:val="both"/>
        <w:rPr>
          <w:rFonts w:ascii="Times New Roman" w:hAnsi="Times New Roman"/>
          <w:sz w:val="16"/>
          <w:szCs w:val="16"/>
        </w:rPr>
      </w:pPr>
      <w:r w:rsidRPr="00C55463">
        <w:rPr>
          <w:rFonts w:ascii="Times New Roman" w:hAnsi="Times New Roman"/>
          <w:sz w:val="16"/>
          <w:szCs w:val="16"/>
        </w:rPr>
        <w:t xml:space="preserve">Supply of seeds at reasonable prices. </w:t>
      </w:r>
    </w:p>
    <w:p w:rsidR="00C55463" w:rsidRDefault="00C55463" w:rsidP="00C55463">
      <w:pPr>
        <w:shd w:val="clear" w:color="auto" w:fill="FFFFFF" w:themeFill="background1"/>
        <w:spacing w:after="0" w:line="240" w:lineRule="auto"/>
        <w:jc w:val="both"/>
        <w:rPr>
          <w:rFonts w:ascii="Times New Roman" w:hAnsi="Times New Roman"/>
          <w:sz w:val="16"/>
          <w:szCs w:val="16"/>
        </w:rPr>
      </w:pPr>
    </w:p>
    <w:p w:rsidR="00495A48" w:rsidRDefault="00FC4AE4" w:rsidP="003A54DE">
      <w:pPr>
        <w:spacing w:after="0" w:line="240" w:lineRule="auto"/>
        <w:jc w:val="both"/>
        <w:rPr>
          <w:rFonts w:ascii="Times New Roman" w:hAnsi="Times New Roman"/>
          <w:sz w:val="16"/>
          <w:szCs w:val="16"/>
        </w:rPr>
      </w:pPr>
      <w:r>
        <w:rPr>
          <w:rFonts w:ascii="Times New Roman" w:hAnsi="Times New Roman"/>
          <w:sz w:val="16"/>
          <w:szCs w:val="16"/>
        </w:rPr>
        <w:t>Furthermore, our a</w:t>
      </w:r>
      <w:r w:rsidR="00C55463">
        <w:rPr>
          <w:rFonts w:ascii="Times New Roman" w:hAnsi="Times New Roman"/>
          <w:sz w:val="16"/>
          <w:szCs w:val="16"/>
        </w:rPr>
        <w:t xml:space="preserve">nnual seed collection is </w:t>
      </w:r>
      <w:r>
        <w:rPr>
          <w:rFonts w:ascii="Times New Roman" w:hAnsi="Times New Roman"/>
          <w:sz w:val="16"/>
          <w:szCs w:val="16"/>
        </w:rPr>
        <w:t xml:space="preserve">also </w:t>
      </w:r>
      <w:r w:rsidR="00C55463">
        <w:rPr>
          <w:rFonts w:ascii="Times New Roman" w:hAnsi="Times New Roman"/>
          <w:sz w:val="16"/>
          <w:szCs w:val="16"/>
        </w:rPr>
        <w:t xml:space="preserve">primarily based on the demand of seeds for reforestation and afforestation programs in the country.  Main species mostly include economical species, </w:t>
      </w:r>
      <w:r>
        <w:rPr>
          <w:rFonts w:ascii="Times New Roman" w:hAnsi="Times New Roman"/>
          <w:sz w:val="16"/>
          <w:szCs w:val="16"/>
        </w:rPr>
        <w:t xml:space="preserve">ideal species for </w:t>
      </w:r>
      <w:r w:rsidR="008B5B30">
        <w:rPr>
          <w:rFonts w:ascii="Times New Roman" w:hAnsi="Times New Roman"/>
          <w:sz w:val="16"/>
          <w:szCs w:val="16"/>
        </w:rPr>
        <w:t>forest restoration i</w:t>
      </w:r>
      <w:r w:rsidR="00EA2929">
        <w:rPr>
          <w:rFonts w:ascii="Times New Roman" w:hAnsi="Times New Roman"/>
          <w:sz w:val="16"/>
          <w:szCs w:val="16"/>
        </w:rPr>
        <w:t>n degraded areas</w:t>
      </w:r>
      <w:r w:rsidR="00C55463">
        <w:rPr>
          <w:rFonts w:ascii="Times New Roman" w:hAnsi="Times New Roman"/>
          <w:sz w:val="16"/>
          <w:szCs w:val="16"/>
        </w:rPr>
        <w:t xml:space="preserve">, plantation species, soil improvement, soil stabilization, biodiversity, </w:t>
      </w:r>
      <w:r w:rsidR="00923A57">
        <w:rPr>
          <w:rFonts w:ascii="Times New Roman" w:hAnsi="Times New Roman"/>
          <w:sz w:val="16"/>
          <w:szCs w:val="16"/>
        </w:rPr>
        <w:t>and ecosystem</w:t>
      </w:r>
      <w:r w:rsidR="00C55463">
        <w:rPr>
          <w:rFonts w:ascii="Times New Roman" w:hAnsi="Times New Roman"/>
          <w:sz w:val="16"/>
          <w:szCs w:val="16"/>
        </w:rPr>
        <w:t xml:space="preserve"> and water</w:t>
      </w:r>
      <w:r w:rsidR="00B27DFF">
        <w:rPr>
          <w:rFonts w:ascii="Times New Roman" w:hAnsi="Times New Roman"/>
          <w:sz w:val="16"/>
          <w:szCs w:val="16"/>
        </w:rPr>
        <w:t xml:space="preserve"> </w:t>
      </w:r>
      <w:r w:rsidR="00C55463">
        <w:rPr>
          <w:rFonts w:ascii="Times New Roman" w:hAnsi="Times New Roman"/>
          <w:sz w:val="16"/>
          <w:szCs w:val="16"/>
        </w:rPr>
        <w:t>m</w:t>
      </w:r>
      <w:r w:rsidR="008B5B30">
        <w:rPr>
          <w:rFonts w:ascii="Times New Roman" w:hAnsi="Times New Roman"/>
          <w:sz w:val="16"/>
          <w:szCs w:val="16"/>
        </w:rPr>
        <w:t>anagment purposes.  During the l</w:t>
      </w:r>
      <w:r w:rsidR="00C55463">
        <w:rPr>
          <w:rFonts w:ascii="Times New Roman" w:hAnsi="Times New Roman"/>
          <w:sz w:val="16"/>
          <w:szCs w:val="16"/>
        </w:rPr>
        <w:t xml:space="preserve">ast five years </w:t>
      </w:r>
      <w:r w:rsidR="00923A57">
        <w:rPr>
          <w:rFonts w:ascii="Times New Roman" w:hAnsi="Times New Roman"/>
          <w:sz w:val="16"/>
          <w:szCs w:val="16"/>
        </w:rPr>
        <w:t>3</w:t>
      </w:r>
      <w:r>
        <w:rPr>
          <w:rFonts w:ascii="Times New Roman" w:hAnsi="Times New Roman"/>
          <w:sz w:val="16"/>
          <w:szCs w:val="16"/>
        </w:rPr>
        <w:t xml:space="preserve">9 tree species were </w:t>
      </w:r>
      <w:r w:rsidR="00923A57">
        <w:rPr>
          <w:rFonts w:ascii="Times New Roman" w:hAnsi="Times New Roman"/>
          <w:sz w:val="16"/>
          <w:szCs w:val="16"/>
        </w:rPr>
        <w:t xml:space="preserve">targeted for seed collection </w:t>
      </w:r>
      <w:r w:rsidR="00FA2A3A">
        <w:rPr>
          <w:rFonts w:ascii="Times New Roman" w:hAnsi="Times New Roman"/>
          <w:sz w:val="16"/>
          <w:szCs w:val="16"/>
        </w:rPr>
        <w:t xml:space="preserve">and bulk of the seed collections were made </w:t>
      </w:r>
      <w:r w:rsidR="00923A57">
        <w:rPr>
          <w:rFonts w:ascii="Times New Roman" w:hAnsi="Times New Roman"/>
          <w:sz w:val="16"/>
          <w:szCs w:val="16"/>
        </w:rPr>
        <w:t xml:space="preserve">from seeds stands, </w:t>
      </w:r>
      <w:r w:rsidR="00D92928">
        <w:rPr>
          <w:rFonts w:ascii="Times New Roman" w:hAnsi="Times New Roman"/>
          <w:sz w:val="16"/>
          <w:szCs w:val="16"/>
        </w:rPr>
        <w:t>plan</w:t>
      </w:r>
      <w:r w:rsidR="00FA2A3A">
        <w:rPr>
          <w:rFonts w:ascii="Times New Roman" w:hAnsi="Times New Roman"/>
          <w:sz w:val="16"/>
          <w:szCs w:val="16"/>
        </w:rPr>
        <w:t>ta</w:t>
      </w:r>
      <w:r w:rsidR="00D92928">
        <w:rPr>
          <w:rFonts w:ascii="Times New Roman" w:hAnsi="Times New Roman"/>
          <w:sz w:val="16"/>
          <w:szCs w:val="16"/>
        </w:rPr>
        <w:t>t</w:t>
      </w:r>
      <w:r w:rsidR="00FA2A3A">
        <w:rPr>
          <w:rFonts w:ascii="Times New Roman" w:hAnsi="Times New Roman"/>
          <w:sz w:val="16"/>
          <w:szCs w:val="16"/>
        </w:rPr>
        <w:t>ions and natural stands</w:t>
      </w:r>
      <w:r w:rsidR="00923A57">
        <w:rPr>
          <w:rFonts w:ascii="Times New Roman" w:hAnsi="Times New Roman"/>
          <w:sz w:val="16"/>
          <w:szCs w:val="16"/>
        </w:rPr>
        <w:t xml:space="preserve"> (</w:t>
      </w:r>
      <w:r w:rsidR="00FA2A3A">
        <w:rPr>
          <w:rFonts w:ascii="Times New Roman" w:hAnsi="Times New Roman"/>
          <w:sz w:val="16"/>
          <w:szCs w:val="16"/>
        </w:rPr>
        <w:t xml:space="preserve">plus and </w:t>
      </w:r>
      <w:r w:rsidR="00923A57">
        <w:rPr>
          <w:rFonts w:ascii="Times New Roman" w:hAnsi="Times New Roman"/>
          <w:sz w:val="16"/>
          <w:szCs w:val="16"/>
        </w:rPr>
        <w:t xml:space="preserve">superior trees).  </w:t>
      </w:r>
      <w:r w:rsidR="00FA2A3A">
        <w:rPr>
          <w:rFonts w:ascii="Times New Roman" w:hAnsi="Times New Roman"/>
          <w:sz w:val="16"/>
          <w:szCs w:val="16"/>
        </w:rPr>
        <w:t xml:space="preserve">Largest seed collection made was for </w:t>
      </w:r>
      <w:r w:rsidR="009078BE">
        <w:rPr>
          <w:rFonts w:ascii="Times New Roman" w:hAnsi="Times New Roman"/>
          <w:i/>
          <w:sz w:val="16"/>
          <w:szCs w:val="16"/>
        </w:rPr>
        <w:t>Sweitenia macro</w:t>
      </w:r>
      <w:r w:rsidR="00FA2A3A">
        <w:rPr>
          <w:rFonts w:ascii="Times New Roman" w:hAnsi="Times New Roman"/>
          <w:i/>
          <w:sz w:val="16"/>
          <w:szCs w:val="16"/>
        </w:rPr>
        <w:t xml:space="preserve">phylla </w:t>
      </w:r>
      <w:r w:rsidR="00FA2A3A">
        <w:rPr>
          <w:rFonts w:ascii="Times New Roman" w:hAnsi="Times New Roman"/>
          <w:sz w:val="16"/>
          <w:szCs w:val="16"/>
        </w:rPr>
        <w:t>on annual basis for plantation and woodlot establishment purposes.  The mean a</w:t>
      </w:r>
      <w:r w:rsidR="007E642B" w:rsidRPr="00C55463">
        <w:rPr>
          <w:rFonts w:ascii="Times New Roman" w:hAnsi="Times New Roman"/>
          <w:sz w:val="16"/>
          <w:szCs w:val="16"/>
        </w:rPr>
        <w:t xml:space="preserve">nnual </w:t>
      </w:r>
      <w:r w:rsidRPr="00C55463">
        <w:rPr>
          <w:rFonts w:ascii="Times New Roman" w:hAnsi="Times New Roman"/>
          <w:sz w:val="16"/>
          <w:szCs w:val="16"/>
        </w:rPr>
        <w:t>quantities</w:t>
      </w:r>
      <w:r w:rsidR="007E642B" w:rsidRPr="00C55463">
        <w:rPr>
          <w:rFonts w:ascii="Times New Roman" w:hAnsi="Times New Roman"/>
          <w:sz w:val="16"/>
          <w:szCs w:val="16"/>
        </w:rPr>
        <w:t xml:space="preserve"> of seed produced </w:t>
      </w:r>
      <w:r w:rsidR="00FA2A3A">
        <w:rPr>
          <w:rFonts w:ascii="Times New Roman" w:hAnsi="Times New Roman"/>
          <w:sz w:val="16"/>
          <w:szCs w:val="16"/>
        </w:rPr>
        <w:t xml:space="preserve">is 371 kg for the last five years </w:t>
      </w:r>
      <w:r w:rsidR="007E642B" w:rsidRPr="00C55463">
        <w:rPr>
          <w:rFonts w:ascii="Times New Roman" w:hAnsi="Times New Roman"/>
          <w:sz w:val="16"/>
          <w:szCs w:val="16"/>
        </w:rPr>
        <w:t>and the current state of forest reproductive material of the main forest tree and other woody species in the country can be found in Annex 5.</w:t>
      </w:r>
      <w:r w:rsidR="009259FD" w:rsidRPr="00C55463">
        <w:rPr>
          <w:rFonts w:ascii="Times New Roman" w:hAnsi="Times New Roman"/>
          <w:sz w:val="16"/>
          <w:szCs w:val="16"/>
        </w:rPr>
        <w:t xml:space="preserve">  </w:t>
      </w:r>
      <w:r w:rsidR="00495A48" w:rsidRPr="00495A48">
        <w:rPr>
          <w:rFonts w:ascii="Times New Roman" w:hAnsi="Times New Roman"/>
          <w:sz w:val="16"/>
          <w:szCs w:val="16"/>
        </w:rPr>
        <w:t>Simultaneously</w:t>
      </w:r>
      <w:r w:rsidR="00495A48">
        <w:rPr>
          <w:rFonts w:ascii="Times New Roman" w:hAnsi="Times New Roman"/>
          <w:sz w:val="16"/>
          <w:szCs w:val="16"/>
        </w:rPr>
        <w:t xml:space="preserve">, seedlings productions are also a core activity of Forestry Department for replanting programmes in the country.  Currently there is a huge demand for seedlings from </w:t>
      </w:r>
      <w:r w:rsidR="00770695">
        <w:rPr>
          <w:rFonts w:ascii="Times New Roman" w:hAnsi="Times New Roman"/>
          <w:sz w:val="16"/>
          <w:szCs w:val="16"/>
        </w:rPr>
        <w:t xml:space="preserve">both </w:t>
      </w:r>
      <w:r w:rsidR="00495A48">
        <w:rPr>
          <w:rFonts w:ascii="Times New Roman" w:hAnsi="Times New Roman"/>
          <w:sz w:val="16"/>
          <w:szCs w:val="16"/>
        </w:rPr>
        <w:t xml:space="preserve">the public and private sectors for seedlings to be used in their replanting </w:t>
      </w:r>
      <w:r w:rsidR="003A54DE">
        <w:rPr>
          <w:rFonts w:ascii="Times New Roman" w:hAnsi="Times New Roman"/>
          <w:sz w:val="16"/>
          <w:szCs w:val="16"/>
        </w:rPr>
        <w:t xml:space="preserve">and reforestation </w:t>
      </w:r>
      <w:r w:rsidR="00495A48">
        <w:rPr>
          <w:rFonts w:ascii="Times New Roman" w:hAnsi="Times New Roman"/>
          <w:sz w:val="16"/>
          <w:szCs w:val="16"/>
        </w:rPr>
        <w:t>programmes with specific attention given to the thematic areas such as forest degradation, climate change mitigation and adaptation, global warming, watershed management, food security, gene conservation, ecosystem, biodiversity and soil stability.  The Forestry Department has four state nurseries where one nursery is specifically for research p</w:t>
      </w:r>
      <w:r w:rsidR="00212D59">
        <w:rPr>
          <w:rFonts w:ascii="Times New Roman" w:hAnsi="Times New Roman"/>
          <w:sz w:val="16"/>
          <w:szCs w:val="16"/>
        </w:rPr>
        <w:t>urposes while three nurseries are</w:t>
      </w:r>
      <w:r w:rsidR="00495A48">
        <w:rPr>
          <w:rFonts w:ascii="Times New Roman" w:hAnsi="Times New Roman"/>
          <w:sz w:val="16"/>
          <w:szCs w:val="16"/>
        </w:rPr>
        <w:t xml:space="preserve"> for seedling</w:t>
      </w:r>
      <w:r w:rsidR="00212D59">
        <w:rPr>
          <w:rFonts w:ascii="Times New Roman" w:hAnsi="Times New Roman"/>
          <w:sz w:val="16"/>
          <w:szCs w:val="16"/>
        </w:rPr>
        <w:t>s</w:t>
      </w:r>
      <w:r w:rsidR="00495A48">
        <w:rPr>
          <w:rFonts w:ascii="Times New Roman" w:hAnsi="Times New Roman"/>
          <w:sz w:val="16"/>
          <w:szCs w:val="16"/>
        </w:rPr>
        <w:t xml:space="preserve"> production for forestry extension activities.  </w:t>
      </w:r>
      <w:r w:rsidR="003A54DE">
        <w:rPr>
          <w:rFonts w:ascii="Times New Roman" w:hAnsi="Times New Roman"/>
          <w:sz w:val="16"/>
          <w:szCs w:val="16"/>
        </w:rPr>
        <w:t xml:space="preserve">Other nurseries producing large volumes of seedlings include the following </w:t>
      </w:r>
      <w:r w:rsidR="00212D59">
        <w:rPr>
          <w:rFonts w:ascii="Times New Roman" w:hAnsi="Times New Roman"/>
          <w:sz w:val="16"/>
          <w:szCs w:val="16"/>
        </w:rPr>
        <w:t>institutions</w:t>
      </w:r>
      <w:r w:rsidR="003A54DE">
        <w:rPr>
          <w:rFonts w:ascii="Times New Roman" w:hAnsi="Times New Roman"/>
          <w:sz w:val="16"/>
          <w:szCs w:val="16"/>
        </w:rPr>
        <w:t>:</w:t>
      </w:r>
    </w:p>
    <w:p w:rsidR="00B27DFF" w:rsidRDefault="00B27DFF" w:rsidP="003A54DE">
      <w:pPr>
        <w:spacing w:after="0" w:line="240" w:lineRule="auto"/>
        <w:jc w:val="both"/>
        <w:rPr>
          <w:rFonts w:ascii="Times New Roman" w:hAnsi="Times New Roman"/>
          <w:sz w:val="16"/>
          <w:szCs w:val="16"/>
        </w:rPr>
      </w:pPr>
    </w:p>
    <w:p w:rsidR="003A54DE" w:rsidRPr="00B27DFF" w:rsidRDefault="003A54DE" w:rsidP="005A07DD">
      <w:pPr>
        <w:pStyle w:val="ListParagraph"/>
        <w:numPr>
          <w:ilvl w:val="0"/>
          <w:numId w:val="35"/>
        </w:numPr>
        <w:spacing w:after="0" w:line="240" w:lineRule="auto"/>
        <w:jc w:val="both"/>
        <w:rPr>
          <w:rFonts w:ascii="Times New Roman" w:hAnsi="Times New Roman"/>
          <w:i/>
          <w:sz w:val="16"/>
          <w:szCs w:val="16"/>
        </w:rPr>
      </w:pPr>
      <w:r w:rsidRPr="00B27DFF">
        <w:rPr>
          <w:rFonts w:ascii="Times New Roman" w:hAnsi="Times New Roman"/>
          <w:sz w:val="16"/>
          <w:szCs w:val="16"/>
        </w:rPr>
        <w:t>Fiji Pine Limited</w:t>
      </w:r>
      <w:r w:rsidR="00B27DFF" w:rsidRPr="00B27DFF">
        <w:rPr>
          <w:rFonts w:ascii="Times New Roman" w:hAnsi="Times New Roman"/>
          <w:sz w:val="16"/>
          <w:szCs w:val="16"/>
        </w:rPr>
        <w:t xml:space="preserve"> – </w:t>
      </w:r>
      <w:r w:rsidR="00B27DFF" w:rsidRPr="00B27DFF">
        <w:rPr>
          <w:rFonts w:ascii="Times New Roman" w:hAnsi="Times New Roman"/>
          <w:i/>
          <w:sz w:val="16"/>
          <w:szCs w:val="16"/>
        </w:rPr>
        <w:t xml:space="preserve">Pinus </w:t>
      </w:r>
      <w:r w:rsidR="00286DDF" w:rsidRPr="00286DDF">
        <w:rPr>
          <w:rFonts w:ascii="Times New Roman" w:hAnsi="Times New Roman"/>
          <w:sz w:val="16"/>
          <w:szCs w:val="16"/>
        </w:rPr>
        <w:t>s</w:t>
      </w:r>
      <w:r w:rsidR="00B27DFF" w:rsidRPr="00B27DFF">
        <w:rPr>
          <w:rFonts w:ascii="Times New Roman" w:hAnsi="Times New Roman"/>
          <w:sz w:val="16"/>
          <w:szCs w:val="16"/>
        </w:rPr>
        <w:t xml:space="preserve">pp, </w:t>
      </w:r>
      <w:r w:rsidR="00B27DFF" w:rsidRPr="00B27DFF">
        <w:rPr>
          <w:rFonts w:ascii="Times New Roman" w:hAnsi="Times New Roman"/>
          <w:i/>
          <w:sz w:val="16"/>
          <w:szCs w:val="16"/>
        </w:rPr>
        <w:t xml:space="preserve">Eucalypus </w:t>
      </w:r>
      <w:r w:rsidR="00B27DFF" w:rsidRPr="00B27DFF">
        <w:rPr>
          <w:rFonts w:ascii="Times New Roman" w:hAnsi="Times New Roman"/>
          <w:sz w:val="16"/>
          <w:szCs w:val="16"/>
        </w:rPr>
        <w:t xml:space="preserve">Spp, </w:t>
      </w:r>
      <w:r w:rsidR="002B24B0">
        <w:rPr>
          <w:rFonts w:ascii="Times New Roman" w:hAnsi="Times New Roman"/>
          <w:i/>
          <w:sz w:val="16"/>
          <w:szCs w:val="16"/>
        </w:rPr>
        <w:t>Ac</w:t>
      </w:r>
      <w:r w:rsidR="00B27DFF" w:rsidRPr="00B27DFF">
        <w:rPr>
          <w:rFonts w:ascii="Times New Roman" w:hAnsi="Times New Roman"/>
          <w:i/>
          <w:sz w:val="16"/>
          <w:szCs w:val="16"/>
        </w:rPr>
        <w:t>asia mangium</w:t>
      </w:r>
    </w:p>
    <w:p w:rsidR="00B27DFF" w:rsidRPr="00B27DFF" w:rsidRDefault="00B27DFF" w:rsidP="005A07DD">
      <w:pPr>
        <w:pStyle w:val="ListParagraph"/>
        <w:numPr>
          <w:ilvl w:val="0"/>
          <w:numId w:val="35"/>
        </w:numPr>
        <w:spacing w:after="0" w:line="240" w:lineRule="auto"/>
        <w:jc w:val="both"/>
        <w:rPr>
          <w:rFonts w:ascii="Times New Roman" w:hAnsi="Times New Roman"/>
          <w:sz w:val="16"/>
          <w:szCs w:val="16"/>
        </w:rPr>
      </w:pPr>
      <w:r w:rsidRPr="00B27DFF">
        <w:rPr>
          <w:rFonts w:ascii="Times New Roman" w:hAnsi="Times New Roman"/>
          <w:sz w:val="16"/>
          <w:szCs w:val="16"/>
        </w:rPr>
        <w:t xml:space="preserve">Fiji Pine Trust – </w:t>
      </w:r>
      <w:r w:rsidRPr="00B27DFF">
        <w:rPr>
          <w:rFonts w:ascii="Times New Roman" w:hAnsi="Times New Roman"/>
          <w:i/>
          <w:sz w:val="16"/>
          <w:szCs w:val="16"/>
        </w:rPr>
        <w:t xml:space="preserve">Pinus </w:t>
      </w:r>
      <w:r w:rsidRPr="00B27DFF">
        <w:rPr>
          <w:rFonts w:ascii="Times New Roman" w:hAnsi="Times New Roman"/>
          <w:sz w:val="16"/>
          <w:szCs w:val="16"/>
        </w:rPr>
        <w:t>spp</w:t>
      </w:r>
    </w:p>
    <w:p w:rsidR="00B27DFF" w:rsidRPr="00B27DFF" w:rsidRDefault="00B27DFF" w:rsidP="005A07DD">
      <w:pPr>
        <w:pStyle w:val="ListParagraph"/>
        <w:numPr>
          <w:ilvl w:val="0"/>
          <w:numId w:val="35"/>
        </w:numPr>
        <w:spacing w:after="0" w:line="240" w:lineRule="auto"/>
        <w:jc w:val="both"/>
        <w:rPr>
          <w:rFonts w:ascii="Times New Roman" w:hAnsi="Times New Roman"/>
          <w:i/>
          <w:sz w:val="16"/>
          <w:szCs w:val="16"/>
        </w:rPr>
      </w:pPr>
      <w:r w:rsidRPr="00B27DFF">
        <w:rPr>
          <w:rFonts w:ascii="Times New Roman" w:hAnsi="Times New Roman"/>
          <w:sz w:val="16"/>
          <w:szCs w:val="16"/>
        </w:rPr>
        <w:t xml:space="preserve">Fiji Hardwood Cooperation Limited – </w:t>
      </w:r>
      <w:r w:rsidRPr="00B27DFF">
        <w:rPr>
          <w:rFonts w:ascii="Times New Roman" w:hAnsi="Times New Roman"/>
          <w:i/>
          <w:sz w:val="16"/>
          <w:szCs w:val="16"/>
        </w:rPr>
        <w:t>Swietenia macrophylla</w:t>
      </w:r>
    </w:p>
    <w:p w:rsidR="00B27DFF" w:rsidRPr="00B27DFF" w:rsidRDefault="00B27DFF" w:rsidP="005A07DD">
      <w:pPr>
        <w:pStyle w:val="ListParagraph"/>
        <w:numPr>
          <w:ilvl w:val="0"/>
          <w:numId w:val="35"/>
        </w:numPr>
        <w:spacing w:after="0" w:line="240" w:lineRule="auto"/>
        <w:jc w:val="both"/>
        <w:rPr>
          <w:rFonts w:ascii="Times New Roman" w:hAnsi="Times New Roman"/>
          <w:sz w:val="16"/>
          <w:szCs w:val="16"/>
        </w:rPr>
      </w:pPr>
      <w:r w:rsidRPr="00B27DFF">
        <w:rPr>
          <w:rFonts w:ascii="Times New Roman" w:hAnsi="Times New Roman"/>
          <w:sz w:val="16"/>
          <w:szCs w:val="16"/>
        </w:rPr>
        <w:t>Conservation International – Indigenous tree species</w:t>
      </w:r>
    </w:p>
    <w:p w:rsidR="00B27DFF" w:rsidRDefault="00B27DFF" w:rsidP="005A07DD">
      <w:pPr>
        <w:pStyle w:val="ListParagraph"/>
        <w:numPr>
          <w:ilvl w:val="0"/>
          <w:numId w:val="35"/>
        </w:numPr>
        <w:spacing w:after="0" w:line="240" w:lineRule="auto"/>
        <w:jc w:val="both"/>
        <w:rPr>
          <w:rFonts w:ascii="Times New Roman" w:hAnsi="Times New Roman"/>
          <w:i/>
          <w:sz w:val="16"/>
          <w:szCs w:val="16"/>
        </w:rPr>
      </w:pPr>
      <w:r w:rsidRPr="00B27DFF">
        <w:rPr>
          <w:rFonts w:ascii="Times New Roman" w:hAnsi="Times New Roman"/>
          <w:sz w:val="16"/>
          <w:szCs w:val="16"/>
        </w:rPr>
        <w:t xml:space="preserve">Future Forests Limited – </w:t>
      </w:r>
      <w:r w:rsidRPr="00B27DFF">
        <w:rPr>
          <w:rFonts w:ascii="Times New Roman" w:hAnsi="Times New Roman"/>
          <w:i/>
          <w:sz w:val="16"/>
          <w:szCs w:val="16"/>
        </w:rPr>
        <w:t>Tectona grandis</w:t>
      </w:r>
    </w:p>
    <w:p w:rsidR="0030414C" w:rsidRDefault="0030414C" w:rsidP="005A07DD">
      <w:pPr>
        <w:pStyle w:val="ListParagraph"/>
        <w:numPr>
          <w:ilvl w:val="0"/>
          <w:numId w:val="35"/>
        </w:numPr>
        <w:spacing w:after="0" w:line="240" w:lineRule="auto"/>
        <w:jc w:val="both"/>
        <w:rPr>
          <w:rFonts w:ascii="Times New Roman" w:hAnsi="Times New Roman"/>
          <w:sz w:val="16"/>
          <w:szCs w:val="16"/>
        </w:rPr>
      </w:pPr>
      <w:r>
        <w:rPr>
          <w:rFonts w:ascii="Times New Roman" w:hAnsi="Times New Roman"/>
          <w:sz w:val="16"/>
          <w:szCs w:val="16"/>
        </w:rPr>
        <w:t xml:space="preserve">Ministry of Agriculture – </w:t>
      </w:r>
      <w:r w:rsidRPr="0030414C">
        <w:rPr>
          <w:rFonts w:ascii="Times New Roman" w:hAnsi="Times New Roman"/>
          <w:sz w:val="16"/>
          <w:szCs w:val="16"/>
        </w:rPr>
        <w:t>Fruit trees</w:t>
      </w:r>
    </w:p>
    <w:p w:rsidR="00B16E41" w:rsidRPr="0030414C" w:rsidRDefault="00094F0C" w:rsidP="005A07DD">
      <w:pPr>
        <w:pStyle w:val="ListParagraph"/>
        <w:numPr>
          <w:ilvl w:val="0"/>
          <w:numId w:val="35"/>
        </w:numPr>
        <w:spacing w:after="0" w:line="240" w:lineRule="auto"/>
        <w:jc w:val="both"/>
        <w:rPr>
          <w:rFonts w:ascii="Times New Roman" w:hAnsi="Times New Roman"/>
          <w:sz w:val="16"/>
          <w:szCs w:val="16"/>
        </w:rPr>
      </w:pPr>
      <w:r>
        <w:rPr>
          <w:rFonts w:ascii="Times New Roman" w:hAnsi="Times New Roman"/>
          <w:sz w:val="16"/>
          <w:szCs w:val="16"/>
        </w:rPr>
        <w:t>Schools – Fruit tre</w:t>
      </w:r>
      <w:r w:rsidR="00B16E41">
        <w:rPr>
          <w:rFonts w:ascii="Times New Roman" w:hAnsi="Times New Roman"/>
          <w:sz w:val="16"/>
          <w:szCs w:val="16"/>
        </w:rPr>
        <w:t>es, ornamentals and shade trees</w:t>
      </w:r>
    </w:p>
    <w:p w:rsidR="00B27DFF" w:rsidRDefault="00B27DFF" w:rsidP="003A54DE">
      <w:pPr>
        <w:spacing w:after="0" w:line="240" w:lineRule="auto"/>
        <w:jc w:val="both"/>
        <w:rPr>
          <w:rFonts w:ascii="Times New Roman" w:hAnsi="Times New Roman"/>
          <w:sz w:val="16"/>
          <w:szCs w:val="16"/>
        </w:rPr>
      </w:pPr>
    </w:p>
    <w:p w:rsidR="00B27DFF" w:rsidRDefault="00B27DFF" w:rsidP="003A54DE">
      <w:pPr>
        <w:spacing w:after="0" w:line="240" w:lineRule="auto"/>
        <w:jc w:val="both"/>
        <w:rPr>
          <w:rFonts w:ascii="Times New Roman" w:hAnsi="Times New Roman"/>
          <w:sz w:val="16"/>
          <w:szCs w:val="16"/>
        </w:rPr>
      </w:pPr>
      <w:r>
        <w:rPr>
          <w:rFonts w:ascii="Times New Roman" w:hAnsi="Times New Roman"/>
          <w:sz w:val="16"/>
          <w:szCs w:val="16"/>
        </w:rPr>
        <w:t>There are a</w:t>
      </w:r>
      <w:r w:rsidR="00034389">
        <w:rPr>
          <w:rFonts w:ascii="Times New Roman" w:hAnsi="Times New Roman"/>
          <w:sz w:val="16"/>
          <w:szCs w:val="16"/>
        </w:rPr>
        <w:t>lso</w:t>
      </w:r>
      <w:r w:rsidR="00770695">
        <w:rPr>
          <w:rFonts w:ascii="Times New Roman" w:hAnsi="Times New Roman"/>
          <w:sz w:val="16"/>
          <w:szCs w:val="16"/>
        </w:rPr>
        <w:t xml:space="preserve"> a</w:t>
      </w:r>
      <w:r>
        <w:rPr>
          <w:rFonts w:ascii="Times New Roman" w:hAnsi="Times New Roman"/>
          <w:sz w:val="16"/>
          <w:szCs w:val="16"/>
        </w:rPr>
        <w:t xml:space="preserve"> handful of private</w:t>
      </w:r>
      <w:r w:rsidR="008B5B30">
        <w:rPr>
          <w:rFonts w:ascii="Times New Roman" w:hAnsi="Times New Roman"/>
          <w:sz w:val="16"/>
          <w:szCs w:val="16"/>
        </w:rPr>
        <w:t>ly owned</w:t>
      </w:r>
      <w:r>
        <w:rPr>
          <w:rFonts w:ascii="Times New Roman" w:hAnsi="Times New Roman"/>
          <w:sz w:val="16"/>
          <w:szCs w:val="16"/>
        </w:rPr>
        <w:t xml:space="preserve"> nurseries in the country specialized particularly in ornamental </w:t>
      </w:r>
      <w:r w:rsidR="00A7312C">
        <w:rPr>
          <w:rFonts w:ascii="Times New Roman" w:hAnsi="Times New Roman"/>
          <w:sz w:val="16"/>
          <w:szCs w:val="16"/>
        </w:rPr>
        <w:t xml:space="preserve">plant </w:t>
      </w:r>
      <w:r>
        <w:rPr>
          <w:rFonts w:ascii="Times New Roman" w:hAnsi="Times New Roman"/>
          <w:sz w:val="16"/>
          <w:szCs w:val="16"/>
        </w:rPr>
        <w:t>species</w:t>
      </w:r>
      <w:r w:rsidR="006C1E41">
        <w:rPr>
          <w:rFonts w:ascii="Times New Roman" w:hAnsi="Times New Roman"/>
          <w:sz w:val="16"/>
          <w:szCs w:val="16"/>
        </w:rPr>
        <w:t xml:space="preserve"> production</w:t>
      </w:r>
      <w:r>
        <w:rPr>
          <w:rFonts w:ascii="Times New Roman" w:hAnsi="Times New Roman"/>
          <w:sz w:val="16"/>
          <w:szCs w:val="16"/>
        </w:rPr>
        <w:t xml:space="preserve"> and to some</w:t>
      </w:r>
      <w:r w:rsidR="00A7312C">
        <w:rPr>
          <w:rFonts w:ascii="Times New Roman" w:hAnsi="Times New Roman"/>
          <w:sz w:val="16"/>
          <w:szCs w:val="16"/>
        </w:rPr>
        <w:t xml:space="preserve"> extent</w:t>
      </w:r>
      <w:r>
        <w:rPr>
          <w:rFonts w:ascii="Times New Roman" w:hAnsi="Times New Roman"/>
          <w:sz w:val="16"/>
          <w:szCs w:val="16"/>
        </w:rPr>
        <w:t xml:space="preserve"> they also produce tree species ideal for landscape restoration.  Nevertheless, there is no system in place to monitor the annual seed</w:t>
      </w:r>
      <w:r w:rsidR="00C26808">
        <w:rPr>
          <w:rFonts w:ascii="Times New Roman" w:hAnsi="Times New Roman"/>
          <w:sz w:val="16"/>
          <w:szCs w:val="16"/>
        </w:rPr>
        <w:t>ling</w:t>
      </w:r>
      <w:r>
        <w:rPr>
          <w:rFonts w:ascii="Times New Roman" w:hAnsi="Times New Roman"/>
          <w:sz w:val="16"/>
          <w:szCs w:val="16"/>
        </w:rPr>
        <w:t xml:space="preserve"> productions for the different </w:t>
      </w:r>
      <w:r w:rsidR="00266680">
        <w:rPr>
          <w:rFonts w:ascii="Times New Roman" w:hAnsi="Times New Roman"/>
          <w:sz w:val="16"/>
          <w:szCs w:val="16"/>
        </w:rPr>
        <w:t>tree species produced fro</w:t>
      </w:r>
      <w:r>
        <w:rPr>
          <w:rFonts w:ascii="Times New Roman" w:hAnsi="Times New Roman"/>
          <w:sz w:val="16"/>
          <w:szCs w:val="16"/>
        </w:rPr>
        <w:t>m the</w:t>
      </w:r>
      <w:r w:rsidR="006C1E41">
        <w:rPr>
          <w:rFonts w:ascii="Times New Roman" w:hAnsi="Times New Roman"/>
          <w:sz w:val="16"/>
          <w:szCs w:val="16"/>
        </w:rPr>
        <w:t>se</w:t>
      </w:r>
      <w:r>
        <w:rPr>
          <w:rFonts w:ascii="Times New Roman" w:hAnsi="Times New Roman"/>
          <w:sz w:val="16"/>
          <w:szCs w:val="16"/>
        </w:rPr>
        <w:t xml:space="preserve"> private nurseries.  </w:t>
      </w:r>
      <w:r w:rsidR="006C1E41">
        <w:rPr>
          <w:rFonts w:ascii="Times New Roman" w:hAnsi="Times New Roman"/>
          <w:sz w:val="16"/>
          <w:szCs w:val="16"/>
        </w:rPr>
        <w:t>Under t</w:t>
      </w:r>
      <w:r>
        <w:rPr>
          <w:rFonts w:ascii="Times New Roman" w:hAnsi="Times New Roman"/>
          <w:sz w:val="16"/>
          <w:szCs w:val="16"/>
        </w:rPr>
        <w:t>he Government</w:t>
      </w:r>
      <w:r w:rsidR="0030414C">
        <w:rPr>
          <w:rFonts w:ascii="Times New Roman" w:hAnsi="Times New Roman"/>
          <w:sz w:val="16"/>
          <w:szCs w:val="16"/>
        </w:rPr>
        <w:t>’s</w:t>
      </w:r>
      <w:r>
        <w:rPr>
          <w:rFonts w:ascii="Times New Roman" w:hAnsi="Times New Roman"/>
          <w:sz w:val="16"/>
          <w:szCs w:val="16"/>
        </w:rPr>
        <w:t xml:space="preserve"> </w:t>
      </w:r>
      <w:r w:rsidR="0030414C">
        <w:rPr>
          <w:rFonts w:ascii="Times New Roman" w:hAnsi="Times New Roman"/>
          <w:sz w:val="16"/>
          <w:szCs w:val="16"/>
        </w:rPr>
        <w:t>programs and also in partnership with NGO’s</w:t>
      </w:r>
      <w:r w:rsidR="00266680">
        <w:rPr>
          <w:rFonts w:ascii="Times New Roman" w:hAnsi="Times New Roman"/>
          <w:sz w:val="16"/>
          <w:szCs w:val="16"/>
        </w:rPr>
        <w:t>,</w:t>
      </w:r>
      <w:r w:rsidR="0030414C">
        <w:rPr>
          <w:rFonts w:ascii="Times New Roman" w:hAnsi="Times New Roman"/>
          <w:sz w:val="16"/>
          <w:szCs w:val="16"/>
        </w:rPr>
        <w:t xml:space="preserve"> </w:t>
      </w:r>
      <w:r>
        <w:rPr>
          <w:rFonts w:ascii="Times New Roman" w:hAnsi="Times New Roman"/>
          <w:sz w:val="16"/>
          <w:szCs w:val="16"/>
        </w:rPr>
        <w:t xml:space="preserve">in its efforts to empower communities with the sustainable management </w:t>
      </w:r>
      <w:r w:rsidR="0030414C">
        <w:rPr>
          <w:rFonts w:ascii="Times New Roman" w:hAnsi="Times New Roman"/>
          <w:sz w:val="16"/>
          <w:szCs w:val="16"/>
        </w:rPr>
        <w:t xml:space="preserve">and use </w:t>
      </w:r>
      <w:r w:rsidR="00D92928">
        <w:rPr>
          <w:rFonts w:ascii="Times New Roman" w:hAnsi="Times New Roman"/>
          <w:sz w:val="16"/>
          <w:szCs w:val="16"/>
        </w:rPr>
        <w:t>of their remaining fo</w:t>
      </w:r>
      <w:r>
        <w:rPr>
          <w:rFonts w:ascii="Times New Roman" w:hAnsi="Times New Roman"/>
          <w:sz w:val="16"/>
          <w:szCs w:val="16"/>
        </w:rPr>
        <w:t>rest resources</w:t>
      </w:r>
      <w:r w:rsidR="0030414C">
        <w:rPr>
          <w:rFonts w:ascii="Times New Roman" w:hAnsi="Times New Roman"/>
          <w:sz w:val="16"/>
          <w:szCs w:val="16"/>
        </w:rPr>
        <w:t xml:space="preserve">, </w:t>
      </w:r>
      <w:r w:rsidR="00C26808">
        <w:rPr>
          <w:rFonts w:ascii="Times New Roman" w:hAnsi="Times New Roman"/>
          <w:sz w:val="16"/>
          <w:szCs w:val="16"/>
        </w:rPr>
        <w:t xml:space="preserve">the DoF </w:t>
      </w:r>
      <w:r w:rsidR="0030414C">
        <w:rPr>
          <w:rFonts w:ascii="Times New Roman" w:hAnsi="Times New Roman"/>
          <w:sz w:val="16"/>
          <w:szCs w:val="16"/>
        </w:rPr>
        <w:t>has developed nurseries for communities where there is a lot of interest</w:t>
      </w:r>
      <w:r w:rsidR="00266680">
        <w:rPr>
          <w:rFonts w:ascii="Times New Roman" w:hAnsi="Times New Roman"/>
          <w:sz w:val="16"/>
          <w:szCs w:val="16"/>
        </w:rPr>
        <w:t>s</w:t>
      </w:r>
      <w:r w:rsidR="006C1E41">
        <w:rPr>
          <w:rFonts w:ascii="Times New Roman" w:hAnsi="Times New Roman"/>
          <w:sz w:val="16"/>
          <w:szCs w:val="16"/>
        </w:rPr>
        <w:t xml:space="preserve"> bei</w:t>
      </w:r>
      <w:r w:rsidR="0030414C">
        <w:rPr>
          <w:rFonts w:ascii="Times New Roman" w:hAnsi="Times New Roman"/>
          <w:sz w:val="16"/>
          <w:szCs w:val="16"/>
        </w:rPr>
        <w:t>n</w:t>
      </w:r>
      <w:r w:rsidR="006C1E41">
        <w:rPr>
          <w:rFonts w:ascii="Times New Roman" w:hAnsi="Times New Roman"/>
          <w:sz w:val="16"/>
          <w:szCs w:val="16"/>
        </w:rPr>
        <w:t>g</w:t>
      </w:r>
      <w:r w:rsidR="0030414C">
        <w:rPr>
          <w:rFonts w:ascii="Times New Roman" w:hAnsi="Times New Roman"/>
          <w:sz w:val="16"/>
          <w:szCs w:val="16"/>
        </w:rPr>
        <w:t xml:space="preserve"> displayed for the restoration of forests and replanting in degraded areas.  Furthermore, the COWRIE, WANI, </w:t>
      </w:r>
      <w:r w:rsidR="003A68BD">
        <w:rPr>
          <w:rFonts w:ascii="Times New Roman" w:hAnsi="Times New Roman"/>
          <w:sz w:val="16"/>
          <w:szCs w:val="16"/>
        </w:rPr>
        <w:t xml:space="preserve">One Million Tree, </w:t>
      </w:r>
      <w:r w:rsidR="0030414C">
        <w:rPr>
          <w:rFonts w:ascii="Times New Roman" w:hAnsi="Times New Roman"/>
          <w:sz w:val="16"/>
          <w:szCs w:val="16"/>
        </w:rPr>
        <w:t>Sandalwood Development and Forest Ecosystem Rehabilitation projects have provided an avenue to develop nurseries for the communities seriously involved with forestry developments</w:t>
      </w:r>
      <w:r w:rsidR="002C48CC">
        <w:rPr>
          <w:rFonts w:ascii="Times New Roman" w:hAnsi="Times New Roman"/>
          <w:sz w:val="16"/>
          <w:szCs w:val="16"/>
        </w:rPr>
        <w:t xml:space="preserve"> on their land</w:t>
      </w:r>
      <w:r w:rsidR="0030414C">
        <w:rPr>
          <w:rFonts w:ascii="Times New Roman" w:hAnsi="Times New Roman"/>
          <w:sz w:val="16"/>
          <w:szCs w:val="16"/>
        </w:rPr>
        <w:t xml:space="preserve">.  </w:t>
      </w:r>
      <w:r w:rsidR="00266680">
        <w:rPr>
          <w:rFonts w:ascii="Times New Roman" w:hAnsi="Times New Roman"/>
          <w:sz w:val="16"/>
          <w:szCs w:val="16"/>
        </w:rPr>
        <w:t>Majority of the see</w:t>
      </w:r>
      <w:r w:rsidR="008B5B30">
        <w:rPr>
          <w:rFonts w:ascii="Times New Roman" w:hAnsi="Times New Roman"/>
          <w:sz w:val="16"/>
          <w:szCs w:val="16"/>
        </w:rPr>
        <w:t>dlings produced in the</w:t>
      </w:r>
      <w:r w:rsidR="0095645D">
        <w:rPr>
          <w:rFonts w:ascii="Times New Roman" w:hAnsi="Times New Roman"/>
          <w:sz w:val="16"/>
          <w:szCs w:val="16"/>
        </w:rPr>
        <w:t>se</w:t>
      </w:r>
      <w:r w:rsidR="008B5B30">
        <w:rPr>
          <w:rFonts w:ascii="Times New Roman" w:hAnsi="Times New Roman"/>
          <w:sz w:val="16"/>
          <w:szCs w:val="16"/>
        </w:rPr>
        <w:t xml:space="preserve"> community based</w:t>
      </w:r>
      <w:r w:rsidR="00266680">
        <w:rPr>
          <w:rFonts w:ascii="Times New Roman" w:hAnsi="Times New Roman"/>
          <w:sz w:val="16"/>
          <w:szCs w:val="16"/>
        </w:rPr>
        <w:t xml:space="preserve"> nurseries are used in their replanting programs and surplus seedlings are sold to support their livelihoods.</w:t>
      </w:r>
      <w:r w:rsidR="00485C96">
        <w:rPr>
          <w:rFonts w:ascii="Times New Roman" w:hAnsi="Times New Roman"/>
          <w:sz w:val="16"/>
          <w:szCs w:val="16"/>
        </w:rPr>
        <w:t xml:space="preserve">  Mean annual number of seedlin</w:t>
      </w:r>
      <w:r w:rsidR="00EE1D4B">
        <w:rPr>
          <w:rFonts w:ascii="Times New Roman" w:hAnsi="Times New Roman"/>
          <w:sz w:val="16"/>
          <w:szCs w:val="16"/>
        </w:rPr>
        <w:t>gs production for the last five</w:t>
      </w:r>
      <w:r w:rsidR="00485C96">
        <w:rPr>
          <w:rFonts w:ascii="Times New Roman" w:hAnsi="Times New Roman"/>
          <w:sz w:val="16"/>
          <w:szCs w:val="16"/>
        </w:rPr>
        <w:t xml:space="preserve"> years for forest tree and other woody species can be found in A</w:t>
      </w:r>
      <w:r w:rsidR="00762E1A">
        <w:rPr>
          <w:rFonts w:ascii="Times New Roman" w:hAnsi="Times New Roman"/>
          <w:sz w:val="16"/>
          <w:szCs w:val="16"/>
        </w:rPr>
        <w:t>nne</w:t>
      </w:r>
      <w:r w:rsidR="005F22BD">
        <w:rPr>
          <w:rFonts w:ascii="Times New Roman" w:hAnsi="Times New Roman"/>
          <w:sz w:val="16"/>
          <w:szCs w:val="16"/>
        </w:rPr>
        <w:t xml:space="preserve">x </w:t>
      </w:r>
      <w:r w:rsidR="000054D1">
        <w:rPr>
          <w:rFonts w:ascii="Times New Roman" w:hAnsi="Times New Roman"/>
          <w:sz w:val="16"/>
          <w:szCs w:val="16"/>
        </w:rPr>
        <w:t>6</w:t>
      </w:r>
      <w:r w:rsidR="00485C96">
        <w:rPr>
          <w:rFonts w:ascii="Times New Roman" w:hAnsi="Times New Roman"/>
          <w:sz w:val="16"/>
          <w:szCs w:val="16"/>
        </w:rPr>
        <w:t>.</w:t>
      </w:r>
    </w:p>
    <w:p w:rsidR="00B27DFF" w:rsidRPr="003A54DE" w:rsidRDefault="00B27DFF" w:rsidP="003A54DE">
      <w:pPr>
        <w:spacing w:after="0" w:line="240" w:lineRule="auto"/>
        <w:jc w:val="both"/>
        <w:rPr>
          <w:rFonts w:ascii="Times New Roman" w:hAnsi="Times New Roman"/>
          <w:sz w:val="16"/>
          <w:szCs w:val="16"/>
        </w:rPr>
      </w:pPr>
    </w:p>
    <w:p w:rsidR="005E51DF" w:rsidRPr="00424446" w:rsidRDefault="005E51DF" w:rsidP="005E51DF">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1.10</w:t>
      </w:r>
      <w:r w:rsidRPr="00424446">
        <w:rPr>
          <w:rFonts w:ascii="Times New Roman" w:hAnsi="Times New Roman"/>
          <w:b/>
          <w:sz w:val="16"/>
          <w:szCs w:val="16"/>
        </w:rPr>
        <w:tab/>
        <w:t>Current State of Genetic Characterization of the Main Forest Tree and Other Woody Plant Species in the Country</w:t>
      </w:r>
    </w:p>
    <w:p w:rsidR="005E51DF" w:rsidRPr="00424446" w:rsidRDefault="005E51DF" w:rsidP="00576182">
      <w:pPr>
        <w:spacing w:after="0"/>
        <w:ind w:left="720" w:hanging="720"/>
        <w:jc w:val="both"/>
        <w:rPr>
          <w:rFonts w:ascii="Times New Roman" w:hAnsi="Times New Roman"/>
          <w:b/>
          <w:sz w:val="16"/>
          <w:szCs w:val="16"/>
        </w:rPr>
      </w:pPr>
    </w:p>
    <w:p w:rsidR="00292906" w:rsidRPr="00424446" w:rsidRDefault="00100E64" w:rsidP="005F767A">
      <w:pPr>
        <w:spacing w:after="0" w:line="240" w:lineRule="auto"/>
        <w:jc w:val="both"/>
        <w:rPr>
          <w:rFonts w:ascii="Times New Roman" w:hAnsi="Times New Roman"/>
          <w:sz w:val="16"/>
          <w:szCs w:val="16"/>
        </w:rPr>
      </w:pPr>
      <w:r w:rsidRPr="00424446">
        <w:rPr>
          <w:rFonts w:ascii="Times New Roman" w:hAnsi="Times New Roman"/>
          <w:sz w:val="16"/>
          <w:szCs w:val="16"/>
        </w:rPr>
        <w:t xml:space="preserve">Many species </w:t>
      </w:r>
      <w:r w:rsidR="00B2033D" w:rsidRPr="00424446">
        <w:rPr>
          <w:rFonts w:ascii="Times New Roman" w:hAnsi="Times New Roman"/>
          <w:sz w:val="16"/>
          <w:szCs w:val="16"/>
        </w:rPr>
        <w:t>that occur in Fiji are logically divisible into smaller taxa, either subspecies, varieties, or forms (</w:t>
      </w:r>
      <w:r w:rsidR="00B2033D" w:rsidRPr="00424446">
        <w:rPr>
          <w:rFonts w:ascii="Times New Roman" w:hAnsi="Times New Roman"/>
          <w:i/>
          <w:sz w:val="16"/>
          <w:szCs w:val="16"/>
        </w:rPr>
        <w:t xml:space="preserve">International Code of Botanical Nomenclature, </w:t>
      </w:r>
      <w:r w:rsidR="00B2033D" w:rsidRPr="00424446">
        <w:rPr>
          <w:rFonts w:ascii="Times New Roman" w:hAnsi="Times New Roman"/>
          <w:sz w:val="16"/>
          <w:szCs w:val="16"/>
        </w:rPr>
        <w:t>Art. 4; Stafleu et al.1972).  In some cases</w:t>
      </w:r>
      <w:r w:rsidR="0095394E" w:rsidRPr="00424446">
        <w:rPr>
          <w:rFonts w:ascii="Times New Roman" w:hAnsi="Times New Roman"/>
          <w:sz w:val="16"/>
          <w:szCs w:val="16"/>
        </w:rPr>
        <w:t xml:space="preserve"> </w:t>
      </w:r>
      <w:r w:rsidR="00B2033D" w:rsidRPr="00424446">
        <w:rPr>
          <w:rFonts w:ascii="Times New Roman" w:hAnsi="Times New Roman"/>
          <w:sz w:val="16"/>
          <w:szCs w:val="16"/>
        </w:rPr>
        <w:t>these are merely mentioned, while in other cases they are treated in full in the same sequence of informational headings noted above for species.  The three major infraspecific ranks of taxa have been variously interpreted b</w:t>
      </w:r>
      <w:r w:rsidR="0095394E" w:rsidRPr="00424446">
        <w:rPr>
          <w:rFonts w:ascii="Times New Roman" w:hAnsi="Times New Roman"/>
          <w:sz w:val="16"/>
          <w:szCs w:val="16"/>
        </w:rPr>
        <w:t>y</w:t>
      </w:r>
      <w:r w:rsidR="00B2033D" w:rsidRPr="00424446">
        <w:rPr>
          <w:rFonts w:ascii="Times New Roman" w:hAnsi="Times New Roman"/>
          <w:sz w:val="16"/>
          <w:szCs w:val="16"/>
        </w:rPr>
        <w:t xml:space="preserve"> botanists, and agreement on their usage is not universal.  In very general terms, </w:t>
      </w:r>
      <w:r w:rsidR="0095394E" w:rsidRPr="00424446">
        <w:rPr>
          <w:rFonts w:ascii="Times New Roman" w:hAnsi="Times New Roman"/>
          <w:i/>
          <w:sz w:val="16"/>
          <w:szCs w:val="16"/>
        </w:rPr>
        <w:t>sub</w:t>
      </w:r>
      <w:r w:rsidR="00B2033D" w:rsidRPr="00424446">
        <w:rPr>
          <w:rFonts w:ascii="Times New Roman" w:hAnsi="Times New Roman"/>
          <w:i/>
          <w:sz w:val="16"/>
          <w:szCs w:val="16"/>
        </w:rPr>
        <w:t xml:space="preserve">species </w:t>
      </w:r>
      <w:r w:rsidR="00B2033D" w:rsidRPr="00424446">
        <w:rPr>
          <w:rFonts w:ascii="Times New Roman" w:hAnsi="Times New Roman"/>
          <w:sz w:val="16"/>
          <w:szCs w:val="16"/>
        </w:rPr>
        <w:t xml:space="preserve">are usually allopatric; they occupy different ranges (e.g. different archipalegoes) and ordinarily they have begun to develop isolating mechanisms, so that one may think of them as incipient species.  If such populations should be brought together artificially, or by the future removal of geographic barriers, they would presumably </w:t>
      </w:r>
      <w:r w:rsidR="00F45529" w:rsidRPr="00424446">
        <w:rPr>
          <w:rFonts w:ascii="Times New Roman" w:hAnsi="Times New Roman"/>
          <w:sz w:val="16"/>
          <w:szCs w:val="16"/>
        </w:rPr>
        <w:t xml:space="preserve">be interfertile.  Usefulness of the rank </w:t>
      </w:r>
      <w:r w:rsidR="00F45529" w:rsidRPr="00424446">
        <w:rPr>
          <w:rFonts w:ascii="Times New Roman" w:hAnsi="Times New Roman"/>
          <w:i/>
          <w:sz w:val="16"/>
          <w:szCs w:val="16"/>
        </w:rPr>
        <w:t xml:space="preserve">subspecies </w:t>
      </w:r>
      <w:r w:rsidR="00F45529" w:rsidRPr="00424446">
        <w:rPr>
          <w:rFonts w:ascii="Times New Roman" w:hAnsi="Times New Roman"/>
          <w:sz w:val="16"/>
          <w:szCs w:val="16"/>
        </w:rPr>
        <w:t xml:space="preserve">seems somewhat limited to many students of oceanic plants, who often prefer to recognize spatially isolated but related populations, if distinguishing morphological features are obvious, as full </w:t>
      </w:r>
      <w:r w:rsidR="00F45529" w:rsidRPr="00424446">
        <w:rPr>
          <w:rFonts w:ascii="Times New Roman" w:hAnsi="Times New Roman"/>
          <w:i/>
          <w:sz w:val="16"/>
          <w:szCs w:val="16"/>
        </w:rPr>
        <w:t xml:space="preserve">species.  Varieties </w:t>
      </w:r>
      <w:r w:rsidR="00F45529" w:rsidRPr="00424446">
        <w:rPr>
          <w:rFonts w:ascii="Times New Roman" w:hAnsi="Times New Roman"/>
          <w:sz w:val="16"/>
          <w:szCs w:val="16"/>
        </w:rPr>
        <w:t xml:space="preserve">are not necessarily allopatric; they are infraspecific populations with sometimes overlapping ranges and without fully operative isolating mechanisms.  As a role, </w:t>
      </w:r>
      <w:r w:rsidR="00F45529" w:rsidRPr="00424446">
        <w:rPr>
          <w:rFonts w:ascii="Times New Roman" w:hAnsi="Times New Roman"/>
          <w:i/>
          <w:sz w:val="16"/>
          <w:szCs w:val="16"/>
        </w:rPr>
        <w:t xml:space="preserve">varieties </w:t>
      </w:r>
      <w:r w:rsidR="00F45529" w:rsidRPr="00424446">
        <w:rPr>
          <w:rFonts w:ascii="Times New Roman" w:hAnsi="Times New Roman"/>
          <w:sz w:val="16"/>
          <w:szCs w:val="16"/>
        </w:rPr>
        <w:t xml:space="preserve">are quite distinct in certain parts of the range of a species, but elsewhere they seem to have a questionable morphological basis.  </w:t>
      </w:r>
      <w:r w:rsidR="00F45529" w:rsidRPr="00424446">
        <w:rPr>
          <w:rFonts w:ascii="Times New Roman" w:hAnsi="Times New Roman"/>
          <w:i/>
          <w:sz w:val="16"/>
          <w:szCs w:val="16"/>
        </w:rPr>
        <w:t xml:space="preserve">Forms </w:t>
      </w:r>
      <w:r w:rsidR="00F45529" w:rsidRPr="00424446">
        <w:rPr>
          <w:rFonts w:ascii="Times New Roman" w:hAnsi="Times New Roman"/>
          <w:sz w:val="16"/>
          <w:szCs w:val="16"/>
        </w:rPr>
        <w:t>are usually ecological in nature, to be expected here and there within the range of a species and probably without real isolating mechanisms; they are often sporadic and are recognizable only on the basis of a single morphological character.</w:t>
      </w:r>
    </w:p>
    <w:p w:rsidR="00F45529" w:rsidRPr="00424446" w:rsidRDefault="00F45529" w:rsidP="005F767A">
      <w:pPr>
        <w:spacing w:after="0" w:line="240" w:lineRule="auto"/>
        <w:jc w:val="both"/>
        <w:rPr>
          <w:rFonts w:ascii="Times New Roman" w:hAnsi="Times New Roman"/>
          <w:sz w:val="16"/>
          <w:szCs w:val="16"/>
        </w:rPr>
      </w:pPr>
    </w:p>
    <w:p w:rsidR="00F45529" w:rsidRDefault="0095394E" w:rsidP="005F767A">
      <w:pPr>
        <w:spacing w:after="0" w:line="240" w:lineRule="auto"/>
        <w:jc w:val="both"/>
        <w:rPr>
          <w:rFonts w:ascii="Times New Roman" w:hAnsi="Times New Roman"/>
          <w:sz w:val="16"/>
          <w:szCs w:val="16"/>
        </w:rPr>
      </w:pPr>
      <w:r w:rsidRPr="00424446">
        <w:rPr>
          <w:rFonts w:ascii="Times New Roman" w:hAnsi="Times New Roman"/>
          <w:sz w:val="16"/>
          <w:szCs w:val="16"/>
        </w:rPr>
        <w:t>Too often, in taxonomic work, the recognition of ranks of taxa below that of species indicates uncertainty on the part of an author.  On</w:t>
      </w:r>
      <w:r w:rsidR="005F767A" w:rsidRPr="00424446">
        <w:rPr>
          <w:rFonts w:ascii="Times New Roman" w:hAnsi="Times New Roman"/>
          <w:sz w:val="16"/>
          <w:szCs w:val="16"/>
        </w:rPr>
        <w:t>l</w:t>
      </w:r>
      <w:r w:rsidRPr="00424446">
        <w:rPr>
          <w:rFonts w:ascii="Times New Roman" w:hAnsi="Times New Roman"/>
          <w:sz w:val="16"/>
          <w:szCs w:val="16"/>
        </w:rPr>
        <w:t xml:space="preserve">y painstaking experimental work will indicate the degree to which, in any given case, isolating mechanisms within a specific population are effective.  Nevertheless, like most taxonomists, they occassinally utilize these ranks of taxa; but in the present </w:t>
      </w:r>
      <w:r w:rsidRPr="00424446">
        <w:rPr>
          <w:rFonts w:ascii="Times New Roman" w:hAnsi="Times New Roman"/>
          <w:i/>
          <w:sz w:val="16"/>
          <w:szCs w:val="16"/>
        </w:rPr>
        <w:t xml:space="preserve">Flora </w:t>
      </w:r>
      <w:r w:rsidRPr="00424446">
        <w:rPr>
          <w:rFonts w:ascii="Times New Roman" w:hAnsi="Times New Roman"/>
          <w:sz w:val="16"/>
          <w:szCs w:val="16"/>
        </w:rPr>
        <w:t>their usage is reduced as much as possible.</w:t>
      </w:r>
    </w:p>
    <w:p w:rsidR="006C5D5F" w:rsidRDefault="006C5D5F" w:rsidP="005F767A">
      <w:pPr>
        <w:spacing w:after="0" w:line="240" w:lineRule="auto"/>
        <w:jc w:val="both"/>
        <w:rPr>
          <w:rFonts w:ascii="Times New Roman" w:hAnsi="Times New Roman"/>
          <w:sz w:val="16"/>
          <w:szCs w:val="16"/>
        </w:rPr>
      </w:pPr>
    </w:p>
    <w:p w:rsidR="00AD3377" w:rsidRPr="00424446" w:rsidRDefault="00896C87" w:rsidP="008527E6">
      <w:pPr>
        <w:spacing w:after="0" w:line="240" w:lineRule="auto"/>
        <w:ind w:left="720" w:hanging="720"/>
        <w:jc w:val="both"/>
        <w:rPr>
          <w:rFonts w:ascii="Times New Roman" w:hAnsi="Times New Roman"/>
          <w:b/>
          <w:sz w:val="12"/>
          <w:szCs w:val="12"/>
        </w:rPr>
      </w:pPr>
      <w:r>
        <w:rPr>
          <w:rFonts w:ascii="Times New Roman" w:hAnsi="Times New Roman"/>
          <w:b/>
          <w:sz w:val="12"/>
          <w:szCs w:val="12"/>
        </w:rPr>
        <w:t xml:space="preserve">       </w:t>
      </w:r>
      <w:r w:rsidR="008A0D2D">
        <w:rPr>
          <w:rFonts w:ascii="Times New Roman" w:hAnsi="Times New Roman"/>
          <w:b/>
          <w:sz w:val="12"/>
          <w:szCs w:val="12"/>
        </w:rPr>
        <w:t>Table 3</w:t>
      </w:r>
      <w:r w:rsidR="00292906" w:rsidRPr="00424446">
        <w:rPr>
          <w:rFonts w:ascii="Times New Roman" w:hAnsi="Times New Roman"/>
          <w:b/>
          <w:sz w:val="12"/>
          <w:szCs w:val="12"/>
        </w:rPr>
        <w:t xml:space="preserve">: </w:t>
      </w:r>
      <w:r w:rsidR="005E51DF" w:rsidRPr="00424446">
        <w:rPr>
          <w:rFonts w:ascii="Times New Roman" w:hAnsi="Times New Roman"/>
          <w:b/>
          <w:sz w:val="12"/>
          <w:szCs w:val="12"/>
        </w:rPr>
        <w:t>Forest species for which genetic variability has been evaluated</w:t>
      </w:r>
    </w:p>
    <w:tbl>
      <w:tblPr>
        <w:tblStyle w:val="LightShading1"/>
        <w:tblW w:w="0" w:type="auto"/>
        <w:jc w:val="center"/>
        <w:tblLook w:val="04A0" w:firstRow="1" w:lastRow="0" w:firstColumn="1" w:lastColumn="0" w:noHBand="0" w:noVBand="1"/>
      </w:tblPr>
      <w:tblGrid>
        <w:gridCol w:w="1771"/>
        <w:gridCol w:w="1771"/>
        <w:gridCol w:w="1771"/>
        <w:gridCol w:w="1771"/>
        <w:gridCol w:w="1772"/>
      </w:tblGrid>
      <w:tr w:rsidR="00AD3377" w:rsidRPr="00424446" w:rsidTr="00896C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2" w:type="dxa"/>
            <w:gridSpan w:val="2"/>
          </w:tcPr>
          <w:p w:rsidR="00AD3377" w:rsidRPr="00424446" w:rsidRDefault="005E51DF" w:rsidP="00AD3377">
            <w:pPr>
              <w:jc w:val="center"/>
              <w:rPr>
                <w:rFonts w:ascii="Times New Roman" w:hAnsi="Times New Roman"/>
                <w:sz w:val="16"/>
                <w:szCs w:val="16"/>
              </w:rPr>
            </w:pPr>
            <w:r w:rsidRPr="00424446">
              <w:rPr>
                <w:rFonts w:ascii="Times New Roman" w:hAnsi="Times New Roman"/>
                <w:sz w:val="16"/>
                <w:szCs w:val="16"/>
              </w:rPr>
              <w:t xml:space="preserve"> </w:t>
            </w:r>
            <w:r w:rsidR="00AD3377" w:rsidRPr="00424446">
              <w:rPr>
                <w:rFonts w:ascii="Times New Roman" w:hAnsi="Times New Roman"/>
                <w:sz w:val="16"/>
                <w:szCs w:val="16"/>
              </w:rPr>
              <w:t>Species</w:t>
            </w:r>
          </w:p>
        </w:tc>
        <w:tc>
          <w:tcPr>
            <w:tcW w:w="1771" w:type="dxa"/>
            <w:vMerge w:val="restart"/>
          </w:tcPr>
          <w:p w:rsidR="00AD3377" w:rsidRPr="00424446" w:rsidRDefault="00AD3377" w:rsidP="00AD33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Morphological traits</w:t>
            </w:r>
          </w:p>
        </w:tc>
        <w:tc>
          <w:tcPr>
            <w:tcW w:w="1771" w:type="dxa"/>
            <w:vMerge w:val="restart"/>
          </w:tcPr>
          <w:p w:rsidR="00AD3377" w:rsidRPr="00424446" w:rsidRDefault="00AD3377" w:rsidP="00AD33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Adaptive and production characters assessed</w:t>
            </w:r>
          </w:p>
        </w:tc>
        <w:tc>
          <w:tcPr>
            <w:tcW w:w="1772" w:type="dxa"/>
            <w:vMerge w:val="restart"/>
          </w:tcPr>
          <w:p w:rsidR="00AD3377" w:rsidRPr="00424446" w:rsidRDefault="00AD3377" w:rsidP="00AD33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Molecular characteristics</w:t>
            </w:r>
          </w:p>
        </w:tc>
      </w:tr>
      <w:tr w:rsidR="00AD3377" w:rsidRPr="00424446" w:rsidTr="00896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AD3377" w:rsidRPr="00424446" w:rsidRDefault="00AD3377" w:rsidP="00AD3377">
            <w:pPr>
              <w:jc w:val="center"/>
              <w:rPr>
                <w:rFonts w:ascii="Times New Roman" w:hAnsi="Times New Roman"/>
                <w:sz w:val="16"/>
                <w:szCs w:val="16"/>
              </w:rPr>
            </w:pPr>
            <w:r w:rsidRPr="00424446">
              <w:rPr>
                <w:rFonts w:ascii="Times New Roman" w:hAnsi="Times New Roman"/>
                <w:sz w:val="16"/>
                <w:szCs w:val="16"/>
              </w:rPr>
              <w:t>Scientific name</w:t>
            </w:r>
          </w:p>
        </w:tc>
        <w:tc>
          <w:tcPr>
            <w:tcW w:w="1771" w:type="dxa"/>
          </w:tcPr>
          <w:p w:rsidR="00AD3377" w:rsidRPr="00424446" w:rsidRDefault="00AD3377" w:rsidP="00AD3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424446">
              <w:rPr>
                <w:rFonts w:ascii="Times New Roman" w:hAnsi="Times New Roman"/>
                <w:b/>
                <w:sz w:val="16"/>
                <w:szCs w:val="16"/>
              </w:rPr>
              <w:t>Native (N) or Exotic (E)</w:t>
            </w:r>
          </w:p>
        </w:tc>
        <w:tc>
          <w:tcPr>
            <w:tcW w:w="1771" w:type="dxa"/>
            <w:vMerge/>
          </w:tcPr>
          <w:p w:rsidR="00AD3377" w:rsidRPr="00424446" w:rsidRDefault="00AD3377" w:rsidP="00AD3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p>
        </w:tc>
        <w:tc>
          <w:tcPr>
            <w:tcW w:w="1771" w:type="dxa"/>
            <w:vMerge/>
          </w:tcPr>
          <w:p w:rsidR="00AD3377" w:rsidRPr="00424446" w:rsidRDefault="00AD3377" w:rsidP="00AD3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p>
        </w:tc>
        <w:tc>
          <w:tcPr>
            <w:tcW w:w="1772" w:type="dxa"/>
            <w:vMerge/>
          </w:tcPr>
          <w:p w:rsidR="00AD3377" w:rsidRPr="00424446" w:rsidRDefault="00AD3377" w:rsidP="00AD33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p>
        </w:tc>
      </w:tr>
      <w:tr w:rsidR="008527E6" w:rsidRPr="00424446" w:rsidTr="00896C87">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8527E6" w:rsidRPr="00424446" w:rsidRDefault="00094F0C" w:rsidP="00576182">
            <w:pPr>
              <w:jc w:val="both"/>
              <w:rPr>
                <w:rFonts w:ascii="Times New Roman" w:hAnsi="Times New Roman"/>
                <w:b w:val="0"/>
                <w:sz w:val="16"/>
                <w:szCs w:val="16"/>
              </w:rPr>
            </w:pPr>
            <w:r>
              <w:rPr>
                <w:rFonts w:ascii="Times New Roman" w:hAnsi="Times New Roman"/>
                <w:b w:val="0"/>
                <w:sz w:val="16"/>
                <w:szCs w:val="16"/>
              </w:rPr>
              <w:t>Indigenous spp.</w:t>
            </w:r>
          </w:p>
        </w:tc>
        <w:tc>
          <w:tcPr>
            <w:tcW w:w="1771" w:type="dxa"/>
          </w:tcPr>
          <w:p w:rsidR="008527E6" w:rsidRPr="00424446" w:rsidRDefault="00094F0C" w:rsidP="00094F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N</w:t>
            </w:r>
          </w:p>
        </w:tc>
        <w:tc>
          <w:tcPr>
            <w:tcW w:w="1771" w:type="dxa"/>
          </w:tcPr>
          <w:p w:rsidR="008527E6" w:rsidRPr="00424446" w:rsidRDefault="008527E6" w:rsidP="00094F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 xml:space="preserve">Flora </w:t>
            </w:r>
            <w:r w:rsidR="00A56272" w:rsidRPr="00424446">
              <w:rPr>
                <w:rFonts w:ascii="Times New Roman" w:hAnsi="Times New Roman"/>
                <w:sz w:val="16"/>
                <w:szCs w:val="16"/>
              </w:rPr>
              <w:t>V</w:t>
            </w:r>
            <w:r w:rsidRPr="00424446">
              <w:rPr>
                <w:rFonts w:ascii="Times New Roman" w:hAnsi="Times New Roman"/>
                <w:sz w:val="16"/>
                <w:szCs w:val="16"/>
              </w:rPr>
              <w:t>itiensis</w:t>
            </w:r>
          </w:p>
        </w:tc>
        <w:tc>
          <w:tcPr>
            <w:tcW w:w="1771" w:type="dxa"/>
          </w:tcPr>
          <w:p w:rsidR="008527E6" w:rsidRPr="00424446" w:rsidRDefault="008527E6" w:rsidP="00094F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 xml:space="preserve">Flora </w:t>
            </w:r>
            <w:r w:rsidR="00A56272" w:rsidRPr="00424446">
              <w:rPr>
                <w:rFonts w:ascii="Times New Roman" w:hAnsi="Times New Roman"/>
                <w:sz w:val="16"/>
                <w:szCs w:val="16"/>
              </w:rPr>
              <w:t>V</w:t>
            </w:r>
            <w:r w:rsidRPr="00424446">
              <w:rPr>
                <w:rFonts w:ascii="Times New Roman" w:hAnsi="Times New Roman"/>
                <w:sz w:val="16"/>
                <w:szCs w:val="16"/>
              </w:rPr>
              <w:t>itiensis</w:t>
            </w:r>
          </w:p>
        </w:tc>
        <w:tc>
          <w:tcPr>
            <w:tcW w:w="1772" w:type="dxa"/>
          </w:tcPr>
          <w:p w:rsidR="008527E6" w:rsidRPr="00424446" w:rsidRDefault="0056488A" w:rsidP="00094F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Flora Vitiensis</w:t>
            </w:r>
          </w:p>
        </w:tc>
      </w:tr>
    </w:tbl>
    <w:p w:rsidR="00AD3377" w:rsidRPr="00424446" w:rsidRDefault="00AD3377" w:rsidP="00576182">
      <w:pPr>
        <w:spacing w:after="0"/>
        <w:ind w:left="720" w:hanging="720"/>
        <w:jc w:val="both"/>
        <w:rPr>
          <w:rFonts w:ascii="Times New Roman" w:hAnsi="Times New Roman"/>
          <w:color w:val="FF0000"/>
          <w:sz w:val="16"/>
          <w:szCs w:val="16"/>
        </w:rPr>
      </w:pPr>
    </w:p>
    <w:p w:rsidR="00AD3377" w:rsidRPr="00424446" w:rsidRDefault="00AD3377" w:rsidP="00AD3377">
      <w:pPr>
        <w:shd w:val="clear" w:color="auto" w:fill="D6E3BC" w:themeFill="accent3" w:themeFillTint="66"/>
        <w:spacing w:after="0"/>
        <w:ind w:left="720" w:hanging="720"/>
        <w:jc w:val="both"/>
        <w:rPr>
          <w:rFonts w:ascii="Times New Roman" w:hAnsi="Times New Roman"/>
          <w:b/>
          <w:sz w:val="16"/>
          <w:szCs w:val="16"/>
        </w:rPr>
      </w:pPr>
      <w:r w:rsidRPr="00424446">
        <w:rPr>
          <w:rFonts w:ascii="Times New Roman" w:hAnsi="Times New Roman"/>
          <w:b/>
          <w:sz w:val="16"/>
          <w:szCs w:val="16"/>
        </w:rPr>
        <w:t>1.11</w:t>
      </w:r>
      <w:r w:rsidRPr="00424446">
        <w:rPr>
          <w:rFonts w:ascii="Times New Roman" w:hAnsi="Times New Roman"/>
          <w:b/>
          <w:sz w:val="16"/>
          <w:szCs w:val="16"/>
        </w:rPr>
        <w:tab/>
        <w:t xml:space="preserve">Information </w:t>
      </w:r>
      <w:r w:rsidR="000D3657" w:rsidRPr="00424446">
        <w:rPr>
          <w:rFonts w:ascii="Times New Roman" w:hAnsi="Times New Roman"/>
          <w:b/>
          <w:sz w:val="16"/>
          <w:szCs w:val="16"/>
        </w:rPr>
        <w:t>on Forest Genetic Resources as P</w:t>
      </w:r>
      <w:r w:rsidRPr="00424446">
        <w:rPr>
          <w:rFonts w:ascii="Times New Roman" w:hAnsi="Times New Roman"/>
          <w:b/>
          <w:sz w:val="16"/>
          <w:szCs w:val="16"/>
        </w:rPr>
        <w:t>art of National Forest Surveys</w:t>
      </w:r>
    </w:p>
    <w:p w:rsidR="00AD3377" w:rsidRPr="00424446" w:rsidRDefault="00AD3377" w:rsidP="00576182">
      <w:pPr>
        <w:spacing w:after="0"/>
        <w:ind w:left="720" w:hanging="720"/>
        <w:jc w:val="both"/>
        <w:rPr>
          <w:rFonts w:ascii="Times New Roman" w:hAnsi="Times New Roman"/>
          <w:b/>
          <w:sz w:val="16"/>
          <w:szCs w:val="16"/>
        </w:rPr>
      </w:pPr>
    </w:p>
    <w:p w:rsidR="000D3657" w:rsidRPr="00424446" w:rsidRDefault="000D3657" w:rsidP="000D3657">
      <w:pPr>
        <w:spacing w:after="0" w:line="240" w:lineRule="auto"/>
        <w:jc w:val="both"/>
        <w:rPr>
          <w:rFonts w:ascii="Times New Roman" w:hAnsi="Times New Roman"/>
          <w:sz w:val="16"/>
          <w:szCs w:val="16"/>
        </w:rPr>
      </w:pPr>
      <w:r w:rsidRPr="00424446">
        <w:rPr>
          <w:rFonts w:ascii="Times New Roman" w:hAnsi="Times New Roman"/>
          <w:sz w:val="16"/>
          <w:szCs w:val="16"/>
        </w:rPr>
        <w:t>Plant checklists are the most rudimentary form of documenting vegetative life in any area of study. Given they are quite diverse in form and structure, one must take heed of the task at hand as it requires one of formal botanical training or experience (to say the least) for proper and credible accounts of the group/taxa observed or reviewed. As such, the opportunity presented is a culmination of notable works undertaken by established botanists who dedicated 10-20</w:t>
      </w:r>
      <w:r w:rsidRPr="00424446">
        <w:rPr>
          <w:rFonts w:ascii="Times New Roman" w:hAnsi="Times New Roman"/>
          <w:sz w:val="16"/>
          <w:szCs w:val="16"/>
          <w:vertAlign w:val="superscript"/>
        </w:rPr>
        <w:t>+</w:t>
      </w:r>
      <w:r w:rsidRPr="00424446">
        <w:rPr>
          <w:rFonts w:ascii="Times New Roman" w:hAnsi="Times New Roman"/>
          <w:sz w:val="16"/>
          <w:szCs w:val="16"/>
        </w:rPr>
        <w:t xml:space="preserve"> years of their lives studying and formally delineating the floristic composition that collectively is unique to Fiji’s archipelago. Thus, the executive summary is based on the ferns and the seed plants of Fiji by Brownlie (1967) and Smith (1979-1991), respectively. The tree species and commercial timber species are extracted from Smiths and Brownlie’s floras. The checklists of other potential ornamentals for Fiji are extracted from A. Whistler (1998) in consultation with the Curator of the South Pacific Regional Herbarium. Please note, the acronym syn. means synonym. These are plant names that were formally used but have become invalid because of findings from recent research.  </w:t>
      </w:r>
    </w:p>
    <w:p w:rsidR="000D3657" w:rsidRPr="00424446" w:rsidRDefault="000D3657" w:rsidP="000D3657">
      <w:pPr>
        <w:spacing w:after="0" w:line="240" w:lineRule="auto"/>
        <w:jc w:val="both"/>
        <w:rPr>
          <w:rFonts w:ascii="Times New Roman" w:hAnsi="Times New Roman"/>
          <w:sz w:val="16"/>
          <w:szCs w:val="16"/>
        </w:rPr>
      </w:pPr>
      <w:r w:rsidRPr="00424446">
        <w:rPr>
          <w:rFonts w:ascii="Times New Roman" w:hAnsi="Times New Roman"/>
          <w:sz w:val="16"/>
          <w:szCs w:val="16"/>
        </w:rPr>
        <w:t xml:space="preserve">  </w:t>
      </w:r>
    </w:p>
    <w:p w:rsidR="000D3657" w:rsidRDefault="000D3657" w:rsidP="000D3657">
      <w:pPr>
        <w:spacing w:after="0" w:line="240" w:lineRule="auto"/>
        <w:jc w:val="both"/>
        <w:rPr>
          <w:rFonts w:ascii="Times New Roman" w:hAnsi="Times New Roman"/>
          <w:sz w:val="16"/>
          <w:szCs w:val="16"/>
        </w:rPr>
      </w:pPr>
      <w:r w:rsidRPr="00424446">
        <w:rPr>
          <w:rFonts w:ascii="Times New Roman" w:hAnsi="Times New Roman"/>
          <w:color w:val="000000"/>
          <w:sz w:val="16"/>
          <w:szCs w:val="16"/>
        </w:rPr>
        <w:t>For this work plant is a collective term of reference to what fundamentally is referred to as ferns and seed plants. These two groups make up the primary classification</w:t>
      </w:r>
      <w:r w:rsidRPr="00424446">
        <w:rPr>
          <w:rFonts w:ascii="Times New Roman" w:hAnsi="Times New Roman"/>
          <w:sz w:val="16"/>
          <w:szCs w:val="16"/>
        </w:rPr>
        <w:t xml:space="preserve"> in the plant world. Ferns are spore reproducing plants that essentially requires an aquatic medium for any chance of reproduction. Seed plants obviously are the non-spore bearing groups that are by far more diverse in form, structure and habitat. The reproductive versatility of seeds allows them to opportunistically evolve and adapt to survive various environmental conditions. As such, we have seed plants that are scientifically intriguing – e.g. cycads and those that have been highlighted as commercially viable – timber tree species. The depth of diversity and complexity within these groups is overwhelming and any indications of their wealth will most definitely supersede the purpose of this document. Thus, we restrict our knowledge to the basics or more so what it is that’s required of a checklist – these are the scientific names of individual species, which are always </w:t>
      </w:r>
      <w:r w:rsidRPr="00424446">
        <w:rPr>
          <w:rFonts w:ascii="Times New Roman" w:hAnsi="Times New Roman"/>
          <w:i/>
          <w:sz w:val="16"/>
          <w:szCs w:val="16"/>
        </w:rPr>
        <w:t>italicized</w:t>
      </w:r>
      <w:r w:rsidRPr="00424446">
        <w:rPr>
          <w:rFonts w:ascii="Times New Roman" w:hAnsi="Times New Roman"/>
          <w:sz w:val="16"/>
          <w:szCs w:val="16"/>
        </w:rPr>
        <w:t xml:space="preserve"> and then followed by the authority or person (s) that discovered them; the formal consignment to their family and also an indication whether each species is indigenous, endemic or introduced to the area of</w:t>
      </w:r>
      <w:r w:rsidR="009259FD">
        <w:rPr>
          <w:rFonts w:ascii="Times New Roman" w:hAnsi="Times New Roman"/>
          <w:sz w:val="16"/>
          <w:szCs w:val="16"/>
        </w:rPr>
        <w:t xml:space="preserve"> interest, in this case Fiji.  Summary to the flora claasifications of ferns and seed plants formally recorded </w:t>
      </w:r>
      <w:r w:rsidR="00A2532D">
        <w:rPr>
          <w:rFonts w:ascii="Times New Roman" w:hAnsi="Times New Roman"/>
          <w:sz w:val="16"/>
          <w:szCs w:val="16"/>
        </w:rPr>
        <w:t xml:space="preserve">in Fiji </w:t>
      </w:r>
      <w:r w:rsidR="005F22BD">
        <w:rPr>
          <w:rFonts w:ascii="Times New Roman" w:hAnsi="Times New Roman"/>
          <w:sz w:val="16"/>
          <w:szCs w:val="16"/>
        </w:rPr>
        <w:t xml:space="preserve">can be found in Annex </w:t>
      </w:r>
      <w:r w:rsidR="000054D1">
        <w:rPr>
          <w:rFonts w:ascii="Times New Roman" w:hAnsi="Times New Roman"/>
          <w:sz w:val="16"/>
          <w:szCs w:val="16"/>
        </w:rPr>
        <w:t>7</w:t>
      </w:r>
      <w:r w:rsidR="009259FD">
        <w:rPr>
          <w:rFonts w:ascii="Times New Roman" w:hAnsi="Times New Roman"/>
          <w:sz w:val="16"/>
          <w:szCs w:val="16"/>
        </w:rPr>
        <w:t>.</w:t>
      </w:r>
    </w:p>
    <w:p w:rsidR="0056488A" w:rsidRDefault="0056488A" w:rsidP="000D3657">
      <w:pPr>
        <w:spacing w:after="0" w:line="240" w:lineRule="auto"/>
        <w:jc w:val="both"/>
        <w:rPr>
          <w:rFonts w:ascii="Times New Roman" w:hAnsi="Times New Roman"/>
          <w:sz w:val="16"/>
          <w:szCs w:val="16"/>
        </w:rPr>
      </w:pPr>
    </w:p>
    <w:p w:rsidR="0056488A" w:rsidRDefault="0056488A" w:rsidP="000D3657">
      <w:pPr>
        <w:spacing w:after="0" w:line="240" w:lineRule="auto"/>
        <w:jc w:val="both"/>
        <w:rPr>
          <w:rFonts w:ascii="Times New Roman" w:hAnsi="Times New Roman"/>
          <w:sz w:val="16"/>
          <w:szCs w:val="16"/>
        </w:rPr>
      </w:pPr>
    </w:p>
    <w:p w:rsidR="000D3657" w:rsidRDefault="000D3657" w:rsidP="000D3657">
      <w:pPr>
        <w:spacing w:after="0" w:line="240" w:lineRule="auto"/>
        <w:jc w:val="both"/>
        <w:rPr>
          <w:rFonts w:ascii="Times New Roman" w:hAnsi="Times New Roman"/>
          <w:sz w:val="16"/>
          <w:szCs w:val="16"/>
        </w:rPr>
      </w:pPr>
    </w:p>
    <w:p w:rsidR="0056488A" w:rsidRPr="00424446" w:rsidRDefault="0056488A" w:rsidP="000D3657">
      <w:pPr>
        <w:spacing w:after="0" w:line="240" w:lineRule="auto"/>
        <w:jc w:val="both"/>
        <w:rPr>
          <w:rFonts w:ascii="Times New Roman" w:hAnsi="Times New Roman"/>
          <w:sz w:val="16"/>
          <w:szCs w:val="16"/>
        </w:rPr>
      </w:pPr>
    </w:p>
    <w:p w:rsidR="000D3657" w:rsidRPr="00424446" w:rsidRDefault="00A031AF" w:rsidP="00A031AF">
      <w:pPr>
        <w:shd w:val="clear" w:color="auto" w:fill="D6E3BC" w:themeFill="accent3" w:themeFillTint="66"/>
        <w:spacing w:after="0" w:line="240" w:lineRule="auto"/>
        <w:ind w:left="720" w:hanging="720"/>
        <w:jc w:val="both"/>
        <w:rPr>
          <w:rFonts w:ascii="Times New Roman" w:hAnsi="Times New Roman"/>
          <w:b/>
          <w:sz w:val="16"/>
          <w:szCs w:val="16"/>
        </w:rPr>
      </w:pPr>
      <w:r w:rsidRPr="00424446">
        <w:rPr>
          <w:rFonts w:ascii="Times New Roman" w:hAnsi="Times New Roman"/>
          <w:b/>
          <w:sz w:val="16"/>
          <w:szCs w:val="16"/>
        </w:rPr>
        <w:t>1.12</w:t>
      </w:r>
      <w:r w:rsidRPr="00424446">
        <w:rPr>
          <w:rFonts w:ascii="Times New Roman" w:hAnsi="Times New Roman"/>
          <w:b/>
          <w:sz w:val="16"/>
          <w:szCs w:val="16"/>
        </w:rPr>
        <w:tab/>
        <w:t>Genetic Conservation Strategies/Programmes (including in situ and/or ex situ) for Specific Forest Tree or Other Woody Plant Species</w:t>
      </w:r>
    </w:p>
    <w:p w:rsidR="00AD3377" w:rsidRPr="00424446" w:rsidRDefault="00AD3377" w:rsidP="00576182">
      <w:pPr>
        <w:spacing w:after="0"/>
        <w:ind w:left="720" w:hanging="720"/>
        <w:jc w:val="both"/>
        <w:rPr>
          <w:rFonts w:ascii="Times New Roman" w:hAnsi="Times New Roman"/>
          <w:b/>
          <w:sz w:val="16"/>
          <w:szCs w:val="16"/>
        </w:rPr>
      </w:pPr>
    </w:p>
    <w:p w:rsidR="00561FC5" w:rsidRDefault="00561FC5" w:rsidP="00F30491">
      <w:pPr>
        <w:spacing w:after="0" w:line="240" w:lineRule="auto"/>
        <w:jc w:val="both"/>
        <w:rPr>
          <w:rFonts w:ascii="Times New Roman" w:hAnsi="Times New Roman"/>
          <w:sz w:val="16"/>
          <w:szCs w:val="16"/>
        </w:rPr>
      </w:pPr>
      <w:r w:rsidRPr="00424446">
        <w:rPr>
          <w:rFonts w:ascii="Times New Roman" w:hAnsi="Times New Roman"/>
          <w:sz w:val="16"/>
          <w:szCs w:val="16"/>
        </w:rPr>
        <w:t xml:space="preserve">Forest and trees play significant roles in the economic, social, environmental and cultural lives of the community.  However, significant loss of the bio-diversity has become a major concern </w:t>
      </w:r>
      <w:r w:rsidR="006D1882" w:rsidRPr="00424446">
        <w:rPr>
          <w:rFonts w:ascii="Times New Roman" w:hAnsi="Times New Roman"/>
          <w:sz w:val="16"/>
          <w:szCs w:val="16"/>
        </w:rPr>
        <w:t xml:space="preserve">due to destructive human </w:t>
      </w:r>
      <w:r w:rsidR="008F777C" w:rsidRPr="00424446">
        <w:rPr>
          <w:rFonts w:ascii="Times New Roman" w:hAnsi="Times New Roman"/>
          <w:sz w:val="16"/>
          <w:szCs w:val="16"/>
        </w:rPr>
        <w:t>activities associated with mining, agricultural clearing and unsustainable logging.</w:t>
      </w:r>
      <w:r w:rsidR="00D04B81">
        <w:rPr>
          <w:rFonts w:ascii="Times New Roman" w:hAnsi="Times New Roman"/>
          <w:sz w:val="16"/>
          <w:szCs w:val="16"/>
        </w:rPr>
        <w:t xml:space="preserve">  </w:t>
      </w:r>
    </w:p>
    <w:p w:rsidR="00D04B81" w:rsidRDefault="00D04B81" w:rsidP="00F30491">
      <w:pPr>
        <w:spacing w:after="0" w:line="240" w:lineRule="auto"/>
        <w:jc w:val="both"/>
        <w:rPr>
          <w:rFonts w:ascii="Times New Roman" w:hAnsi="Times New Roman"/>
          <w:sz w:val="16"/>
          <w:szCs w:val="16"/>
        </w:rPr>
      </w:pPr>
    </w:p>
    <w:p w:rsidR="00D04B81" w:rsidRDefault="00D04B81" w:rsidP="00F30491">
      <w:pPr>
        <w:spacing w:after="0" w:line="240" w:lineRule="auto"/>
        <w:jc w:val="both"/>
        <w:rPr>
          <w:rFonts w:ascii="Times New Roman" w:hAnsi="Times New Roman"/>
          <w:sz w:val="16"/>
          <w:szCs w:val="16"/>
        </w:rPr>
      </w:pPr>
      <w:r>
        <w:rPr>
          <w:rFonts w:ascii="Times New Roman" w:hAnsi="Times New Roman"/>
          <w:sz w:val="16"/>
          <w:szCs w:val="16"/>
        </w:rPr>
        <w:t xml:space="preserve">In April 1999, a regional plan was developed </w:t>
      </w:r>
      <w:r w:rsidR="00A2532D">
        <w:rPr>
          <w:rFonts w:ascii="Times New Roman" w:hAnsi="Times New Roman"/>
          <w:sz w:val="16"/>
          <w:szCs w:val="16"/>
        </w:rPr>
        <w:t>outlining practical actions that could be taken at international, regional, national and local levels to curb the loss of forest and tree genetic resources not only for the country but for the Pacific Island countries and territiories (PICTs).  Although this action plan had served the Pacific region well, it was felt that it needed to be reviewed and updated.</w:t>
      </w:r>
    </w:p>
    <w:p w:rsidR="00A2532D" w:rsidRDefault="00A2532D" w:rsidP="00F30491">
      <w:pPr>
        <w:spacing w:after="0" w:line="240" w:lineRule="auto"/>
        <w:jc w:val="both"/>
        <w:rPr>
          <w:rFonts w:ascii="Times New Roman" w:hAnsi="Times New Roman"/>
          <w:sz w:val="16"/>
          <w:szCs w:val="16"/>
        </w:rPr>
      </w:pPr>
    </w:p>
    <w:p w:rsidR="00A2532D" w:rsidRDefault="00A2532D" w:rsidP="00F30491">
      <w:pPr>
        <w:spacing w:after="0" w:line="240" w:lineRule="auto"/>
        <w:jc w:val="both"/>
        <w:rPr>
          <w:rFonts w:ascii="Times New Roman" w:hAnsi="Times New Roman"/>
          <w:sz w:val="16"/>
          <w:szCs w:val="16"/>
        </w:rPr>
      </w:pPr>
      <w:r>
        <w:rPr>
          <w:rFonts w:ascii="Times New Roman" w:hAnsi="Times New Roman"/>
          <w:sz w:val="16"/>
          <w:szCs w:val="16"/>
        </w:rPr>
        <w:t>With the support of AusAid, through the Pacific Govenanc</w:t>
      </w:r>
      <w:r w:rsidR="00D70D08">
        <w:rPr>
          <w:rFonts w:ascii="Times New Roman" w:hAnsi="Times New Roman"/>
          <w:sz w:val="16"/>
          <w:szCs w:val="16"/>
        </w:rPr>
        <w:t xml:space="preserve">e Support Program (PGSP), and SPC, GIZ and ENSIS, a workshop was held in Nadi, Fiji (June 2007), entitled development of a Pacific Islands Regional Research and Development Agenda and Action Plan for Improved Govenance in the Conservation, Management and Sustainable Utilization of Forest Genetic Resources.  </w:t>
      </w:r>
    </w:p>
    <w:p w:rsidR="00D70D08" w:rsidRDefault="00D70D08" w:rsidP="00F30491">
      <w:pPr>
        <w:spacing w:after="0" w:line="240" w:lineRule="auto"/>
        <w:jc w:val="both"/>
        <w:rPr>
          <w:rFonts w:ascii="Times New Roman" w:hAnsi="Times New Roman"/>
          <w:sz w:val="16"/>
          <w:szCs w:val="16"/>
        </w:rPr>
      </w:pPr>
    </w:p>
    <w:p w:rsidR="00D70D08" w:rsidRDefault="00D70D08" w:rsidP="00F30491">
      <w:pPr>
        <w:spacing w:after="0" w:line="240" w:lineRule="auto"/>
        <w:jc w:val="both"/>
        <w:rPr>
          <w:rFonts w:ascii="Times New Roman" w:hAnsi="Times New Roman"/>
          <w:sz w:val="16"/>
          <w:szCs w:val="16"/>
        </w:rPr>
      </w:pPr>
      <w:r>
        <w:rPr>
          <w:rFonts w:ascii="Times New Roman" w:hAnsi="Times New Roman"/>
          <w:sz w:val="16"/>
          <w:szCs w:val="16"/>
        </w:rPr>
        <w:t xml:space="preserve">This action plan is a significant document that will serve as a framework for planning and implementing the conservation, management and sustainable use of forest and tree genetic resources within PICTs.  It sets priorities for implementation over the next eight years, acknowledging that these have changed since 1999.  It also builds </w:t>
      </w:r>
      <w:r w:rsidR="00E36641">
        <w:rPr>
          <w:rFonts w:ascii="Times New Roman" w:hAnsi="Times New Roman"/>
          <w:sz w:val="16"/>
          <w:szCs w:val="16"/>
        </w:rPr>
        <w:t>on previous work and</w:t>
      </w:r>
      <w:r w:rsidR="00212D59">
        <w:rPr>
          <w:rFonts w:ascii="Times New Roman" w:hAnsi="Times New Roman"/>
          <w:sz w:val="16"/>
          <w:szCs w:val="16"/>
        </w:rPr>
        <w:t xml:space="preserve"> </w:t>
      </w:r>
      <w:r w:rsidR="00E36641">
        <w:rPr>
          <w:rFonts w:ascii="Times New Roman" w:hAnsi="Times New Roman"/>
          <w:sz w:val="16"/>
          <w:szCs w:val="16"/>
        </w:rPr>
        <w:t>incorporates new knowledge.</w:t>
      </w:r>
    </w:p>
    <w:p w:rsidR="00E36641" w:rsidRDefault="00E36641" w:rsidP="00F30491">
      <w:pPr>
        <w:spacing w:after="0" w:line="240" w:lineRule="auto"/>
        <w:jc w:val="both"/>
        <w:rPr>
          <w:rFonts w:ascii="Times New Roman" w:hAnsi="Times New Roman"/>
          <w:sz w:val="16"/>
          <w:szCs w:val="16"/>
        </w:rPr>
      </w:pPr>
    </w:p>
    <w:p w:rsidR="00E36641" w:rsidRPr="00424446" w:rsidRDefault="00E36641" w:rsidP="00F30491">
      <w:pPr>
        <w:spacing w:after="0" w:line="240" w:lineRule="auto"/>
        <w:jc w:val="both"/>
        <w:rPr>
          <w:rFonts w:ascii="Times New Roman" w:hAnsi="Times New Roman"/>
          <w:sz w:val="16"/>
          <w:szCs w:val="16"/>
        </w:rPr>
      </w:pPr>
      <w:r>
        <w:rPr>
          <w:rFonts w:ascii="Times New Roman" w:hAnsi="Times New Roman"/>
          <w:sz w:val="16"/>
          <w:szCs w:val="16"/>
        </w:rPr>
        <w:t>The plan will thus be a useful guide to PICTs in developing and implementing relevant policies and activities within their own regional, national and local settings, and will contribute to the security and development of Pacific forest and tree genetic resources for present and future generations.</w:t>
      </w:r>
    </w:p>
    <w:p w:rsidR="008F777C" w:rsidRPr="00424446" w:rsidRDefault="008F777C" w:rsidP="00F30491">
      <w:pPr>
        <w:spacing w:after="0" w:line="240" w:lineRule="auto"/>
        <w:jc w:val="both"/>
        <w:rPr>
          <w:rFonts w:ascii="Times New Roman" w:hAnsi="Times New Roman"/>
          <w:sz w:val="16"/>
          <w:szCs w:val="16"/>
        </w:rPr>
      </w:pPr>
    </w:p>
    <w:p w:rsidR="00AD3377" w:rsidRPr="00424446" w:rsidRDefault="00A031AF" w:rsidP="00F30491">
      <w:pPr>
        <w:spacing w:after="0" w:line="240" w:lineRule="auto"/>
        <w:jc w:val="both"/>
        <w:rPr>
          <w:rFonts w:ascii="Times New Roman" w:hAnsi="Times New Roman"/>
          <w:color w:val="FF0000"/>
          <w:sz w:val="16"/>
          <w:szCs w:val="16"/>
        </w:rPr>
      </w:pPr>
      <w:r w:rsidRPr="00424446">
        <w:rPr>
          <w:rFonts w:ascii="Times New Roman" w:hAnsi="Times New Roman"/>
          <w:sz w:val="16"/>
          <w:szCs w:val="16"/>
        </w:rPr>
        <w:t xml:space="preserve">Protection/conservation areas tie with </w:t>
      </w:r>
      <w:r w:rsidR="00D707B4" w:rsidRPr="00424446">
        <w:rPr>
          <w:rFonts w:ascii="Times New Roman" w:hAnsi="Times New Roman"/>
          <w:sz w:val="16"/>
          <w:szCs w:val="16"/>
        </w:rPr>
        <w:t>“</w:t>
      </w:r>
      <w:r w:rsidRPr="00424446">
        <w:rPr>
          <w:rFonts w:ascii="Times New Roman" w:hAnsi="Times New Roman"/>
          <w:b/>
          <w:i/>
          <w:sz w:val="16"/>
          <w:szCs w:val="16"/>
        </w:rPr>
        <w:t>NBSAP</w:t>
      </w:r>
      <w:r w:rsidR="00D707B4" w:rsidRPr="00424446">
        <w:rPr>
          <w:rFonts w:ascii="Times New Roman" w:hAnsi="Times New Roman"/>
          <w:b/>
          <w:sz w:val="16"/>
          <w:szCs w:val="16"/>
        </w:rPr>
        <w:t>”</w:t>
      </w:r>
      <w:r w:rsidRPr="00424446">
        <w:rPr>
          <w:rFonts w:ascii="Times New Roman" w:hAnsi="Times New Roman"/>
          <w:sz w:val="16"/>
          <w:szCs w:val="16"/>
        </w:rPr>
        <w:t xml:space="preserve"> document including </w:t>
      </w:r>
      <w:r w:rsidR="00D707B4" w:rsidRPr="00424446">
        <w:rPr>
          <w:rFonts w:ascii="Times New Roman" w:hAnsi="Times New Roman"/>
          <w:sz w:val="16"/>
          <w:szCs w:val="16"/>
        </w:rPr>
        <w:t>“</w:t>
      </w:r>
      <w:r w:rsidRPr="00424446">
        <w:rPr>
          <w:rFonts w:ascii="Times New Roman" w:hAnsi="Times New Roman"/>
          <w:b/>
          <w:i/>
          <w:sz w:val="16"/>
          <w:szCs w:val="16"/>
        </w:rPr>
        <w:t>Palms of Fiji Islands</w:t>
      </w:r>
      <w:r w:rsidR="00D707B4" w:rsidRPr="00424446">
        <w:rPr>
          <w:rFonts w:ascii="Times New Roman" w:hAnsi="Times New Roman"/>
          <w:b/>
          <w:sz w:val="16"/>
          <w:szCs w:val="16"/>
        </w:rPr>
        <w:t>”</w:t>
      </w:r>
      <w:r w:rsidR="00D707B4" w:rsidRPr="00424446">
        <w:rPr>
          <w:rFonts w:ascii="Times New Roman" w:hAnsi="Times New Roman"/>
          <w:sz w:val="16"/>
          <w:szCs w:val="16"/>
        </w:rPr>
        <w:t xml:space="preserve"> and</w:t>
      </w:r>
      <w:r w:rsidRPr="00424446">
        <w:rPr>
          <w:rFonts w:ascii="Times New Roman" w:hAnsi="Times New Roman"/>
          <w:sz w:val="16"/>
          <w:szCs w:val="16"/>
        </w:rPr>
        <w:t xml:space="preserve"> </w:t>
      </w:r>
      <w:r w:rsidR="008633D4" w:rsidRPr="00424446">
        <w:rPr>
          <w:rFonts w:ascii="Times New Roman" w:hAnsi="Times New Roman"/>
          <w:sz w:val="16"/>
          <w:szCs w:val="16"/>
        </w:rPr>
        <w:t>“</w:t>
      </w:r>
      <w:r w:rsidRPr="00424446">
        <w:rPr>
          <w:rFonts w:ascii="Times New Roman" w:hAnsi="Times New Roman"/>
          <w:b/>
          <w:i/>
          <w:sz w:val="16"/>
          <w:szCs w:val="16"/>
        </w:rPr>
        <w:t>Conservation Strategies 2005 – 2007</w:t>
      </w:r>
      <w:r w:rsidR="008633D4" w:rsidRPr="00424446">
        <w:rPr>
          <w:rFonts w:ascii="Times New Roman" w:hAnsi="Times New Roman"/>
          <w:sz w:val="16"/>
          <w:szCs w:val="16"/>
        </w:rPr>
        <w:t>”, “</w:t>
      </w:r>
      <w:r w:rsidR="008633D4" w:rsidRPr="00424446">
        <w:rPr>
          <w:rFonts w:ascii="Times New Roman" w:hAnsi="Times New Roman"/>
          <w:b/>
          <w:i/>
          <w:sz w:val="16"/>
          <w:szCs w:val="16"/>
        </w:rPr>
        <w:t>Forest Tree Genetic Conservation, Management and Sustainable Use in Pacific Island Countries and Territories Priorities, Strategies and Action</w:t>
      </w:r>
      <w:r w:rsidR="00D8521E" w:rsidRPr="00424446">
        <w:rPr>
          <w:rFonts w:ascii="Times New Roman" w:hAnsi="Times New Roman"/>
          <w:b/>
          <w:i/>
          <w:sz w:val="16"/>
          <w:szCs w:val="16"/>
        </w:rPr>
        <w:t>s</w:t>
      </w:r>
      <w:r w:rsidR="008633D4" w:rsidRPr="00424446">
        <w:rPr>
          <w:rFonts w:ascii="Times New Roman" w:hAnsi="Times New Roman"/>
          <w:b/>
          <w:i/>
          <w:sz w:val="16"/>
          <w:szCs w:val="16"/>
        </w:rPr>
        <w:t xml:space="preserve"> 2007 – 2012</w:t>
      </w:r>
      <w:r w:rsidR="008633D4" w:rsidRPr="00424446">
        <w:rPr>
          <w:rFonts w:ascii="Times New Roman" w:hAnsi="Times New Roman"/>
          <w:sz w:val="16"/>
          <w:szCs w:val="16"/>
        </w:rPr>
        <w:t>”</w:t>
      </w:r>
      <w:r w:rsidR="00026115">
        <w:rPr>
          <w:rFonts w:ascii="Times New Roman" w:hAnsi="Times New Roman"/>
          <w:sz w:val="16"/>
          <w:szCs w:val="16"/>
        </w:rPr>
        <w:t>.</w:t>
      </w:r>
    </w:p>
    <w:p w:rsidR="008633D4" w:rsidRPr="00424446" w:rsidRDefault="008633D4" w:rsidP="00A031AF">
      <w:pPr>
        <w:spacing w:after="0"/>
        <w:jc w:val="both"/>
        <w:rPr>
          <w:rFonts w:ascii="Times New Roman" w:hAnsi="Times New Roman"/>
          <w:sz w:val="16"/>
          <w:szCs w:val="16"/>
        </w:rPr>
      </w:pPr>
    </w:p>
    <w:p w:rsidR="008633D4" w:rsidRPr="00424446" w:rsidRDefault="008A0D2D" w:rsidP="00792598">
      <w:pPr>
        <w:spacing w:after="0" w:line="240" w:lineRule="auto"/>
        <w:jc w:val="both"/>
        <w:rPr>
          <w:rFonts w:ascii="Times New Roman" w:hAnsi="Times New Roman"/>
          <w:b/>
          <w:sz w:val="12"/>
          <w:szCs w:val="12"/>
        </w:rPr>
      </w:pPr>
      <w:r>
        <w:rPr>
          <w:rFonts w:ascii="Times New Roman" w:hAnsi="Times New Roman"/>
          <w:b/>
          <w:bCs/>
          <w:sz w:val="12"/>
          <w:szCs w:val="12"/>
        </w:rPr>
        <w:t>Table 4</w:t>
      </w:r>
      <w:r w:rsidR="003343D0" w:rsidRPr="00424446">
        <w:rPr>
          <w:rFonts w:ascii="Times New Roman" w:hAnsi="Times New Roman"/>
          <w:b/>
          <w:bCs/>
          <w:sz w:val="12"/>
          <w:szCs w:val="12"/>
        </w:rPr>
        <w:t xml:space="preserve">: </w:t>
      </w:r>
      <w:r w:rsidR="00792598" w:rsidRPr="00424446">
        <w:rPr>
          <w:rFonts w:ascii="Times New Roman" w:hAnsi="Times New Roman"/>
          <w:b/>
          <w:bCs/>
          <w:sz w:val="12"/>
          <w:szCs w:val="12"/>
        </w:rPr>
        <w:t>For i</w:t>
      </w:r>
      <w:r w:rsidR="008633D4" w:rsidRPr="00424446">
        <w:rPr>
          <w:rFonts w:ascii="Times New Roman" w:hAnsi="Times New Roman"/>
          <w:b/>
          <w:bCs/>
          <w:sz w:val="12"/>
          <w:szCs w:val="12"/>
        </w:rPr>
        <w:t xml:space="preserve">n-situ and </w:t>
      </w:r>
      <w:r w:rsidR="00792598" w:rsidRPr="00424446">
        <w:rPr>
          <w:rFonts w:ascii="Times New Roman" w:hAnsi="Times New Roman"/>
          <w:b/>
          <w:bCs/>
          <w:sz w:val="12"/>
          <w:szCs w:val="12"/>
        </w:rPr>
        <w:t>e</w:t>
      </w:r>
      <w:r w:rsidR="008633D4" w:rsidRPr="00424446">
        <w:rPr>
          <w:rFonts w:ascii="Times New Roman" w:hAnsi="Times New Roman"/>
          <w:b/>
          <w:bCs/>
          <w:sz w:val="12"/>
          <w:szCs w:val="12"/>
        </w:rPr>
        <w:t xml:space="preserve">x-situ </w:t>
      </w:r>
      <w:r w:rsidR="00792598" w:rsidRPr="00424446">
        <w:rPr>
          <w:rFonts w:ascii="Times New Roman" w:hAnsi="Times New Roman"/>
          <w:b/>
          <w:bCs/>
          <w:sz w:val="12"/>
          <w:szCs w:val="12"/>
        </w:rPr>
        <w:t>g</w:t>
      </w:r>
      <w:r w:rsidR="008633D4" w:rsidRPr="00424446">
        <w:rPr>
          <w:rFonts w:ascii="Times New Roman" w:hAnsi="Times New Roman"/>
          <w:b/>
          <w:bCs/>
          <w:sz w:val="12"/>
          <w:szCs w:val="12"/>
        </w:rPr>
        <w:t xml:space="preserve">ene </w:t>
      </w:r>
      <w:r w:rsidR="00792598" w:rsidRPr="00424446">
        <w:rPr>
          <w:rFonts w:ascii="Times New Roman" w:hAnsi="Times New Roman"/>
          <w:b/>
          <w:bCs/>
          <w:sz w:val="12"/>
          <w:szCs w:val="12"/>
        </w:rPr>
        <w:t>c</w:t>
      </w:r>
      <w:r w:rsidR="008633D4" w:rsidRPr="00424446">
        <w:rPr>
          <w:rFonts w:ascii="Times New Roman" w:hAnsi="Times New Roman"/>
          <w:b/>
          <w:bCs/>
          <w:sz w:val="12"/>
          <w:szCs w:val="12"/>
        </w:rPr>
        <w:t>onservation</w:t>
      </w:r>
      <w:r w:rsidR="00792598" w:rsidRPr="00424446">
        <w:rPr>
          <w:rFonts w:ascii="Times New Roman" w:hAnsi="Times New Roman"/>
          <w:b/>
          <w:bCs/>
          <w:sz w:val="12"/>
          <w:szCs w:val="12"/>
        </w:rPr>
        <w:t>, t</w:t>
      </w:r>
      <w:r w:rsidR="008633D4" w:rsidRPr="00424446">
        <w:rPr>
          <w:rFonts w:ascii="Times New Roman" w:hAnsi="Times New Roman"/>
          <w:b/>
          <w:sz w:val="12"/>
          <w:szCs w:val="12"/>
        </w:rPr>
        <w:t xml:space="preserve">abulated below </w:t>
      </w:r>
      <w:r w:rsidR="00792598" w:rsidRPr="00424446">
        <w:rPr>
          <w:rFonts w:ascii="Times New Roman" w:hAnsi="Times New Roman"/>
          <w:b/>
          <w:sz w:val="12"/>
          <w:szCs w:val="12"/>
        </w:rPr>
        <w:t>is</w:t>
      </w:r>
      <w:r w:rsidR="008633D4" w:rsidRPr="00424446">
        <w:rPr>
          <w:rFonts w:ascii="Times New Roman" w:hAnsi="Times New Roman"/>
          <w:b/>
          <w:sz w:val="12"/>
          <w:szCs w:val="12"/>
        </w:rPr>
        <w:t xml:space="preserve"> the </w:t>
      </w:r>
      <w:r w:rsidR="008633D4" w:rsidRPr="00424446">
        <w:rPr>
          <w:rFonts w:ascii="Times New Roman" w:hAnsi="Times New Roman"/>
          <w:b/>
          <w:i/>
          <w:iCs/>
          <w:sz w:val="12"/>
          <w:szCs w:val="12"/>
        </w:rPr>
        <w:t xml:space="preserve">Santalum yasi </w:t>
      </w:r>
      <w:r w:rsidR="008633D4" w:rsidRPr="00424446">
        <w:rPr>
          <w:rFonts w:ascii="Times New Roman" w:hAnsi="Times New Roman"/>
          <w:b/>
          <w:sz w:val="12"/>
          <w:szCs w:val="12"/>
        </w:rPr>
        <w:t>gene conserv</w:t>
      </w:r>
      <w:r w:rsidR="003343D0" w:rsidRPr="00424446">
        <w:rPr>
          <w:rFonts w:ascii="Times New Roman" w:hAnsi="Times New Roman"/>
          <w:b/>
          <w:sz w:val="12"/>
          <w:szCs w:val="12"/>
        </w:rPr>
        <w:t>ation plots established to date</w:t>
      </w:r>
    </w:p>
    <w:tbl>
      <w:tblPr>
        <w:tblStyle w:val="TableGrid"/>
        <w:tblW w:w="0" w:type="auto"/>
        <w:tblLayout w:type="fixed"/>
        <w:tblLook w:val="04A0" w:firstRow="1" w:lastRow="0" w:firstColumn="1" w:lastColumn="0" w:noHBand="0" w:noVBand="1"/>
      </w:tblPr>
      <w:tblGrid>
        <w:gridCol w:w="1188"/>
        <w:gridCol w:w="1080"/>
        <w:gridCol w:w="792"/>
        <w:gridCol w:w="1260"/>
        <w:gridCol w:w="900"/>
        <w:gridCol w:w="810"/>
        <w:gridCol w:w="900"/>
        <w:gridCol w:w="2538"/>
      </w:tblGrid>
      <w:tr w:rsidR="008633D4" w:rsidRPr="00947CBD" w:rsidTr="00947CBD">
        <w:tc>
          <w:tcPr>
            <w:tcW w:w="1188"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Location</w:t>
            </w:r>
          </w:p>
        </w:tc>
        <w:tc>
          <w:tcPr>
            <w:tcW w:w="1080"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Date Established</w:t>
            </w:r>
          </w:p>
        </w:tc>
        <w:tc>
          <w:tcPr>
            <w:tcW w:w="792"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Stand Type</w:t>
            </w:r>
          </w:p>
        </w:tc>
        <w:tc>
          <w:tcPr>
            <w:tcW w:w="1260"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Gene Source</w:t>
            </w:r>
          </w:p>
        </w:tc>
        <w:tc>
          <w:tcPr>
            <w:tcW w:w="900"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Spacing</w:t>
            </w:r>
          </w:p>
        </w:tc>
        <w:tc>
          <w:tcPr>
            <w:tcW w:w="810"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No of trees</w:t>
            </w:r>
          </w:p>
        </w:tc>
        <w:tc>
          <w:tcPr>
            <w:tcW w:w="900"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Area (ha)</w:t>
            </w:r>
          </w:p>
        </w:tc>
        <w:tc>
          <w:tcPr>
            <w:tcW w:w="2538" w:type="dxa"/>
            <w:shd w:val="clear" w:color="auto" w:fill="92D050"/>
          </w:tcPr>
          <w:p w:rsidR="008633D4" w:rsidRPr="00947CBD" w:rsidRDefault="008633D4" w:rsidP="00882DE1">
            <w:pPr>
              <w:jc w:val="center"/>
              <w:rPr>
                <w:rFonts w:ascii="Times New Roman" w:hAnsi="Times New Roman"/>
                <w:b/>
                <w:bCs/>
                <w:color w:val="566348"/>
                <w:sz w:val="16"/>
                <w:szCs w:val="16"/>
              </w:rPr>
            </w:pPr>
            <w:r w:rsidRPr="00947CBD">
              <w:rPr>
                <w:rFonts w:ascii="Times New Roman" w:hAnsi="Times New Roman"/>
                <w:b/>
                <w:color w:val="566348"/>
                <w:sz w:val="16"/>
                <w:szCs w:val="16"/>
              </w:rPr>
              <w:t>Host Species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Nawailevu</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Jan 2004</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In-situ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Nawailevu</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4m x 2m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400</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0.32</w:t>
            </w:r>
          </w:p>
        </w:tc>
        <w:tc>
          <w:tcPr>
            <w:tcW w:w="2538" w:type="dxa"/>
            <w:shd w:val="clear" w:color="auto" w:fill="FFC000"/>
          </w:tcPr>
          <w:p w:rsidR="008633D4" w:rsidRPr="00424446" w:rsidRDefault="00792598" w:rsidP="00792598">
            <w:pPr>
              <w:jc w:val="both"/>
              <w:rPr>
                <w:rFonts w:ascii="Times New Roman" w:hAnsi="Times New Roman"/>
                <w:i/>
                <w:iCs/>
                <w:color w:val="566348"/>
                <w:sz w:val="16"/>
                <w:szCs w:val="16"/>
              </w:rPr>
            </w:pPr>
            <w:r w:rsidRPr="00424446">
              <w:rPr>
                <w:rFonts w:ascii="Times New Roman" w:hAnsi="Times New Roman"/>
                <w:i/>
                <w:iCs/>
                <w:color w:val="566348"/>
                <w:sz w:val="16"/>
                <w:szCs w:val="16"/>
              </w:rPr>
              <w:t>C. calothyrsus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Lekutu</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Jan 2004</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In-situ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Lekutu</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4m x 2m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400</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0.32</w:t>
            </w:r>
          </w:p>
        </w:tc>
        <w:tc>
          <w:tcPr>
            <w:tcW w:w="2538" w:type="dxa"/>
            <w:shd w:val="clear" w:color="auto" w:fill="FFC000"/>
          </w:tcPr>
          <w:p w:rsidR="008633D4" w:rsidRPr="00424446" w:rsidRDefault="008633D4" w:rsidP="00882DE1">
            <w:pPr>
              <w:jc w:val="both"/>
              <w:rPr>
                <w:rFonts w:ascii="Times New Roman" w:hAnsi="Times New Roman"/>
                <w:i/>
                <w:iCs/>
                <w:color w:val="566348"/>
                <w:sz w:val="16"/>
                <w:szCs w:val="16"/>
              </w:rPr>
            </w:pPr>
            <w:r w:rsidRPr="00424446">
              <w:rPr>
                <w:rFonts w:ascii="Times New Roman" w:hAnsi="Times New Roman"/>
                <w:i/>
                <w:iCs/>
                <w:color w:val="566348"/>
                <w:sz w:val="16"/>
                <w:szCs w:val="16"/>
              </w:rPr>
              <w:t xml:space="preserve">C. </w:t>
            </w:r>
            <w:r w:rsidR="00792598" w:rsidRPr="00424446">
              <w:rPr>
                <w:rFonts w:ascii="Times New Roman" w:hAnsi="Times New Roman"/>
                <w:i/>
                <w:iCs/>
                <w:color w:val="566348"/>
                <w:sz w:val="16"/>
                <w:szCs w:val="16"/>
              </w:rPr>
              <w:t>calothyrsus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Colo-i-Suva</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08/11/09</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Lakeba</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3 m x 3m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40</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0.04</w:t>
            </w:r>
          </w:p>
        </w:tc>
        <w:tc>
          <w:tcPr>
            <w:tcW w:w="2538" w:type="dxa"/>
            <w:shd w:val="clear" w:color="auto" w:fill="FFC000"/>
          </w:tcPr>
          <w:p w:rsidR="008633D4" w:rsidRPr="00424446" w:rsidRDefault="008633D4" w:rsidP="00882DE1">
            <w:pPr>
              <w:jc w:val="both"/>
              <w:rPr>
                <w:rFonts w:ascii="Times New Roman" w:hAnsi="Times New Roman"/>
                <w:color w:val="566348"/>
                <w:sz w:val="16"/>
                <w:szCs w:val="16"/>
              </w:rPr>
            </w:pPr>
            <w:r w:rsidRPr="00424446">
              <w:rPr>
                <w:rFonts w:ascii="Times New Roman" w:hAnsi="Times New Roman"/>
                <w:color w:val="566348"/>
                <w:sz w:val="16"/>
                <w:szCs w:val="16"/>
              </w:rPr>
              <w:t>Existing vegetation</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Rokovuaka</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07/07/10</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Naivaka</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3m x 3m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150</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0.14</w:t>
            </w:r>
          </w:p>
        </w:tc>
        <w:tc>
          <w:tcPr>
            <w:tcW w:w="2538" w:type="dxa"/>
            <w:shd w:val="clear" w:color="auto" w:fill="FFC000"/>
          </w:tcPr>
          <w:p w:rsidR="008633D4" w:rsidRPr="00424446" w:rsidRDefault="008633D4" w:rsidP="00882DE1">
            <w:pPr>
              <w:jc w:val="both"/>
              <w:rPr>
                <w:rFonts w:ascii="Times New Roman" w:hAnsi="Times New Roman"/>
                <w:color w:val="566348"/>
                <w:sz w:val="16"/>
                <w:szCs w:val="16"/>
              </w:rPr>
            </w:pPr>
            <w:r w:rsidRPr="00424446">
              <w:rPr>
                <w:rFonts w:ascii="Times New Roman" w:hAnsi="Times New Roman"/>
                <w:i/>
                <w:iCs/>
                <w:color w:val="566348"/>
                <w:sz w:val="16"/>
                <w:szCs w:val="16"/>
              </w:rPr>
              <w:t xml:space="preserve">Citrus </w:t>
            </w:r>
            <w:r w:rsidRPr="00424446">
              <w:rPr>
                <w:rFonts w:ascii="Times New Roman" w:hAnsi="Times New Roman"/>
                <w:color w:val="566348"/>
                <w:sz w:val="16"/>
                <w:szCs w:val="16"/>
              </w:rPr>
              <w:t>species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Tore, Cuvu</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04/08/10</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Noro</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4m x 4m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100</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0.16</w:t>
            </w:r>
          </w:p>
        </w:tc>
        <w:tc>
          <w:tcPr>
            <w:tcW w:w="2538" w:type="dxa"/>
            <w:shd w:val="clear" w:color="auto" w:fill="FFC000"/>
          </w:tcPr>
          <w:p w:rsidR="008633D4" w:rsidRPr="00424446" w:rsidRDefault="008633D4" w:rsidP="00882DE1">
            <w:pPr>
              <w:jc w:val="both"/>
              <w:rPr>
                <w:rFonts w:ascii="Times New Roman" w:hAnsi="Times New Roman"/>
                <w:i/>
                <w:iCs/>
                <w:color w:val="566348"/>
                <w:sz w:val="16"/>
                <w:szCs w:val="16"/>
              </w:rPr>
            </w:pPr>
            <w:r w:rsidRPr="00424446">
              <w:rPr>
                <w:rFonts w:ascii="Times New Roman" w:hAnsi="Times New Roman"/>
                <w:i/>
                <w:iCs/>
                <w:color w:val="566348"/>
                <w:sz w:val="16"/>
                <w:szCs w:val="16"/>
              </w:rPr>
              <w:t xml:space="preserve">Citrus </w:t>
            </w:r>
            <w:r w:rsidRPr="00424446">
              <w:rPr>
                <w:rFonts w:ascii="Times New Roman" w:hAnsi="Times New Roman"/>
                <w:color w:val="566348"/>
                <w:sz w:val="16"/>
                <w:szCs w:val="16"/>
              </w:rPr>
              <w:t>species</w:t>
            </w:r>
          </w:p>
        </w:tc>
      </w:tr>
      <w:tr w:rsidR="008633D4" w:rsidRPr="00424446" w:rsidTr="00947CBD">
        <w:tc>
          <w:tcPr>
            <w:tcW w:w="1188" w:type="dxa"/>
            <w:shd w:val="clear" w:color="auto" w:fill="FFC000"/>
          </w:tcPr>
          <w:p w:rsidR="008633D4" w:rsidRPr="00424446" w:rsidRDefault="008633D4" w:rsidP="00792598">
            <w:pPr>
              <w:jc w:val="both"/>
              <w:rPr>
                <w:rFonts w:ascii="Times New Roman" w:hAnsi="Times New Roman"/>
                <w:b/>
                <w:bCs/>
                <w:color w:val="566348"/>
                <w:sz w:val="16"/>
                <w:szCs w:val="16"/>
              </w:rPr>
            </w:pPr>
            <w:r w:rsidRPr="00424446">
              <w:rPr>
                <w:rFonts w:ascii="Times New Roman" w:hAnsi="Times New Roman"/>
                <w:b/>
                <w:color w:val="566348"/>
                <w:sz w:val="16"/>
                <w:szCs w:val="16"/>
              </w:rPr>
              <w:t>Nalesi, Naitasiri</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03/11/10</w:t>
            </w:r>
          </w:p>
          <w:p w:rsidR="008633D4" w:rsidRPr="00424446" w:rsidRDefault="008633D4" w:rsidP="00882DE1">
            <w:pPr>
              <w:jc w:val="center"/>
              <w:rPr>
                <w:rFonts w:ascii="Times New Roman" w:hAnsi="Times New Roman"/>
                <w:color w:val="566348"/>
                <w:sz w:val="16"/>
                <w:szCs w:val="16"/>
              </w:rPr>
            </w:pP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p w:rsidR="008633D4" w:rsidRPr="00424446" w:rsidRDefault="008633D4" w:rsidP="00882DE1">
            <w:pPr>
              <w:jc w:val="center"/>
              <w:rPr>
                <w:rFonts w:ascii="Times New Roman" w:hAnsi="Times New Roman"/>
                <w:color w:val="566348"/>
                <w:sz w:val="16"/>
                <w:szCs w:val="16"/>
              </w:rPr>
            </w:pP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Noro</w:t>
            </w:r>
          </w:p>
          <w:p w:rsidR="008633D4" w:rsidRPr="00424446" w:rsidRDefault="008633D4" w:rsidP="00882DE1">
            <w:pPr>
              <w:jc w:val="center"/>
              <w:rPr>
                <w:rFonts w:ascii="Times New Roman" w:hAnsi="Times New Roman"/>
                <w:color w:val="566348"/>
                <w:sz w:val="16"/>
                <w:szCs w:val="16"/>
              </w:rPr>
            </w:pP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3m x 3m</w:t>
            </w:r>
          </w:p>
          <w:p w:rsidR="008633D4" w:rsidRPr="00424446" w:rsidRDefault="008633D4" w:rsidP="00882DE1">
            <w:pPr>
              <w:jc w:val="center"/>
              <w:rPr>
                <w:rFonts w:ascii="Times New Roman" w:hAnsi="Times New Roman"/>
                <w:color w:val="566348"/>
                <w:sz w:val="16"/>
                <w:szCs w:val="16"/>
              </w:rPr>
            </w:pP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60</w:t>
            </w:r>
          </w:p>
          <w:p w:rsidR="008633D4" w:rsidRPr="00424446" w:rsidRDefault="008633D4" w:rsidP="00882DE1">
            <w:pPr>
              <w:jc w:val="center"/>
              <w:rPr>
                <w:rFonts w:ascii="Times New Roman" w:hAnsi="Times New Roman"/>
                <w:color w:val="566348"/>
                <w:sz w:val="16"/>
                <w:szCs w:val="16"/>
              </w:rPr>
            </w:pP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0.05</w:t>
            </w:r>
          </w:p>
          <w:p w:rsidR="008633D4" w:rsidRPr="00424446" w:rsidRDefault="008633D4" w:rsidP="00882DE1">
            <w:pPr>
              <w:jc w:val="center"/>
              <w:rPr>
                <w:rFonts w:ascii="Times New Roman" w:hAnsi="Times New Roman"/>
                <w:color w:val="566348"/>
                <w:sz w:val="16"/>
                <w:szCs w:val="16"/>
              </w:rPr>
            </w:pPr>
          </w:p>
        </w:tc>
        <w:tc>
          <w:tcPr>
            <w:tcW w:w="2538" w:type="dxa"/>
            <w:shd w:val="clear" w:color="auto" w:fill="FFC000"/>
          </w:tcPr>
          <w:p w:rsidR="008633D4" w:rsidRPr="00424446" w:rsidRDefault="008633D4" w:rsidP="00882DE1">
            <w:pPr>
              <w:jc w:val="both"/>
              <w:rPr>
                <w:rFonts w:ascii="Times New Roman" w:hAnsi="Times New Roman"/>
                <w:color w:val="566348"/>
                <w:sz w:val="16"/>
                <w:szCs w:val="16"/>
              </w:rPr>
            </w:pPr>
            <w:r w:rsidRPr="00424446">
              <w:rPr>
                <w:rFonts w:ascii="Times New Roman" w:hAnsi="Times New Roman"/>
                <w:i/>
                <w:iCs/>
                <w:color w:val="566348"/>
                <w:sz w:val="16"/>
                <w:szCs w:val="16"/>
              </w:rPr>
              <w:t xml:space="preserve">Citrus </w:t>
            </w:r>
            <w:r w:rsidRPr="00424446">
              <w:rPr>
                <w:rFonts w:ascii="Times New Roman" w:hAnsi="Times New Roman"/>
                <w:color w:val="566348"/>
                <w:sz w:val="16"/>
                <w:szCs w:val="16"/>
              </w:rPr>
              <w:t>species</w:t>
            </w:r>
          </w:p>
          <w:p w:rsidR="008633D4" w:rsidRPr="00424446" w:rsidRDefault="008633D4" w:rsidP="00882DE1">
            <w:pPr>
              <w:jc w:val="both"/>
              <w:rPr>
                <w:rFonts w:ascii="Times New Roman" w:hAnsi="Times New Roman"/>
                <w:color w:val="566348"/>
                <w:sz w:val="16"/>
                <w:szCs w:val="16"/>
              </w:rPr>
            </w:pPr>
            <w:r w:rsidRPr="00424446">
              <w:rPr>
                <w:rFonts w:ascii="Times New Roman" w:hAnsi="Times New Roman"/>
                <w:color w:val="566348"/>
                <w:sz w:val="16"/>
                <w:szCs w:val="16"/>
              </w:rPr>
              <w:t>Indigenous tree species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Nadogoloa, Burewai, Ra</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16/12/10</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Naivaka</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4m x 4m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96</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0.15</w:t>
            </w:r>
          </w:p>
        </w:tc>
        <w:tc>
          <w:tcPr>
            <w:tcW w:w="2538" w:type="dxa"/>
            <w:shd w:val="clear" w:color="auto" w:fill="FFC000"/>
          </w:tcPr>
          <w:p w:rsidR="008633D4" w:rsidRPr="00424446" w:rsidRDefault="008633D4" w:rsidP="00792598">
            <w:pPr>
              <w:jc w:val="both"/>
              <w:rPr>
                <w:rFonts w:ascii="Times New Roman" w:hAnsi="Times New Roman"/>
                <w:iCs/>
                <w:color w:val="566348"/>
                <w:sz w:val="16"/>
                <w:szCs w:val="16"/>
              </w:rPr>
            </w:pPr>
            <w:r w:rsidRPr="00424446">
              <w:rPr>
                <w:rFonts w:ascii="Times New Roman" w:hAnsi="Times New Roman"/>
                <w:i/>
                <w:iCs/>
                <w:color w:val="566348"/>
                <w:sz w:val="16"/>
                <w:szCs w:val="16"/>
              </w:rPr>
              <w:t xml:space="preserve">C. </w:t>
            </w:r>
            <w:r w:rsidR="00792598" w:rsidRPr="00424446">
              <w:rPr>
                <w:rFonts w:ascii="Times New Roman" w:hAnsi="Times New Roman"/>
                <w:i/>
                <w:iCs/>
                <w:color w:val="566348"/>
                <w:sz w:val="16"/>
                <w:szCs w:val="16"/>
              </w:rPr>
              <w:t>calothyrsus</w:t>
            </w:r>
            <w:r w:rsidRPr="00424446">
              <w:rPr>
                <w:rFonts w:ascii="Times New Roman" w:hAnsi="Times New Roman"/>
                <w:i/>
                <w:iCs/>
                <w:color w:val="566348"/>
                <w:sz w:val="16"/>
                <w:szCs w:val="16"/>
              </w:rPr>
              <w:t xml:space="preserve"> </w:t>
            </w:r>
            <w:r w:rsidRPr="00424446">
              <w:rPr>
                <w:rFonts w:ascii="Times New Roman" w:hAnsi="Times New Roman"/>
                <w:iCs/>
                <w:color w:val="566348"/>
                <w:sz w:val="16"/>
                <w:szCs w:val="16"/>
              </w:rPr>
              <w:t>&amp; Indigenous tree species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Savatu, Nadarivatu, Ba</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09/02/11</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Noro</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4m x 4m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50</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0.08</w:t>
            </w:r>
          </w:p>
        </w:tc>
        <w:tc>
          <w:tcPr>
            <w:tcW w:w="2538" w:type="dxa"/>
            <w:shd w:val="clear" w:color="auto" w:fill="FFC000"/>
          </w:tcPr>
          <w:p w:rsidR="008633D4" w:rsidRPr="00424446" w:rsidRDefault="00792598" w:rsidP="00882DE1">
            <w:pPr>
              <w:jc w:val="both"/>
              <w:rPr>
                <w:rFonts w:ascii="Times New Roman" w:hAnsi="Times New Roman"/>
                <w:iCs/>
                <w:color w:val="566348"/>
                <w:sz w:val="16"/>
                <w:szCs w:val="16"/>
              </w:rPr>
            </w:pPr>
            <w:r w:rsidRPr="00424446">
              <w:rPr>
                <w:rFonts w:ascii="Times New Roman" w:hAnsi="Times New Roman"/>
                <w:i/>
                <w:iCs/>
                <w:color w:val="566348"/>
                <w:sz w:val="16"/>
                <w:szCs w:val="16"/>
              </w:rPr>
              <w:t>C. calothyrsus</w:t>
            </w:r>
            <w:r w:rsidR="008633D4" w:rsidRPr="00424446">
              <w:rPr>
                <w:rFonts w:ascii="Times New Roman" w:hAnsi="Times New Roman"/>
                <w:i/>
                <w:iCs/>
                <w:color w:val="566348"/>
                <w:sz w:val="16"/>
                <w:szCs w:val="16"/>
              </w:rPr>
              <w:t xml:space="preserve"> </w:t>
            </w:r>
            <w:r w:rsidR="008633D4" w:rsidRPr="00424446">
              <w:rPr>
                <w:rFonts w:ascii="Times New Roman" w:hAnsi="Times New Roman"/>
                <w:iCs/>
                <w:color w:val="566348"/>
                <w:sz w:val="16"/>
                <w:szCs w:val="16"/>
              </w:rPr>
              <w:t>&amp; Indigenous tree species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Naigani Island Resort, Tailevu</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14/12/11</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Naivaka</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4m x 4m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51</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0.08</w:t>
            </w:r>
          </w:p>
        </w:tc>
        <w:tc>
          <w:tcPr>
            <w:tcW w:w="2538" w:type="dxa"/>
            <w:shd w:val="clear" w:color="auto" w:fill="FFC000"/>
          </w:tcPr>
          <w:p w:rsidR="008633D4" w:rsidRPr="00424446" w:rsidRDefault="00792598" w:rsidP="00882DE1">
            <w:pPr>
              <w:jc w:val="both"/>
              <w:rPr>
                <w:rFonts w:ascii="Times New Roman" w:hAnsi="Times New Roman"/>
                <w:iCs/>
                <w:color w:val="566348"/>
                <w:sz w:val="16"/>
                <w:szCs w:val="16"/>
              </w:rPr>
            </w:pPr>
            <w:r w:rsidRPr="00424446">
              <w:rPr>
                <w:rFonts w:ascii="Times New Roman" w:hAnsi="Times New Roman"/>
                <w:i/>
                <w:iCs/>
                <w:color w:val="566348"/>
                <w:sz w:val="16"/>
                <w:szCs w:val="16"/>
              </w:rPr>
              <w:t>C. calothyrsus</w:t>
            </w:r>
            <w:r w:rsidR="008633D4" w:rsidRPr="00424446">
              <w:rPr>
                <w:rFonts w:ascii="Times New Roman" w:hAnsi="Times New Roman"/>
                <w:i/>
                <w:iCs/>
                <w:color w:val="566348"/>
                <w:sz w:val="16"/>
                <w:szCs w:val="16"/>
              </w:rPr>
              <w:t xml:space="preserve"> </w:t>
            </w:r>
            <w:r w:rsidR="008633D4" w:rsidRPr="00424446">
              <w:rPr>
                <w:rFonts w:ascii="Times New Roman" w:hAnsi="Times New Roman"/>
                <w:iCs/>
                <w:color w:val="566348"/>
                <w:sz w:val="16"/>
                <w:szCs w:val="16"/>
              </w:rPr>
              <w:t>&amp; Indigenous tree species</w:t>
            </w:r>
          </w:p>
        </w:tc>
      </w:tr>
      <w:tr w:rsidR="008633D4" w:rsidRPr="00424446" w:rsidTr="00947CBD">
        <w:tc>
          <w:tcPr>
            <w:tcW w:w="1188" w:type="dxa"/>
            <w:shd w:val="clear" w:color="auto" w:fill="FFC000"/>
          </w:tcPr>
          <w:p w:rsidR="008633D4" w:rsidRPr="00424446" w:rsidRDefault="008633D4" w:rsidP="00882DE1">
            <w:pPr>
              <w:jc w:val="both"/>
              <w:rPr>
                <w:rFonts w:ascii="Times New Roman" w:hAnsi="Times New Roman"/>
                <w:b/>
                <w:bCs/>
                <w:color w:val="566348"/>
                <w:sz w:val="16"/>
                <w:szCs w:val="16"/>
              </w:rPr>
            </w:pPr>
            <w:r w:rsidRPr="00424446">
              <w:rPr>
                <w:rFonts w:ascii="Times New Roman" w:hAnsi="Times New Roman"/>
                <w:b/>
                <w:color w:val="566348"/>
                <w:sz w:val="16"/>
                <w:szCs w:val="16"/>
              </w:rPr>
              <w:t>Nananu, Tailevu</w:t>
            </w:r>
          </w:p>
        </w:tc>
        <w:tc>
          <w:tcPr>
            <w:tcW w:w="108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21/12/11</w:t>
            </w:r>
          </w:p>
        </w:tc>
        <w:tc>
          <w:tcPr>
            <w:tcW w:w="792"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Ex-situ</w:t>
            </w:r>
          </w:p>
        </w:tc>
        <w:tc>
          <w:tcPr>
            <w:tcW w:w="126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Noro</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5m x 5m</w:t>
            </w:r>
          </w:p>
        </w:tc>
        <w:tc>
          <w:tcPr>
            <w:tcW w:w="81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50</w:t>
            </w:r>
          </w:p>
        </w:tc>
        <w:tc>
          <w:tcPr>
            <w:tcW w:w="900" w:type="dxa"/>
            <w:shd w:val="clear" w:color="auto" w:fill="FFC000"/>
          </w:tcPr>
          <w:p w:rsidR="008633D4" w:rsidRPr="00424446" w:rsidRDefault="008633D4" w:rsidP="00882DE1">
            <w:pPr>
              <w:jc w:val="center"/>
              <w:rPr>
                <w:rFonts w:ascii="Times New Roman" w:hAnsi="Times New Roman"/>
                <w:color w:val="566348"/>
                <w:sz w:val="16"/>
                <w:szCs w:val="16"/>
              </w:rPr>
            </w:pPr>
            <w:r w:rsidRPr="00424446">
              <w:rPr>
                <w:rFonts w:ascii="Times New Roman" w:hAnsi="Times New Roman"/>
                <w:color w:val="566348"/>
                <w:sz w:val="16"/>
                <w:szCs w:val="16"/>
              </w:rPr>
              <w:t>0.13</w:t>
            </w:r>
          </w:p>
        </w:tc>
        <w:tc>
          <w:tcPr>
            <w:tcW w:w="2538" w:type="dxa"/>
            <w:shd w:val="clear" w:color="auto" w:fill="FFC000"/>
          </w:tcPr>
          <w:p w:rsidR="008633D4" w:rsidRPr="00424446" w:rsidRDefault="00792598" w:rsidP="00882DE1">
            <w:pPr>
              <w:jc w:val="both"/>
              <w:rPr>
                <w:rFonts w:ascii="Times New Roman" w:hAnsi="Times New Roman"/>
                <w:iCs/>
                <w:color w:val="566348"/>
                <w:sz w:val="16"/>
                <w:szCs w:val="16"/>
              </w:rPr>
            </w:pPr>
            <w:r w:rsidRPr="00424446">
              <w:rPr>
                <w:rFonts w:ascii="Times New Roman" w:hAnsi="Times New Roman"/>
                <w:i/>
                <w:iCs/>
                <w:color w:val="566348"/>
                <w:sz w:val="16"/>
                <w:szCs w:val="16"/>
              </w:rPr>
              <w:t>C. calothyrsus</w:t>
            </w:r>
            <w:r w:rsidR="008633D4" w:rsidRPr="00424446">
              <w:rPr>
                <w:rFonts w:ascii="Times New Roman" w:hAnsi="Times New Roman"/>
                <w:i/>
                <w:iCs/>
                <w:color w:val="566348"/>
                <w:sz w:val="16"/>
                <w:szCs w:val="16"/>
              </w:rPr>
              <w:t xml:space="preserve"> </w:t>
            </w:r>
            <w:r w:rsidR="008633D4" w:rsidRPr="00424446">
              <w:rPr>
                <w:rFonts w:ascii="Times New Roman" w:hAnsi="Times New Roman"/>
                <w:iCs/>
                <w:color w:val="566348"/>
                <w:sz w:val="16"/>
                <w:szCs w:val="16"/>
              </w:rPr>
              <w:t>&amp; Indigenous tree species</w:t>
            </w:r>
          </w:p>
        </w:tc>
      </w:tr>
      <w:tr w:rsidR="00792598" w:rsidRPr="00424446" w:rsidTr="00947CBD">
        <w:tc>
          <w:tcPr>
            <w:tcW w:w="1188" w:type="dxa"/>
            <w:shd w:val="clear" w:color="auto" w:fill="FFC000"/>
          </w:tcPr>
          <w:p w:rsidR="00792598" w:rsidRPr="00424446" w:rsidRDefault="00792598" w:rsidP="00882DE1">
            <w:pPr>
              <w:jc w:val="both"/>
              <w:rPr>
                <w:rFonts w:ascii="Times New Roman" w:hAnsi="Times New Roman"/>
                <w:b/>
                <w:bCs/>
                <w:color w:val="566348"/>
                <w:sz w:val="16"/>
                <w:szCs w:val="16"/>
              </w:rPr>
            </w:pPr>
            <w:r w:rsidRPr="00424446">
              <w:rPr>
                <w:rFonts w:ascii="Times New Roman" w:hAnsi="Times New Roman"/>
                <w:color w:val="566348"/>
                <w:sz w:val="16"/>
                <w:szCs w:val="16"/>
              </w:rPr>
              <w:t>Total</w:t>
            </w:r>
          </w:p>
        </w:tc>
        <w:tc>
          <w:tcPr>
            <w:tcW w:w="1080" w:type="dxa"/>
            <w:shd w:val="clear" w:color="auto" w:fill="FFC000"/>
          </w:tcPr>
          <w:p w:rsidR="00792598" w:rsidRPr="00424446" w:rsidRDefault="00792598" w:rsidP="00882DE1">
            <w:pPr>
              <w:jc w:val="center"/>
              <w:rPr>
                <w:rFonts w:ascii="Times New Roman" w:hAnsi="Times New Roman"/>
                <w:b/>
                <w:bCs/>
                <w:color w:val="566348"/>
                <w:sz w:val="16"/>
                <w:szCs w:val="16"/>
              </w:rPr>
            </w:pPr>
          </w:p>
        </w:tc>
        <w:tc>
          <w:tcPr>
            <w:tcW w:w="792" w:type="dxa"/>
            <w:shd w:val="clear" w:color="auto" w:fill="FFC000"/>
          </w:tcPr>
          <w:p w:rsidR="00792598" w:rsidRPr="00424446" w:rsidRDefault="00792598" w:rsidP="00882DE1">
            <w:pPr>
              <w:jc w:val="center"/>
              <w:rPr>
                <w:rFonts w:ascii="Times New Roman" w:hAnsi="Times New Roman"/>
                <w:b/>
                <w:bCs/>
                <w:color w:val="566348"/>
                <w:sz w:val="16"/>
                <w:szCs w:val="16"/>
              </w:rPr>
            </w:pPr>
          </w:p>
        </w:tc>
        <w:tc>
          <w:tcPr>
            <w:tcW w:w="1260" w:type="dxa"/>
            <w:shd w:val="clear" w:color="auto" w:fill="FFC000"/>
          </w:tcPr>
          <w:p w:rsidR="00792598" w:rsidRPr="00424446" w:rsidRDefault="00792598" w:rsidP="00882DE1">
            <w:pPr>
              <w:jc w:val="center"/>
              <w:rPr>
                <w:rFonts w:ascii="Times New Roman" w:hAnsi="Times New Roman"/>
                <w:b/>
                <w:bCs/>
                <w:color w:val="566348"/>
                <w:sz w:val="16"/>
                <w:szCs w:val="16"/>
              </w:rPr>
            </w:pPr>
          </w:p>
        </w:tc>
        <w:tc>
          <w:tcPr>
            <w:tcW w:w="900" w:type="dxa"/>
            <w:shd w:val="clear" w:color="auto" w:fill="FFC000"/>
          </w:tcPr>
          <w:p w:rsidR="00792598" w:rsidRPr="00424446" w:rsidRDefault="00792598" w:rsidP="00882DE1">
            <w:pPr>
              <w:jc w:val="center"/>
              <w:rPr>
                <w:rFonts w:ascii="Times New Roman" w:hAnsi="Times New Roman"/>
                <w:b/>
                <w:bCs/>
                <w:color w:val="566348"/>
                <w:sz w:val="16"/>
                <w:szCs w:val="16"/>
              </w:rPr>
            </w:pPr>
          </w:p>
        </w:tc>
        <w:tc>
          <w:tcPr>
            <w:tcW w:w="810" w:type="dxa"/>
            <w:shd w:val="clear" w:color="auto" w:fill="FFC000"/>
          </w:tcPr>
          <w:p w:rsidR="00792598" w:rsidRPr="00424446" w:rsidRDefault="00792598" w:rsidP="00882DE1">
            <w:pPr>
              <w:jc w:val="center"/>
              <w:rPr>
                <w:rFonts w:ascii="Times New Roman" w:hAnsi="Times New Roman"/>
                <w:b/>
                <w:bCs/>
                <w:color w:val="566348"/>
                <w:sz w:val="16"/>
                <w:szCs w:val="16"/>
              </w:rPr>
            </w:pPr>
            <w:r w:rsidRPr="00424446">
              <w:rPr>
                <w:rFonts w:ascii="Times New Roman" w:hAnsi="Times New Roman"/>
                <w:b/>
                <w:bCs/>
                <w:color w:val="566348"/>
                <w:sz w:val="16"/>
                <w:szCs w:val="16"/>
              </w:rPr>
              <w:t>1,397</w:t>
            </w:r>
          </w:p>
        </w:tc>
        <w:tc>
          <w:tcPr>
            <w:tcW w:w="900" w:type="dxa"/>
            <w:shd w:val="clear" w:color="auto" w:fill="FFC000"/>
          </w:tcPr>
          <w:p w:rsidR="00792598" w:rsidRPr="00424446" w:rsidRDefault="00792598" w:rsidP="00882DE1">
            <w:pPr>
              <w:jc w:val="center"/>
              <w:rPr>
                <w:rFonts w:ascii="Times New Roman" w:hAnsi="Times New Roman"/>
                <w:b/>
                <w:bCs/>
                <w:color w:val="566348"/>
                <w:sz w:val="16"/>
                <w:szCs w:val="16"/>
              </w:rPr>
            </w:pPr>
            <w:r w:rsidRPr="00424446">
              <w:rPr>
                <w:rFonts w:ascii="Times New Roman" w:hAnsi="Times New Roman"/>
                <w:b/>
                <w:bCs/>
                <w:color w:val="566348"/>
                <w:sz w:val="16"/>
                <w:szCs w:val="16"/>
              </w:rPr>
              <w:t>1.47</w:t>
            </w:r>
          </w:p>
        </w:tc>
        <w:tc>
          <w:tcPr>
            <w:tcW w:w="2538" w:type="dxa"/>
            <w:shd w:val="clear" w:color="auto" w:fill="FFC000"/>
          </w:tcPr>
          <w:p w:rsidR="00792598" w:rsidRPr="00424446" w:rsidRDefault="00792598" w:rsidP="00882DE1">
            <w:pPr>
              <w:jc w:val="both"/>
              <w:rPr>
                <w:rFonts w:ascii="Times New Roman" w:hAnsi="Times New Roman"/>
                <w:b/>
                <w:i/>
                <w:iCs/>
                <w:color w:val="566348"/>
                <w:sz w:val="16"/>
                <w:szCs w:val="16"/>
              </w:rPr>
            </w:pPr>
          </w:p>
        </w:tc>
      </w:tr>
    </w:tbl>
    <w:p w:rsidR="004376E1" w:rsidRPr="00424446" w:rsidRDefault="004376E1" w:rsidP="003B0170">
      <w:pPr>
        <w:spacing w:after="0" w:line="240" w:lineRule="auto"/>
        <w:jc w:val="both"/>
        <w:rPr>
          <w:rFonts w:ascii="Times New Roman" w:hAnsi="Times New Roman"/>
          <w:b/>
          <w:sz w:val="12"/>
          <w:szCs w:val="12"/>
        </w:rPr>
      </w:pPr>
      <w:r w:rsidRPr="00424446">
        <w:rPr>
          <w:rFonts w:ascii="Times New Roman" w:hAnsi="Times New Roman"/>
          <w:b/>
          <w:sz w:val="12"/>
          <w:szCs w:val="12"/>
        </w:rPr>
        <w:t xml:space="preserve">Source: </w:t>
      </w:r>
      <w:r w:rsidR="003753EB">
        <w:rPr>
          <w:rFonts w:ascii="Times New Roman" w:hAnsi="Times New Roman"/>
          <w:b/>
          <w:sz w:val="12"/>
          <w:szCs w:val="12"/>
        </w:rPr>
        <w:t xml:space="preserve">Fiji </w:t>
      </w:r>
      <w:r w:rsidRPr="00424446">
        <w:rPr>
          <w:rFonts w:ascii="Times New Roman" w:hAnsi="Times New Roman"/>
          <w:b/>
          <w:sz w:val="12"/>
          <w:szCs w:val="12"/>
        </w:rPr>
        <w:t>Forestry Department</w:t>
      </w:r>
    </w:p>
    <w:p w:rsidR="004376E1" w:rsidRPr="00424446" w:rsidRDefault="004376E1" w:rsidP="008633D4">
      <w:pPr>
        <w:spacing w:after="0"/>
        <w:jc w:val="both"/>
        <w:rPr>
          <w:rFonts w:ascii="Times New Roman" w:hAnsi="Times New Roman"/>
          <w:sz w:val="16"/>
          <w:szCs w:val="16"/>
        </w:rPr>
      </w:pPr>
    </w:p>
    <w:p w:rsidR="00641D87" w:rsidRDefault="00641D87" w:rsidP="00641D87">
      <w:pPr>
        <w:pStyle w:val="BodyText"/>
        <w:spacing w:after="0" w:line="240" w:lineRule="auto"/>
        <w:jc w:val="both"/>
        <w:rPr>
          <w:rFonts w:ascii="Times New Roman" w:hAnsi="Times New Roman"/>
          <w:sz w:val="16"/>
          <w:szCs w:val="16"/>
        </w:rPr>
      </w:pPr>
      <w:r w:rsidRPr="00641D87">
        <w:rPr>
          <w:rFonts w:ascii="Times New Roman" w:hAnsi="Times New Roman"/>
          <w:sz w:val="16"/>
          <w:szCs w:val="16"/>
        </w:rPr>
        <w:t>The flora varies considerably between the leeward and windward side and is divided into the following categories:</w:t>
      </w:r>
    </w:p>
    <w:p w:rsidR="00641D87" w:rsidRPr="00641D87" w:rsidRDefault="00641D87" w:rsidP="00641D87">
      <w:pPr>
        <w:pStyle w:val="BodyText"/>
        <w:spacing w:after="0" w:line="240" w:lineRule="auto"/>
        <w:jc w:val="both"/>
        <w:rPr>
          <w:rFonts w:ascii="Times New Roman" w:hAnsi="Times New Roman"/>
          <w:sz w:val="16"/>
          <w:szCs w:val="16"/>
        </w:rPr>
      </w:pPr>
    </w:p>
    <w:p w:rsidR="00641D87" w:rsidRPr="00641D87" w:rsidRDefault="00641D87" w:rsidP="005A07DD">
      <w:pPr>
        <w:numPr>
          <w:ilvl w:val="0"/>
          <w:numId w:val="27"/>
        </w:numPr>
        <w:spacing w:after="0" w:line="240" w:lineRule="auto"/>
        <w:jc w:val="both"/>
        <w:rPr>
          <w:rFonts w:ascii="Times New Roman" w:hAnsi="Times New Roman"/>
          <w:i/>
          <w:iCs/>
          <w:color w:val="000000"/>
          <w:sz w:val="16"/>
          <w:szCs w:val="16"/>
        </w:rPr>
      </w:pPr>
      <w:r w:rsidRPr="00641D87">
        <w:rPr>
          <w:rFonts w:ascii="Times New Roman" w:hAnsi="Times New Roman"/>
          <w:color w:val="000000"/>
          <w:sz w:val="16"/>
          <w:szCs w:val="16"/>
        </w:rPr>
        <w:t xml:space="preserve">Beach flora:  The common species found in Fiji beaches are similar to those species found on other islands of the tropical Pacific.  These trees include </w:t>
      </w:r>
      <w:r w:rsidRPr="00641D87">
        <w:rPr>
          <w:rFonts w:ascii="Times New Roman" w:hAnsi="Times New Roman"/>
          <w:i/>
          <w:iCs/>
          <w:color w:val="000000"/>
          <w:sz w:val="16"/>
          <w:szCs w:val="16"/>
        </w:rPr>
        <w:t>Barringtonia asiatica</w:t>
      </w:r>
      <w:r w:rsidRPr="00641D87">
        <w:rPr>
          <w:rFonts w:ascii="Times New Roman" w:hAnsi="Times New Roman"/>
          <w:color w:val="000000"/>
          <w:sz w:val="16"/>
          <w:szCs w:val="16"/>
        </w:rPr>
        <w:t xml:space="preserve">, B. </w:t>
      </w:r>
      <w:r w:rsidRPr="00641D87">
        <w:rPr>
          <w:rFonts w:ascii="Times New Roman" w:hAnsi="Times New Roman"/>
          <w:i/>
          <w:iCs/>
          <w:color w:val="000000"/>
          <w:sz w:val="16"/>
          <w:szCs w:val="16"/>
        </w:rPr>
        <w:t>racemosa, Calophyllum inophyllum, Intsia bijuga, Hernandia peltata, Guettarda speciosa, Terminalia litoralis, Maniltoa grandiflora, Acacia simplicifolia, Leucacena leucocephala, Hibiscus tiliaceus and Pandanus odoratissimus</w:t>
      </w:r>
      <w:r w:rsidRPr="00641D87">
        <w:rPr>
          <w:rFonts w:ascii="Times New Roman" w:hAnsi="Times New Roman"/>
          <w:color w:val="000000"/>
          <w:sz w:val="16"/>
          <w:szCs w:val="16"/>
        </w:rPr>
        <w:t xml:space="preserve">.  The shrubs that are found in the beach flora include </w:t>
      </w:r>
      <w:r w:rsidRPr="00641D87">
        <w:rPr>
          <w:rFonts w:ascii="Times New Roman" w:hAnsi="Times New Roman"/>
          <w:i/>
          <w:iCs/>
          <w:color w:val="000000"/>
          <w:sz w:val="16"/>
          <w:szCs w:val="16"/>
        </w:rPr>
        <w:t>Desmodium umbellatum, Cerbera manghas, Sophora tomentosa, Scaevola taccada var. sericea, Vitex trifolia, and Messerschmidia argentea.</w:t>
      </w:r>
      <w:r w:rsidRPr="00641D87">
        <w:rPr>
          <w:rFonts w:ascii="Times New Roman" w:hAnsi="Times New Roman"/>
          <w:color w:val="000000"/>
          <w:sz w:val="16"/>
          <w:szCs w:val="16"/>
        </w:rPr>
        <w:t xml:space="preserve">  The creepers include </w:t>
      </w:r>
      <w:r w:rsidRPr="00641D87">
        <w:rPr>
          <w:rFonts w:ascii="Times New Roman" w:hAnsi="Times New Roman"/>
          <w:i/>
          <w:iCs/>
          <w:color w:val="000000"/>
          <w:sz w:val="16"/>
          <w:szCs w:val="16"/>
        </w:rPr>
        <w:t>Canavalia maritime, Ipomoea brasiliensis and Vigna marina.</w:t>
      </w:r>
      <w:r w:rsidRPr="00641D87">
        <w:rPr>
          <w:rFonts w:ascii="Times New Roman" w:hAnsi="Times New Roman"/>
          <w:color w:val="000000"/>
          <w:sz w:val="16"/>
          <w:szCs w:val="16"/>
        </w:rPr>
        <w:t xml:space="preserve">  The grasses include </w:t>
      </w:r>
      <w:r w:rsidRPr="00641D87">
        <w:rPr>
          <w:rFonts w:ascii="Times New Roman" w:hAnsi="Times New Roman"/>
          <w:i/>
          <w:iCs/>
          <w:color w:val="000000"/>
          <w:sz w:val="16"/>
          <w:szCs w:val="16"/>
        </w:rPr>
        <w:t xml:space="preserve">Sporobolus virginicus and Thuarea involuta </w:t>
      </w:r>
      <w:r w:rsidRPr="00641D87">
        <w:rPr>
          <w:rFonts w:ascii="Times New Roman" w:hAnsi="Times New Roman"/>
          <w:color w:val="000000"/>
          <w:sz w:val="16"/>
          <w:szCs w:val="16"/>
        </w:rPr>
        <w:t>(</w:t>
      </w:r>
      <w:r w:rsidRPr="00641D87">
        <w:rPr>
          <w:rFonts w:ascii="Times New Roman" w:hAnsi="Times New Roman"/>
          <w:bCs/>
          <w:color w:val="000000"/>
          <w:sz w:val="16"/>
          <w:szCs w:val="16"/>
        </w:rPr>
        <w:t>Parham, 1972:15)</w:t>
      </w:r>
      <w:r w:rsidRPr="00641D87">
        <w:rPr>
          <w:rFonts w:ascii="Times New Roman" w:hAnsi="Times New Roman"/>
          <w:i/>
          <w:iCs/>
          <w:color w:val="000000"/>
          <w:sz w:val="16"/>
          <w:szCs w:val="16"/>
        </w:rPr>
        <w:t>.</w:t>
      </w:r>
    </w:p>
    <w:p w:rsidR="00641D87" w:rsidRPr="00641D87" w:rsidRDefault="00641D87" w:rsidP="005A07DD">
      <w:pPr>
        <w:numPr>
          <w:ilvl w:val="0"/>
          <w:numId w:val="27"/>
        </w:numPr>
        <w:spacing w:after="0" w:line="240" w:lineRule="auto"/>
        <w:jc w:val="both"/>
        <w:rPr>
          <w:rFonts w:ascii="Times New Roman" w:hAnsi="Times New Roman"/>
          <w:i/>
          <w:iCs/>
          <w:color w:val="000000"/>
          <w:sz w:val="16"/>
          <w:szCs w:val="16"/>
        </w:rPr>
      </w:pPr>
      <w:r w:rsidRPr="00641D87">
        <w:rPr>
          <w:rFonts w:ascii="Times New Roman" w:hAnsi="Times New Roman"/>
          <w:color w:val="000000"/>
          <w:sz w:val="16"/>
          <w:szCs w:val="16"/>
        </w:rPr>
        <w:t xml:space="preserve">Mangrove Flora:  The mangrove flora is found near the coasts, estuaries and river mouths.  The common species of the mangrove trees are Bruguiera gymnorhiza, Rhizophora mangle, R. mucronata, Lumnitzera coccinea and Xylocarpus granatum; the creepers Derris trifoliate and Entada phaseoloides.  The species of fern include </w:t>
      </w:r>
      <w:r w:rsidRPr="00641D87">
        <w:rPr>
          <w:rFonts w:ascii="Times New Roman" w:hAnsi="Times New Roman"/>
          <w:i/>
          <w:iCs/>
          <w:color w:val="000000"/>
          <w:sz w:val="16"/>
          <w:szCs w:val="16"/>
        </w:rPr>
        <w:t>Acrostichum aureum</w:t>
      </w:r>
      <w:r w:rsidRPr="00641D87">
        <w:rPr>
          <w:rFonts w:ascii="Times New Roman" w:hAnsi="Times New Roman"/>
          <w:color w:val="000000"/>
          <w:sz w:val="16"/>
          <w:szCs w:val="16"/>
        </w:rPr>
        <w:t xml:space="preserve"> and the species of grass include </w:t>
      </w:r>
      <w:r w:rsidRPr="00641D87">
        <w:rPr>
          <w:rFonts w:ascii="Times New Roman" w:hAnsi="Times New Roman"/>
          <w:i/>
          <w:iCs/>
          <w:color w:val="000000"/>
          <w:sz w:val="16"/>
          <w:szCs w:val="16"/>
        </w:rPr>
        <w:t xml:space="preserve">Paspalum distichum </w:t>
      </w:r>
      <w:r w:rsidRPr="00641D87">
        <w:rPr>
          <w:rFonts w:ascii="Times New Roman" w:hAnsi="Times New Roman"/>
          <w:color w:val="000000"/>
          <w:sz w:val="16"/>
          <w:szCs w:val="16"/>
        </w:rPr>
        <w:t>(</w:t>
      </w:r>
      <w:r w:rsidRPr="00641D87">
        <w:rPr>
          <w:rFonts w:ascii="Times New Roman" w:hAnsi="Times New Roman"/>
          <w:bCs/>
          <w:color w:val="000000"/>
          <w:sz w:val="16"/>
          <w:szCs w:val="16"/>
        </w:rPr>
        <w:t>Parham, 1972:17)</w:t>
      </w:r>
      <w:r w:rsidRPr="00641D87">
        <w:rPr>
          <w:rFonts w:ascii="Times New Roman" w:hAnsi="Times New Roman"/>
          <w:i/>
          <w:iCs/>
          <w:color w:val="000000"/>
          <w:sz w:val="16"/>
          <w:szCs w:val="16"/>
        </w:rPr>
        <w:t xml:space="preserve">. </w:t>
      </w:r>
    </w:p>
    <w:p w:rsidR="00641D87" w:rsidRPr="00641D87" w:rsidRDefault="00641D87" w:rsidP="005A07DD">
      <w:pPr>
        <w:numPr>
          <w:ilvl w:val="0"/>
          <w:numId w:val="27"/>
        </w:numPr>
        <w:spacing w:after="0" w:line="240" w:lineRule="auto"/>
        <w:jc w:val="both"/>
        <w:rPr>
          <w:rFonts w:ascii="Times New Roman" w:hAnsi="Times New Roman"/>
          <w:i/>
          <w:iCs/>
          <w:color w:val="000000"/>
          <w:sz w:val="16"/>
          <w:szCs w:val="16"/>
        </w:rPr>
      </w:pPr>
      <w:r w:rsidRPr="00641D87">
        <w:rPr>
          <w:rFonts w:ascii="Times New Roman" w:hAnsi="Times New Roman"/>
          <w:color w:val="000000"/>
          <w:sz w:val="16"/>
          <w:szCs w:val="16"/>
        </w:rPr>
        <w:t xml:space="preserve">Dry Zone Flora:  The flora covering the dry zone areas includes the introduced grass Pennisetum polystachyon.  The ferns include Pteridium esculentum and Dicranopteris linearis and the shrubs include </w:t>
      </w:r>
      <w:r w:rsidRPr="00641D87">
        <w:rPr>
          <w:rFonts w:ascii="Times New Roman" w:hAnsi="Times New Roman"/>
          <w:i/>
          <w:iCs/>
          <w:color w:val="000000"/>
          <w:sz w:val="16"/>
          <w:szCs w:val="16"/>
        </w:rPr>
        <w:t>Dodonaea viscose, Hibbertia lucens, Leucopogon cymbulae</w:t>
      </w:r>
      <w:r w:rsidRPr="00641D87">
        <w:rPr>
          <w:rFonts w:ascii="Times New Roman" w:hAnsi="Times New Roman"/>
          <w:color w:val="000000"/>
          <w:sz w:val="16"/>
          <w:szCs w:val="16"/>
        </w:rPr>
        <w:t xml:space="preserve"> and </w:t>
      </w:r>
      <w:r w:rsidRPr="00641D87">
        <w:rPr>
          <w:rFonts w:ascii="Times New Roman" w:hAnsi="Times New Roman"/>
          <w:i/>
          <w:iCs/>
          <w:color w:val="000000"/>
          <w:sz w:val="16"/>
          <w:szCs w:val="16"/>
        </w:rPr>
        <w:t>Decaspermum fruticosum.</w:t>
      </w:r>
      <w:r w:rsidRPr="00641D87">
        <w:rPr>
          <w:rFonts w:ascii="Times New Roman" w:hAnsi="Times New Roman"/>
          <w:color w:val="000000"/>
          <w:sz w:val="16"/>
          <w:szCs w:val="16"/>
        </w:rPr>
        <w:t xml:space="preserve">  The small trees are </w:t>
      </w:r>
      <w:r w:rsidRPr="00641D87">
        <w:rPr>
          <w:rFonts w:ascii="Times New Roman" w:hAnsi="Times New Roman"/>
          <w:i/>
          <w:iCs/>
          <w:color w:val="000000"/>
          <w:sz w:val="16"/>
          <w:szCs w:val="16"/>
        </w:rPr>
        <w:t>Marinda citrifolia, Alphitonia spp., Mussaenda raiateensis, Acacia richi, Syzygium richii, Casuarina equisetifolia.  Pandanus odoratissimus</w:t>
      </w:r>
      <w:r w:rsidRPr="00641D87">
        <w:rPr>
          <w:rFonts w:ascii="Times New Roman" w:hAnsi="Times New Roman"/>
          <w:color w:val="000000"/>
          <w:sz w:val="16"/>
          <w:szCs w:val="16"/>
        </w:rPr>
        <w:t xml:space="preserve"> and </w:t>
      </w:r>
      <w:r w:rsidRPr="00641D87">
        <w:rPr>
          <w:rFonts w:ascii="Times New Roman" w:hAnsi="Times New Roman"/>
          <w:i/>
          <w:iCs/>
          <w:color w:val="000000"/>
          <w:sz w:val="16"/>
          <w:szCs w:val="16"/>
        </w:rPr>
        <w:t>Cycas rumphii f. seemannii</w:t>
      </w:r>
      <w:r w:rsidRPr="00641D87">
        <w:rPr>
          <w:rFonts w:ascii="Times New Roman" w:hAnsi="Times New Roman"/>
          <w:color w:val="000000"/>
          <w:sz w:val="16"/>
          <w:szCs w:val="16"/>
        </w:rPr>
        <w:t xml:space="preserve">.  Other essential species of flora on the dry zone are reeds.  The species of reeds include </w:t>
      </w:r>
      <w:r w:rsidRPr="00641D87">
        <w:rPr>
          <w:rFonts w:ascii="Times New Roman" w:hAnsi="Times New Roman"/>
          <w:i/>
          <w:iCs/>
          <w:color w:val="000000"/>
          <w:sz w:val="16"/>
          <w:szCs w:val="16"/>
        </w:rPr>
        <w:t>Miiscanthus floridulus</w:t>
      </w:r>
      <w:r w:rsidRPr="00641D87">
        <w:rPr>
          <w:rFonts w:ascii="Times New Roman" w:hAnsi="Times New Roman"/>
          <w:color w:val="000000"/>
          <w:sz w:val="16"/>
          <w:szCs w:val="16"/>
        </w:rPr>
        <w:t xml:space="preserve"> and the </w:t>
      </w:r>
      <w:r w:rsidRPr="00641D87">
        <w:rPr>
          <w:rFonts w:ascii="Times New Roman" w:hAnsi="Times New Roman"/>
          <w:i/>
          <w:iCs/>
          <w:color w:val="000000"/>
          <w:sz w:val="16"/>
          <w:szCs w:val="16"/>
        </w:rPr>
        <w:t>grasses, Sporobolus elongates, Paspalum orbiculare</w:t>
      </w:r>
      <w:r w:rsidRPr="00641D87">
        <w:rPr>
          <w:rFonts w:ascii="Times New Roman" w:hAnsi="Times New Roman"/>
          <w:color w:val="000000"/>
          <w:sz w:val="16"/>
          <w:szCs w:val="16"/>
        </w:rPr>
        <w:t xml:space="preserve"> and </w:t>
      </w:r>
      <w:r w:rsidRPr="00641D87">
        <w:rPr>
          <w:rFonts w:ascii="Times New Roman" w:hAnsi="Times New Roman"/>
          <w:i/>
          <w:iCs/>
          <w:color w:val="000000"/>
          <w:sz w:val="16"/>
          <w:szCs w:val="16"/>
        </w:rPr>
        <w:t>Heteropogon contortus, Dichanthium caricosum</w:t>
      </w:r>
      <w:r w:rsidRPr="00641D87">
        <w:rPr>
          <w:rFonts w:ascii="Times New Roman" w:hAnsi="Times New Roman"/>
          <w:color w:val="000000"/>
          <w:sz w:val="16"/>
          <w:szCs w:val="16"/>
        </w:rPr>
        <w:t xml:space="preserve"> and </w:t>
      </w:r>
      <w:r w:rsidRPr="00641D87">
        <w:rPr>
          <w:rFonts w:ascii="Times New Roman" w:hAnsi="Times New Roman"/>
          <w:i/>
          <w:iCs/>
          <w:color w:val="000000"/>
          <w:sz w:val="16"/>
          <w:szCs w:val="16"/>
        </w:rPr>
        <w:t xml:space="preserve">Panicum maximum </w:t>
      </w:r>
      <w:r w:rsidRPr="00641D87">
        <w:rPr>
          <w:rFonts w:ascii="Times New Roman" w:hAnsi="Times New Roman"/>
          <w:color w:val="000000"/>
          <w:sz w:val="16"/>
          <w:szCs w:val="16"/>
        </w:rPr>
        <w:t>(</w:t>
      </w:r>
      <w:r w:rsidRPr="00641D87">
        <w:rPr>
          <w:rFonts w:ascii="Times New Roman" w:hAnsi="Times New Roman"/>
          <w:bCs/>
          <w:color w:val="000000"/>
          <w:sz w:val="16"/>
          <w:szCs w:val="16"/>
        </w:rPr>
        <w:t>Parham, 1972:18)</w:t>
      </w:r>
      <w:r w:rsidRPr="00641D87">
        <w:rPr>
          <w:rFonts w:ascii="Times New Roman" w:hAnsi="Times New Roman"/>
          <w:i/>
          <w:iCs/>
          <w:color w:val="000000"/>
          <w:sz w:val="16"/>
          <w:szCs w:val="16"/>
        </w:rPr>
        <w:t>.</w:t>
      </w:r>
    </w:p>
    <w:p w:rsidR="00641D87" w:rsidRPr="00641D87" w:rsidRDefault="00641D87" w:rsidP="005A07DD">
      <w:pPr>
        <w:numPr>
          <w:ilvl w:val="0"/>
          <w:numId w:val="27"/>
        </w:numPr>
        <w:spacing w:after="0" w:line="240" w:lineRule="auto"/>
        <w:jc w:val="both"/>
        <w:rPr>
          <w:rFonts w:ascii="Times New Roman" w:hAnsi="Times New Roman"/>
          <w:color w:val="000000"/>
          <w:sz w:val="16"/>
          <w:szCs w:val="16"/>
        </w:rPr>
      </w:pPr>
      <w:r w:rsidRPr="00641D87">
        <w:rPr>
          <w:rFonts w:ascii="Times New Roman" w:hAnsi="Times New Roman"/>
          <w:color w:val="000000"/>
          <w:sz w:val="16"/>
          <w:szCs w:val="16"/>
        </w:rPr>
        <w:t>Intermediate Zone flora:  Areas of intermediate zone flora include the mixed cover on the leeward hill slopes that includes the grasses and small shrubs and the windward sides are covered with light forest (</w:t>
      </w:r>
      <w:r w:rsidRPr="00641D87">
        <w:rPr>
          <w:rFonts w:ascii="Times New Roman" w:hAnsi="Times New Roman"/>
          <w:bCs/>
          <w:color w:val="000000"/>
          <w:sz w:val="16"/>
          <w:szCs w:val="16"/>
        </w:rPr>
        <w:t>Parham, 1972:19)</w:t>
      </w:r>
      <w:r w:rsidRPr="00641D87">
        <w:rPr>
          <w:rFonts w:ascii="Times New Roman" w:hAnsi="Times New Roman"/>
          <w:color w:val="000000"/>
          <w:sz w:val="16"/>
          <w:szCs w:val="16"/>
        </w:rPr>
        <w:t>.</w:t>
      </w:r>
    </w:p>
    <w:p w:rsidR="00641D87" w:rsidRPr="00641D87" w:rsidRDefault="00641D87" w:rsidP="005A07DD">
      <w:pPr>
        <w:numPr>
          <w:ilvl w:val="0"/>
          <w:numId w:val="27"/>
        </w:numPr>
        <w:spacing w:after="0" w:line="240" w:lineRule="auto"/>
        <w:jc w:val="both"/>
        <w:rPr>
          <w:rFonts w:ascii="Times New Roman" w:hAnsi="Times New Roman"/>
          <w:color w:val="000000"/>
          <w:sz w:val="16"/>
          <w:szCs w:val="16"/>
        </w:rPr>
      </w:pPr>
      <w:r w:rsidRPr="00641D87">
        <w:rPr>
          <w:rFonts w:ascii="Times New Roman" w:hAnsi="Times New Roman"/>
          <w:color w:val="000000"/>
          <w:sz w:val="16"/>
          <w:szCs w:val="16"/>
        </w:rPr>
        <w:t xml:space="preserve">Wet Zone Flora:  The wet zone flora is usually found on the windward sides of the larger islands and the flora consists of forests.  The combination of the forest trees varies and it is difficult to give a good picture of the flora that is present in the wet zone of Fiji.  Some of the wet zone areas of Fiji consist of </w:t>
      </w:r>
      <w:r w:rsidRPr="00641D87">
        <w:rPr>
          <w:rFonts w:ascii="Times New Roman" w:hAnsi="Times New Roman"/>
          <w:i/>
          <w:iCs/>
          <w:color w:val="000000"/>
          <w:sz w:val="16"/>
          <w:szCs w:val="16"/>
        </w:rPr>
        <w:t>Agathis vitiensis and Dacrydium nidulum</w:t>
      </w:r>
      <w:r w:rsidRPr="00641D87">
        <w:rPr>
          <w:rFonts w:ascii="Times New Roman" w:hAnsi="Times New Roman"/>
          <w:color w:val="000000"/>
          <w:sz w:val="16"/>
          <w:szCs w:val="16"/>
        </w:rPr>
        <w:t xml:space="preserve"> var</w:t>
      </w:r>
      <w:r w:rsidRPr="00641D87">
        <w:rPr>
          <w:rFonts w:ascii="Times New Roman" w:hAnsi="Times New Roman"/>
          <w:i/>
          <w:iCs/>
          <w:color w:val="000000"/>
          <w:sz w:val="16"/>
          <w:szCs w:val="16"/>
        </w:rPr>
        <w:t>. nidulum</w:t>
      </w:r>
      <w:r w:rsidRPr="00641D87">
        <w:rPr>
          <w:rFonts w:ascii="Times New Roman" w:hAnsi="Times New Roman"/>
          <w:color w:val="000000"/>
          <w:sz w:val="16"/>
          <w:szCs w:val="16"/>
        </w:rPr>
        <w:t xml:space="preserve">.  The most common forest flora in addition to those mentioned are the trees </w:t>
      </w:r>
      <w:r w:rsidRPr="00641D87">
        <w:rPr>
          <w:rFonts w:ascii="Times New Roman" w:hAnsi="Times New Roman"/>
          <w:i/>
          <w:iCs/>
          <w:color w:val="000000"/>
          <w:sz w:val="16"/>
          <w:szCs w:val="16"/>
        </w:rPr>
        <w:t>Podocarpus neriifolius, Dacrycarpus imbricatus, Decussocarpus vitiensis, Calophyllum vitiense, Fagracea gracilipes, Intsia bijuga, Syzygium effusum, Serianthes Melanesia, Endospermum macrophyllum, Dysoxylum</w:t>
      </w:r>
      <w:r w:rsidRPr="00641D87">
        <w:rPr>
          <w:rFonts w:ascii="Times New Roman" w:hAnsi="Times New Roman"/>
          <w:color w:val="000000"/>
          <w:sz w:val="16"/>
          <w:szCs w:val="16"/>
        </w:rPr>
        <w:t xml:space="preserve">, spp., </w:t>
      </w:r>
      <w:r w:rsidRPr="00641D87">
        <w:rPr>
          <w:rFonts w:ascii="Times New Roman" w:hAnsi="Times New Roman"/>
          <w:i/>
          <w:iCs/>
          <w:color w:val="000000"/>
          <w:sz w:val="16"/>
          <w:szCs w:val="16"/>
        </w:rPr>
        <w:t>Burckella</w:t>
      </w:r>
      <w:r w:rsidRPr="00641D87">
        <w:rPr>
          <w:rFonts w:ascii="Times New Roman" w:hAnsi="Times New Roman"/>
          <w:color w:val="000000"/>
          <w:sz w:val="16"/>
          <w:szCs w:val="16"/>
        </w:rPr>
        <w:t xml:space="preserve"> spp., </w:t>
      </w:r>
      <w:r w:rsidRPr="00641D87">
        <w:rPr>
          <w:rFonts w:ascii="Times New Roman" w:hAnsi="Times New Roman"/>
          <w:i/>
          <w:iCs/>
          <w:color w:val="000000"/>
          <w:sz w:val="16"/>
          <w:szCs w:val="16"/>
        </w:rPr>
        <w:t xml:space="preserve">Casuarina nodiflora, Myristica castaneifolia, Ficus </w:t>
      </w:r>
      <w:r w:rsidRPr="00641D87">
        <w:rPr>
          <w:rFonts w:ascii="Times New Roman" w:hAnsi="Times New Roman"/>
          <w:color w:val="000000"/>
          <w:sz w:val="16"/>
          <w:szCs w:val="16"/>
        </w:rPr>
        <w:t xml:space="preserve">spp., </w:t>
      </w:r>
      <w:r w:rsidRPr="00641D87">
        <w:rPr>
          <w:rFonts w:ascii="Times New Roman" w:hAnsi="Times New Roman"/>
          <w:i/>
          <w:iCs/>
          <w:color w:val="000000"/>
          <w:sz w:val="16"/>
          <w:szCs w:val="16"/>
        </w:rPr>
        <w:t>Elaeocarpus</w:t>
      </w:r>
      <w:r w:rsidRPr="00641D87">
        <w:rPr>
          <w:rFonts w:ascii="Times New Roman" w:hAnsi="Times New Roman"/>
          <w:color w:val="000000"/>
          <w:sz w:val="16"/>
          <w:szCs w:val="16"/>
        </w:rPr>
        <w:t xml:space="preserve"> spp., </w:t>
      </w:r>
      <w:r w:rsidRPr="00641D87">
        <w:rPr>
          <w:rFonts w:ascii="Times New Roman" w:hAnsi="Times New Roman"/>
          <w:i/>
          <w:iCs/>
          <w:color w:val="000000"/>
          <w:sz w:val="16"/>
          <w:szCs w:val="16"/>
        </w:rPr>
        <w:t>Balaka</w:t>
      </w:r>
      <w:r w:rsidRPr="00641D87">
        <w:rPr>
          <w:rFonts w:ascii="Times New Roman" w:hAnsi="Times New Roman"/>
          <w:color w:val="000000"/>
          <w:sz w:val="16"/>
          <w:szCs w:val="16"/>
        </w:rPr>
        <w:t xml:space="preserve"> spp. and the undershrubs include </w:t>
      </w:r>
      <w:r w:rsidRPr="00641D87">
        <w:rPr>
          <w:rFonts w:ascii="Times New Roman" w:hAnsi="Times New Roman"/>
          <w:i/>
          <w:iCs/>
          <w:color w:val="000000"/>
          <w:sz w:val="16"/>
          <w:szCs w:val="16"/>
        </w:rPr>
        <w:t>Psychotria</w:t>
      </w:r>
      <w:r w:rsidRPr="00641D87">
        <w:rPr>
          <w:rFonts w:ascii="Times New Roman" w:hAnsi="Times New Roman"/>
          <w:color w:val="000000"/>
          <w:sz w:val="16"/>
          <w:szCs w:val="16"/>
        </w:rPr>
        <w:t xml:space="preserve"> spp., </w:t>
      </w:r>
      <w:r w:rsidRPr="00641D87">
        <w:rPr>
          <w:rFonts w:ascii="Times New Roman" w:hAnsi="Times New Roman"/>
          <w:i/>
          <w:iCs/>
          <w:color w:val="000000"/>
          <w:sz w:val="16"/>
          <w:szCs w:val="16"/>
        </w:rPr>
        <w:t>Cyrtandra</w:t>
      </w:r>
      <w:r w:rsidRPr="00641D87">
        <w:rPr>
          <w:rFonts w:ascii="Times New Roman" w:hAnsi="Times New Roman"/>
          <w:color w:val="000000"/>
          <w:sz w:val="16"/>
          <w:szCs w:val="16"/>
        </w:rPr>
        <w:t xml:space="preserve"> spp., </w:t>
      </w:r>
      <w:r w:rsidRPr="00641D87">
        <w:rPr>
          <w:rFonts w:ascii="Times New Roman" w:hAnsi="Times New Roman"/>
          <w:i/>
          <w:iCs/>
          <w:color w:val="000000"/>
          <w:sz w:val="16"/>
          <w:szCs w:val="16"/>
        </w:rPr>
        <w:t>Alpinia</w:t>
      </w:r>
      <w:r w:rsidRPr="00641D87">
        <w:rPr>
          <w:rFonts w:ascii="Times New Roman" w:hAnsi="Times New Roman"/>
          <w:color w:val="000000"/>
          <w:sz w:val="16"/>
          <w:szCs w:val="16"/>
        </w:rPr>
        <w:t xml:space="preserve"> spp., </w:t>
      </w:r>
      <w:r w:rsidRPr="00641D87">
        <w:rPr>
          <w:rFonts w:ascii="Times New Roman" w:hAnsi="Times New Roman"/>
          <w:i/>
          <w:iCs/>
          <w:color w:val="000000"/>
          <w:sz w:val="16"/>
          <w:szCs w:val="16"/>
        </w:rPr>
        <w:t>Freycinetia</w:t>
      </w:r>
      <w:r w:rsidRPr="00641D87">
        <w:rPr>
          <w:rFonts w:ascii="Times New Roman" w:hAnsi="Times New Roman"/>
          <w:color w:val="000000"/>
          <w:sz w:val="16"/>
          <w:szCs w:val="16"/>
        </w:rPr>
        <w:t xml:space="preserve"> spp.  In the wet zone flora numerous tree ferns are found as well as epiphytic orchids, mosses and giant lianes (</w:t>
      </w:r>
      <w:r w:rsidRPr="00641D87">
        <w:rPr>
          <w:rFonts w:ascii="Times New Roman" w:hAnsi="Times New Roman"/>
          <w:bCs/>
          <w:color w:val="000000"/>
          <w:sz w:val="16"/>
          <w:szCs w:val="16"/>
        </w:rPr>
        <w:t>Parham, 1972:20)</w:t>
      </w:r>
      <w:r w:rsidRPr="00641D87">
        <w:rPr>
          <w:rFonts w:ascii="Times New Roman" w:hAnsi="Times New Roman"/>
          <w:color w:val="000000"/>
          <w:sz w:val="16"/>
          <w:szCs w:val="16"/>
        </w:rPr>
        <w:t>.</w:t>
      </w:r>
    </w:p>
    <w:p w:rsidR="00641D87" w:rsidRPr="00641D87" w:rsidRDefault="00641D87" w:rsidP="00641D87">
      <w:pPr>
        <w:spacing w:after="0" w:line="240" w:lineRule="auto"/>
        <w:jc w:val="both"/>
        <w:rPr>
          <w:rFonts w:ascii="Times New Roman" w:hAnsi="Times New Roman"/>
          <w:color w:val="000000"/>
          <w:sz w:val="16"/>
          <w:szCs w:val="16"/>
        </w:rPr>
      </w:pPr>
    </w:p>
    <w:p w:rsidR="00641D87" w:rsidRPr="00487447" w:rsidRDefault="00641D87" w:rsidP="00641D87">
      <w:pPr>
        <w:pStyle w:val="BodyText"/>
        <w:autoSpaceDE w:val="0"/>
        <w:autoSpaceDN w:val="0"/>
        <w:adjustRightInd w:val="0"/>
        <w:spacing w:after="0" w:line="240" w:lineRule="auto"/>
        <w:jc w:val="both"/>
        <w:rPr>
          <w:rFonts w:ascii="Times New Roman" w:hAnsi="Times New Roman"/>
          <w:color w:val="000000"/>
          <w:sz w:val="16"/>
          <w:szCs w:val="16"/>
        </w:rPr>
      </w:pPr>
      <w:r w:rsidRPr="00641D87">
        <w:rPr>
          <w:rFonts w:ascii="Times New Roman" w:hAnsi="Times New Roman"/>
          <w:color w:val="000000"/>
          <w:sz w:val="16"/>
          <w:szCs w:val="16"/>
        </w:rPr>
        <w:t xml:space="preserve">A study conducted by Balgooy (1971) as cited in Department of Environment (1997:6) stated that the vascular flora of Fiji is taken as an addition to the Indo-Malesian floristic province.  Further, about 90% of all seed plant genera found in Fiji is present in New Guinea.   Study conducted by Doyle (1998) as cited in World Wildlife Fund (2001) stated that a number of Fiji’s 10 gymnosperm species are considered endangered including the endemics </w:t>
      </w:r>
      <w:r w:rsidRPr="00641D87">
        <w:rPr>
          <w:rFonts w:ascii="Times New Roman" w:hAnsi="Times New Roman"/>
          <w:i/>
          <w:iCs/>
          <w:color w:val="000000"/>
          <w:sz w:val="16"/>
          <w:szCs w:val="16"/>
        </w:rPr>
        <w:t>Podocarpus affinis</w:t>
      </w:r>
      <w:r w:rsidRPr="00641D87">
        <w:rPr>
          <w:rFonts w:ascii="Times New Roman" w:hAnsi="Times New Roman"/>
          <w:color w:val="000000"/>
          <w:sz w:val="16"/>
          <w:szCs w:val="16"/>
        </w:rPr>
        <w:t xml:space="preserve">, </w:t>
      </w:r>
      <w:r w:rsidRPr="00641D87">
        <w:rPr>
          <w:rFonts w:ascii="Times New Roman" w:hAnsi="Times New Roman"/>
          <w:i/>
          <w:iCs/>
          <w:color w:val="000000"/>
          <w:sz w:val="16"/>
          <w:szCs w:val="16"/>
        </w:rPr>
        <w:t>Acmophyle sahniana</w:t>
      </w:r>
      <w:r w:rsidRPr="00641D87">
        <w:rPr>
          <w:rFonts w:ascii="Times New Roman" w:hAnsi="Times New Roman"/>
          <w:color w:val="000000"/>
          <w:sz w:val="16"/>
          <w:szCs w:val="16"/>
        </w:rPr>
        <w:t xml:space="preserve">, and </w:t>
      </w:r>
      <w:r w:rsidRPr="00641D87">
        <w:rPr>
          <w:rFonts w:ascii="Times New Roman" w:hAnsi="Times New Roman"/>
          <w:i/>
          <w:iCs/>
          <w:color w:val="000000"/>
          <w:sz w:val="16"/>
          <w:szCs w:val="16"/>
        </w:rPr>
        <w:t xml:space="preserve">Dacrydium nausoriense.  </w:t>
      </w:r>
      <w:r w:rsidRPr="00641D87">
        <w:rPr>
          <w:rFonts w:ascii="Times New Roman" w:hAnsi="Times New Roman"/>
          <w:color w:val="000000"/>
          <w:sz w:val="16"/>
          <w:szCs w:val="16"/>
        </w:rPr>
        <w:t>Building on this idea another study conducted by Doyle &amp; Fuller (1998) as cited in World Wildlife Fund (2001) stated tha</w:t>
      </w:r>
      <w:r w:rsidR="00487447">
        <w:rPr>
          <w:rFonts w:ascii="Times New Roman" w:hAnsi="Times New Roman"/>
          <w:color w:val="000000"/>
          <w:sz w:val="16"/>
          <w:szCs w:val="16"/>
        </w:rPr>
        <w:t>t 24 native palm species are en</w:t>
      </w:r>
      <w:r w:rsidRPr="00641D87">
        <w:rPr>
          <w:rFonts w:ascii="Times New Roman" w:hAnsi="Times New Roman"/>
          <w:color w:val="000000"/>
          <w:sz w:val="16"/>
          <w:szCs w:val="16"/>
        </w:rPr>
        <w:t xml:space="preserve">demic to Fiji and at least 8 out of the 24 are endangered or critically endangered including </w:t>
      </w:r>
      <w:r w:rsidRPr="00641D87">
        <w:rPr>
          <w:rFonts w:ascii="Times New Roman" w:hAnsi="Times New Roman"/>
          <w:i/>
          <w:iCs/>
          <w:color w:val="000000"/>
          <w:sz w:val="16"/>
          <w:szCs w:val="16"/>
        </w:rPr>
        <w:t>Neoveitchia storckii.</w:t>
      </w:r>
      <w:r w:rsidR="00487447">
        <w:rPr>
          <w:rFonts w:ascii="Times New Roman" w:hAnsi="Times New Roman"/>
          <w:i/>
          <w:iCs/>
          <w:color w:val="000000"/>
          <w:sz w:val="16"/>
          <w:szCs w:val="16"/>
        </w:rPr>
        <w:t xml:space="preserve">  </w:t>
      </w:r>
    </w:p>
    <w:p w:rsidR="00033BE7" w:rsidRPr="00641D87" w:rsidRDefault="00033BE7" w:rsidP="00641D87">
      <w:pPr>
        <w:spacing w:after="0" w:line="240" w:lineRule="auto"/>
        <w:jc w:val="both"/>
        <w:rPr>
          <w:rFonts w:ascii="Times New Roman" w:hAnsi="Times New Roman"/>
          <w:sz w:val="16"/>
          <w:szCs w:val="16"/>
        </w:rPr>
      </w:pPr>
    </w:p>
    <w:p w:rsidR="008633D4" w:rsidRDefault="007E6357" w:rsidP="00FE5E8A">
      <w:pPr>
        <w:spacing w:after="0" w:line="240" w:lineRule="auto"/>
        <w:jc w:val="both"/>
        <w:rPr>
          <w:rFonts w:ascii="Times New Roman" w:hAnsi="Times New Roman"/>
          <w:sz w:val="16"/>
          <w:szCs w:val="16"/>
        </w:rPr>
      </w:pPr>
      <w:r>
        <w:rPr>
          <w:rFonts w:ascii="Times New Roman" w:hAnsi="Times New Roman"/>
          <w:sz w:val="16"/>
          <w:szCs w:val="16"/>
        </w:rPr>
        <w:t xml:space="preserve">The </w:t>
      </w:r>
      <w:r w:rsidR="0096446C">
        <w:rPr>
          <w:rFonts w:ascii="Times New Roman" w:hAnsi="Times New Roman"/>
          <w:sz w:val="16"/>
          <w:szCs w:val="16"/>
        </w:rPr>
        <w:t>levels of threat to Fiji’s forest genetic resources are</w:t>
      </w:r>
      <w:r>
        <w:rPr>
          <w:rFonts w:ascii="Times New Roman" w:hAnsi="Times New Roman"/>
          <w:sz w:val="16"/>
          <w:szCs w:val="16"/>
        </w:rPr>
        <w:t xml:space="preserve"> immeasurable </w:t>
      </w:r>
      <w:r w:rsidR="00412445">
        <w:rPr>
          <w:rFonts w:ascii="Times New Roman" w:hAnsi="Times New Roman"/>
          <w:sz w:val="16"/>
          <w:szCs w:val="16"/>
        </w:rPr>
        <w:t xml:space="preserve">generally </w:t>
      </w:r>
      <w:r w:rsidR="000054CE">
        <w:rPr>
          <w:rFonts w:ascii="Times New Roman" w:hAnsi="Times New Roman"/>
          <w:sz w:val="16"/>
          <w:szCs w:val="16"/>
        </w:rPr>
        <w:t xml:space="preserve">contributing to </w:t>
      </w:r>
      <w:r w:rsidR="0096446C">
        <w:rPr>
          <w:rFonts w:ascii="Times New Roman" w:hAnsi="Times New Roman"/>
          <w:sz w:val="16"/>
          <w:szCs w:val="16"/>
        </w:rPr>
        <w:t xml:space="preserve">loss of </w:t>
      </w:r>
      <w:r>
        <w:rPr>
          <w:rFonts w:ascii="Times New Roman" w:hAnsi="Times New Roman"/>
          <w:sz w:val="16"/>
          <w:szCs w:val="16"/>
        </w:rPr>
        <w:t>biodiversity</w:t>
      </w:r>
      <w:r w:rsidR="0096446C">
        <w:rPr>
          <w:rFonts w:ascii="Times New Roman" w:hAnsi="Times New Roman"/>
          <w:sz w:val="16"/>
          <w:szCs w:val="16"/>
        </w:rPr>
        <w:t xml:space="preserve"> </w:t>
      </w:r>
      <w:r w:rsidR="00412445">
        <w:rPr>
          <w:rFonts w:ascii="Times New Roman" w:hAnsi="Times New Roman"/>
          <w:sz w:val="16"/>
          <w:szCs w:val="16"/>
        </w:rPr>
        <w:t xml:space="preserve">in the country </w:t>
      </w:r>
      <w:r w:rsidR="001610E9">
        <w:rPr>
          <w:rFonts w:ascii="Times New Roman" w:hAnsi="Times New Roman"/>
          <w:sz w:val="16"/>
          <w:szCs w:val="16"/>
        </w:rPr>
        <w:t xml:space="preserve">that </w:t>
      </w:r>
      <w:r w:rsidR="0096446C">
        <w:rPr>
          <w:rFonts w:ascii="Times New Roman" w:hAnsi="Times New Roman"/>
          <w:sz w:val="16"/>
          <w:szCs w:val="16"/>
        </w:rPr>
        <w:t>is of great concern</w:t>
      </w:r>
      <w:r>
        <w:rPr>
          <w:rFonts w:ascii="Times New Roman" w:hAnsi="Times New Roman"/>
          <w:sz w:val="16"/>
          <w:szCs w:val="16"/>
        </w:rPr>
        <w:t xml:space="preserve">.  Some of the major threats </w:t>
      </w:r>
      <w:r w:rsidR="0096446C">
        <w:rPr>
          <w:rFonts w:ascii="Times New Roman" w:hAnsi="Times New Roman"/>
          <w:sz w:val="16"/>
          <w:szCs w:val="16"/>
        </w:rPr>
        <w:t xml:space="preserve">identified </w:t>
      </w:r>
      <w:r>
        <w:rPr>
          <w:rFonts w:ascii="Times New Roman" w:hAnsi="Times New Roman"/>
          <w:sz w:val="16"/>
          <w:szCs w:val="16"/>
        </w:rPr>
        <w:t xml:space="preserve">in the </w:t>
      </w:r>
      <w:r w:rsidR="0096446C">
        <w:rPr>
          <w:rFonts w:ascii="Times New Roman" w:hAnsi="Times New Roman"/>
          <w:sz w:val="16"/>
          <w:szCs w:val="16"/>
        </w:rPr>
        <w:t>country impacting the forest genetic resources include</w:t>
      </w:r>
      <w:r>
        <w:rPr>
          <w:rFonts w:ascii="Times New Roman" w:hAnsi="Times New Roman"/>
          <w:sz w:val="16"/>
          <w:szCs w:val="16"/>
        </w:rPr>
        <w:t xml:space="preserve"> the following:</w:t>
      </w:r>
    </w:p>
    <w:p w:rsidR="007E6357" w:rsidRDefault="007E6357" w:rsidP="00FE5E8A">
      <w:pPr>
        <w:spacing w:after="0" w:line="240" w:lineRule="auto"/>
        <w:jc w:val="both"/>
        <w:rPr>
          <w:rFonts w:ascii="Times New Roman" w:hAnsi="Times New Roman"/>
          <w:sz w:val="16"/>
          <w:szCs w:val="16"/>
        </w:rPr>
      </w:pPr>
    </w:p>
    <w:p w:rsidR="007E6357" w:rsidRDefault="007E6357"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Wildfires;</w:t>
      </w:r>
    </w:p>
    <w:p w:rsidR="007E6357" w:rsidRDefault="007E6357"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Cyclones/hurricanes – each year approximately 4 cyclones pass through our maritime zones;</w:t>
      </w:r>
    </w:p>
    <w:p w:rsidR="007E6357" w:rsidRDefault="007E6357"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Shifting cultivation – subsistence farming leading to encroachment into protected areas and upper water catchment areas;</w:t>
      </w:r>
    </w:p>
    <w:p w:rsidR="007E6357" w:rsidRDefault="007E6357"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Unsustainable</w:t>
      </w:r>
      <w:r w:rsidR="00952A4E">
        <w:rPr>
          <w:rFonts w:ascii="Times New Roman" w:hAnsi="Times New Roman"/>
          <w:sz w:val="16"/>
          <w:szCs w:val="16"/>
        </w:rPr>
        <w:t xml:space="preserve"> and </w:t>
      </w:r>
      <w:r>
        <w:rPr>
          <w:rFonts w:ascii="Times New Roman" w:hAnsi="Times New Roman"/>
          <w:sz w:val="16"/>
          <w:szCs w:val="16"/>
        </w:rPr>
        <w:t>poor land use practices;</w:t>
      </w:r>
    </w:p>
    <w:p w:rsidR="007E6357" w:rsidRDefault="00952A4E"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Over exploitation of forest resources;</w:t>
      </w:r>
    </w:p>
    <w:p w:rsidR="00952A4E" w:rsidRDefault="00952A4E"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Invasive species;</w:t>
      </w:r>
    </w:p>
    <w:p w:rsidR="002C48CC" w:rsidRDefault="002C48CC"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Pests and diseases;</w:t>
      </w:r>
    </w:p>
    <w:p w:rsidR="00952A4E" w:rsidRDefault="00952A4E"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Rising sea level</w:t>
      </w:r>
      <w:r w:rsidR="000054CE">
        <w:rPr>
          <w:rFonts w:ascii="Times New Roman" w:hAnsi="Times New Roman"/>
          <w:sz w:val="16"/>
          <w:szCs w:val="16"/>
        </w:rPr>
        <w:t>s</w:t>
      </w:r>
      <w:r>
        <w:rPr>
          <w:rFonts w:ascii="Times New Roman" w:hAnsi="Times New Roman"/>
          <w:sz w:val="16"/>
          <w:szCs w:val="16"/>
        </w:rPr>
        <w:t xml:space="preserve"> </w:t>
      </w:r>
      <w:r w:rsidR="000054CE">
        <w:rPr>
          <w:rFonts w:ascii="Times New Roman" w:hAnsi="Times New Roman"/>
          <w:sz w:val="16"/>
          <w:szCs w:val="16"/>
        </w:rPr>
        <w:t>(</w:t>
      </w:r>
      <w:r>
        <w:rPr>
          <w:rFonts w:ascii="Times New Roman" w:hAnsi="Times New Roman"/>
          <w:sz w:val="16"/>
          <w:szCs w:val="16"/>
        </w:rPr>
        <w:t>global warming</w:t>
      </w:r>
      <w:r w:rsidR="000054CE">
        <w:rPr>
          <w:rFonts w:ascii="Times New Roman" w:hAnsi="Times New Roman"/>
          <w:sz w:val="16"/>
          <w:szCs w:val="16"/>
        </w:rPr>
        <w:t>) – contributing to coastal erosion</w:t>
      </w:r>
      <w:r>
        <w:rPr>
          <w:rFonts w:ascii="Times New Roman" w:hAnsi="Times New Roman"/>
          <w:sz w:val="16"/>
          <w:szCs w:val="16"/>
        </w:rPr>
        <w:t>;</w:t>
      </w:r>
    </w:p>
    <w:p w:rsidR="00952A4E" w:rsidRDefault="00952A4E"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 xml:space="preserve">Flooding – climate change (extreme climatic conditions); </w:t>
      </w:r>
    </w:p>
    <w:p w:rsidR="00952A4E" w:rsidRDefault="00952A4E"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Soil erosion and landslides;</w:t>
      </w:r>
      <w:r w:rsidR="000054CE">
        <w:rPr>
          <w:rFonts w:ascii="Times New Roman" w:hAnsi="Times New Roman"/>
          <w:sz w:val="16"/>
          <w:szCs w:val="16"/>
        </w:rPr>
        <w:t xml:space="preserve"> and</w:t>
      </w:r>
    </w:p>
    <w:p w:rsidR="00952A4E" w:rsidRPr="007E6357" w:rsidRDefault="000054CE" w:rsidP="005A07DD">
      <w:pPr>
        <w:pStyle w:val="ListParagraph"/>
        <w:numPr>
          <w:ilvl w:val="0"/>
          <w:numId w:val="36"/>
        </w:numPr>
        <w:spacing w:after="0" w:line="240" w:lineRule="auto"/>
        <w:jc w:val="both"/>
        <w:rPr>
          <w:rFonts w:ascii="Times New Roman" w:hAnsi="Times New Roman"/>
          <w:sz w:val="16"/>
          <w:szCs w:val="16"/>
        </w:rPr>
      </w:pPr>
      <w:r>
        <w:rPr>
          <w:rFonts w:ascii="Times New Roman" w:hAnsi="Times New Roman"/>
          <w:sz w:val="16"/>
          <w:szCs w:val="16"/>
        </w:rPr>
        <w:t xml:space="preserve">Excessive clearing of land for specific developments such as agriculture, urbanization, </w:t>
      </w:r>
      <w:r w:rsidR="00FB3DEC">
        <w:rPr>
          <w:rFonts w:ascii="Times New Roman" w:hAnsi="Times New Roman"/>
          <w:sz w:val="16"/>
          <w:szCs w:val="16"/>
        </w:rPr>
        <w:t xml:space="preserve">tourism, </w:t>
      </w:r>
      <w:r>
        <w:rPr>
          <w:rFonts w:ascii="Times New Roman" w:hAnsi="Times New Roman"/>
          <w:sz w:val="16"/>
          <w:szCs w:val="16"/>
        </w:rPr>
        <w:t>mining of mineral resources, housing, etc.</w:t>
      </w:r>
    </w:p>
    <w:p w:rsidR="000054CE" w:rsidRPr="000054CE" w:rsidRDefault="000054CE" w:rsidP="000054CE">
      <w:pPr>
        <w:pStyle w:val="BodyText"/>
        <w:autoSpaceDE w:val="0"/>
        <w:autoSpaceDN w:val="0"/>
        <w:adjustRightInd w:val="0"/>
        <w:spacing w:after="0" w:line="240" w:lineRule="auto"/>
        <w:ind w:left="720"/>
        <w:jc w:val="both"/>
        <w:rPr>
          <w:rFonts w:ascii="Times New Roman" w:hAnsi="Times New Roman"/>
          <w:color w:val="000000"/>
          <w:sz w:val="16"/>
          <w:szCs w:val="16"/>
        </w:rPr>
      </w:pPr>
    </w:p>
    <w:p w:rsidR="000054CE" w:rsidRPr="00487447" w:rsidRDefault="000054CE" w:rsidP="000054CE">
      <w:pPr>
        <w:pStyle w:val="BodyText"/>
        <w:autoSpaceDE w:val="0"/>
        <w:autoSpaceDN w:val="0"/>
        <w:adjustRightInd w:val="0"/>
        <w:spacing w:after="0" w:line="240" w:lineRule="auto"/>
        <w:jc w:val="both"/>
        <w:rPr>
          <w:rFonts w:ascii="Times New Roman" w:hAnsi="Times New Roman"/>
          <w:color w:val="000000"/>
          <w:sz w:val="16"/>
          <w:szCs w:val="16"/>
        </w:rPr>
      </w:pPr>
      <w:r>
        <w:rPr>
          <w:rFonts w:ascii="Times New Roman" w:hAnsi="Times New Roman"/>
          <w:iCs/>
          <w:color w:val="000000"/>
          <w:sz w:val="16"/>
          <w:szCs w:val="16"/>
        </w:rPr>
        <w:t>List of trees and other woody forest species considered to be threatened in all or part of their range from genetic point of view can be found in Annex 8.</w:t>
      </w:r>
    </w:p>
    <w:p w:rsidR="005C7C0E" w:rsidRPr="00424446" w:rsidRDefault="005C7C0E" w:rsidP="00A031AF">
      <w:pPr>
        <w:spacing w:after="0"/>
        <w:jc w:val="both"/>
        <w:rPr>
          <w:rFonts w:ascii="Times New Roman" w:hAnsi="Times New Roman"/>
          <w:sz w:val="16"/>
          <w:szCs w:val="16"/>
        </w:rPr>
      </w:pPr>
    </w:p>
    <w:p w:rsidR="004376E1" w:rsidRDefault="004376E1"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7C123A" w:rsidRDefault="007C123A" w:rsidP="00A031AF">
      <w:pPr>
        <w:spacing w:after="0"/>
        <w:jc w:val="both"/>
        <w:rPr>
          <w:rFonts w:ascii="Times New Roman" w:hAnsi="Times New Roman"/>
          <w:sz w:val="16"/>
          <w:szCs w:val="16"/>
        </w:rPr>
      </w:pPr>
    </w:p>
    <w:p w:rsidR="00871900" w:rsidRPr="00424446" w:rsidRDefault="00871900" w:rsidP="003644C7">
      <w:pPr>
        <w:pStyle w:val="Heading5"/>
        <w:shd w:val="clear" w:color="auto" w:fill="92D050"/>
        <w:rPr>
          <w:rFonts w:ascii="Times New Roman" w:hAnsi="Times New Roman"/>
          <w:sz w:val="28"/>
          <w:szCs w:val="28"/>
        </w:rPr>
      </w:pPr>
      <w:r w:rsidRPr="00424446">
        <w:rPr>
          <w:rFonts w:ascii="Times New Roman" w:hAnsi="Times New Roman"/>
          <w:sz w:val="28"/>
          <w:szCs w:val="28"/>
        </w:rPr>
        <w:t xml:space="preserve">Chapter </w:t>
      </w:r>
      <w:r w:rsidR="00FE0FE1" w:rsidRPr="00424446">
        <w:rPr>
          <w:rFonts w:ascii="Times New Roman" w:hAnsi="Times New Roman"/>
          <w:sz w:val="28"/>
          <w:szCs w:val="28"/>
        </w:rPr>
        <w:t>2:</w:t>
      </w:r>
      <w:r w:rsidR="00214D52" w:rsidRPr="00424446">
        <w:rPr>
          <w:rFonts w:ascii="Times New Roman" w:hAnsi="Times New Roman"/>
          <w:sz w:val="28"/>
          <w:szCs w:val="28"/>
        </w:rPr>
        <w:t xml:space="preserve"> </w:t>
      </w:r>
      <w:r w:rsidR="00655736" w:rsidRPr="00424446">
        <w:rPr>
          <w:rFonts w:ascii="Times New Roman" w:hAnsi="Times New Roman"/>
          <w:sz w:val="28"/>
          <w:szCs w:val="28"/>
        </w:rPr>
        <w:t xml:space="preserve">The State of </w:t>
      </w:r>
      <w:r w:rsidR="00655736" w:rsidRPr="00424446">
        <w:rPr>
          <w:rFonts w:ascii="Times New Roman" w:hAnsi="Times New Roman"/>
          <w:i/>
          <w:sz w:val="28"/>
          <w:szCs w:val="28"/>
        </w:rPr>
        <w:t>I</w:t>
      </w:r>
      <w:r w:rsidRPr="00424446">
        <w:rPr>
          <w:rFonts w:ascii="Times New Roman" w:hAnsi="Times New Roman"/>
          <w:i/>
          <w:sz w:val="28"/>
          <w:szCs w:val="28"/>
        </w:rPr>
        <w:t>n</w:t>
      </w:r>
      <w:r w:rsidR="00655736" w:rsidRPr="00424446">
        <w:rPr>
          <w:rFonts w:ascii="Times New Roman" w:hAnsi="Times New Roman"/>
          <w:i/>
          <w:sz w:val="28"/>
          <w:szCs w:val="28"/>
        </w:rPr>
        <w:t>-</w:t>
      </w:r>
      <w:r w:rsidRPr="00424446">
        <w:rPr>
          <w:rFonts w:ascii="Times New Roman" w:hAnsi="Times New Roman"/>
          <w:i/>
          <w:sz w:val="28"/>
          <w:szCs w:val="28"/>
        </w:rPr>
        <w:t>situ</w:t>
      </w:r>
      <w:r w:rsidRPr="00424446">
        <w:rPr>
          <w:rFonts w:ascii="Times New Roman" w:hAnsi="Times New Roman"/>
          <w:sz w:val="28"/>
          <w:szCs w:val="28"/>
        </w:rPr>
        <w:t xml:space="preserve"> Genetic Conservation</w:t>
      </w:r>
    </w:p>
    <w:p w:rsidR="007B7AC0" w:rsidRPr="00424446" w:rsidRDefault="007B7AC0" w:rsidP="007B7AC0">
      <w:pPr>
        <w:spacing w:after="0" w:line="240" w:lineRule="auto"/>
        <w:jc w:val="both"/>
        <w:rPr>
          <w:rFonts w:ascii="Times New Roman" w:hAnsi="Times New Roman"/>
          <w:sz w:val="16"/>
          <w:szCs w:val="16"/>
        </w:rPr>
      </w:pPr>
      <w:r w:rsidRPr="00424446">
        <w:rPr>
          <w:rFonts w:ascii="Times New Roman" w:hAnsi="Times New Roman"/>
          <w:sz w:val="16"/>
          <w:szCs w:val="16"/>
        </w:rPr>
        <w:t xml:space="preserve">A total of 102,613 hectares is protected under the Forest Decree 1992 as Forest Parks and Reserves, which is around 10 percent of the total forest area in Fiji. As of to date a total of 17-forested areas have been proclaimed and maintained as Forest Reserves and 7 areas proclaimed as Nature Reserves as </w:t>
      </w:r>
      <w:r w:rsidR="002E1D95" w:rsidRPr="00424446">
        <w:rPr>
          <w:rFonts w:ascii="Times New Roman" w:hAnsi="Times New Roman"/>
          <w:sz w:val="16"/>
          <w:szCs w:val="16"/>
        </w:rPr>
        <w:t>tabulated below</w:t>
      </w:r>
      <w:r w:rsidRPr="00424446">
        <w:rPr>
          <w:rFonts w:ascii="Times New Roman" w:hAnsi="Times New Roman"/>
          <w:sz w:val="16"/>
          <w:szCs w:val="16"/>
        </w:rPr>
        <w:t>.   Other areas of significance are protected and managed by other organizations such as the National Trust of Fiji.</w:t>
      </w:r>
      <w:r w:rsidR="00CA0182">
        <w:rPr>
          <w:rFonts w:ascii="Times New Roman" w:hAnsi="Times New Roman"/>
          <w:sz w:val="16"/>
          <w:szCs w:val="16"/>
        </w:rPr>
        <w:t xml:space="preserve">  </w:t>
      </w:r>
      <w:r w:rsidR="007B3263">
        <w:rPr>
          <w:rFonts w:ascii="Times New Roman" w:hAnsi="Times New Roman"/>
          <w:sz w:val="16"/>
          <w:szCs w:val="16"/>
        </w:rPr>
        <w:t>Further more, o</w:t>
      </w:r>
      <w:r w:rsidR="00CA0182">
        <w:rPr>
          <w:rFonts w:ascii="Times New Roman" w:hAnsi="Times New Roman"/>
          <w:sz w:val="16"/>
          <w:szCs w:val="16"/>
        </w:rPr>
        <w:t xml:space="preserve">ther </w:t>
      </w:r>
      <w:r w:rsidR="007B3263">
        <w:rPr>
          <w:rFonts w:ascii="Times New Roman" w:hAnsi="Times New Roman"/>
          <w:sz w:val="16"/>
          <w:szCs w:val="16"/>
        </w:rPr>
        <w:t>important areas</w:t>
      </w:r>
      <w:r w:rsidR="00CA0182">
        <w:rPr>
          <w:rFonts w:ascii="Times New Roman" w:hAnsi="Times New Roman"/>
          <w:sz w:val="16"/>
          <w:szCs w:val="16"/>
        </w:rPr>
        <w:t xml:space="preserve"> of significance that are used by NGOs for research studies and conservation of forest genetic resources include Nabukelevu – important bird area, Dogotuki</w:t>
      </w:r>
      <w:r w:rsidR="007B3263">
        <w:rPr>
          <w:rFonts w:ascii="Times New Roman" w:hAnsi="Times New Roman"/>
          <w:sz w:val="16"/>
          <w:szCs w:val="16"/>
        </w:rPr>
        <w:t xml:space="preserve"> - </w:t>
      </w:r>
      <w:r w:rsidR="00CA0182">
        <w:rPr>
          <w:rFonts w:ascii="Times New Roman" w:hAnsi="Times New Roman"/>
          <w:sz w:val="16"/>
          <w:szCs w:val="16"/>
        </w:rPr>
        <w:t xml:space="preserve">REDD-Plus, </w:t>
      </w:r>
      <w:r w:rsidR="007B3263">
        <w:rPr>
          <w:rFonts w:ascii="Times New Roman" w:hAnsi="Times New Roman"/>
          <w:sz w:val="16"/>
          <w:szCs w:val="16"/>
        </w:rPr>
        <w:t xml:space="preserve">Emanu – REDD-Plus, </w:t>
      </w:r>
      <w:r w:rsidR="00CA0182">
        <w:rPr>
          <w:rFonts w:ascii="Times New Roman" w:hAnsi="Times New Roman"/>
          <w:sz w:val="16"/>
          <w:szCs w:val="16"/>
        </w:rPr>
        <w:t xml:space="preserve">Drawa – Sustainable Forest Management (SFM), Nakavu – SFM, </w:t>
      </w:r>
      <w:r w:rsidR="007B3263">
        <w:rPr>
          <w:rFonts w:ascii="Times New Roman" w:hAnsi="Times New Roman"/>
          <w:sz w:val="16"/>
          <w:szCs w:val="16"/>
        </w:rPr>
        <w:t xml:space="preserve">Kubulau – Ridge to Reef, Tunaloa – important bird area, Natewa – important bird area, Navua – river gordge and Nasuata Island in Rewa – marinf terrestrial. </w:t>
      </w:r>
    </w:p>
    <w:p w:rsidR="007B7AC0" w:rsidRDefault="007B7AC0" w:rsidP="007B7AC0">
      <w:pPr>
        <w:spacing w:after="0" w:line="240" w:lineRule="auto"/>
        <w:jc w:val="both"/>
        <w:rPr>
          <w:rFonts w:ascii="Times New Roman" w:hAnsi="Times New Roman"/>
          <w:sz w:val="16"/>
          <w:szCs w:val="16"/>
        </w:rPr>
      </w:pPr>
    </w:p>
    <w:p w:rsidR="008A0D2D" w:rsidRPr="008A0D2D" w:rsidRDefault="008A0D2D" w:rsidP="007B7AC0">
      <w:pPr>
        <w:spacing w:after="0" w:line="240" w:lineRule="auto"/>
        <w:jc w:val="both"/>
        <w:rPr>
          <w:rFonts w:ascii="Times New Roman" w:hAnsi="Times New Roman"/>
          <w:b/>
          <w:sz w:val="12"/>
          <w:szCs w:val="12"/>
        </w:rPr>
      </w:pPr>
      <w:r w:rsidRPr="008A0D2D">
        <w:rPr>
          <w:rFonts w:ascii="Times New Roman" w:hAnsi="Times New Roman"/>
          <w:b/>
          <w:sz w:val="12"/>
          <w:szCs w:val="12"/>
        </w:rPr>
        <w:t>Table 5: Nature and forest reserves</w:t>
      </w:r>
    </w:p>
    <w:p w:rsidR="007B7AC0" w:rsidRPr="00424446" w:rsidRDefault="007B7AC0" w:rsidP="000468F8">
      <w:pPr>
        <w:pStyle w:val="Heading3"/>
        <w:spacing w:after="0" w:line="240" w:lineRule="auto"/>
        <w:jc w:val="left"/>
        <w:rPr>
          <w:rFonts w:ascii="Times New Roman" w:hAnsi="Times New Roman"/>
          <w:sz w:val="16"/>
          <w:szCs w:val="16"/>
        </w:rPr>
      </w:pPr>
      <w:r w:rsidRPr="00424446">
        <w:rPr>
          <w:rFonts w:ascii="Times New Roman" w:eastAsia="Batang" w:hAnsi="Times New Roman"/>
          <w:sz w:val="16"/>
          <w:szCs w:val="16"/>
        </w:rPr>
        <w:t>Forest Reserves</w:t>
      </w:r>
    </w:p>
    <w:tbl>
      <w:tblPr>
        <w:tblStyle w:val="LightShading1"/>
        <w:tblW w:w="0" w:type="auto"/>
        <w:tblInd w:w="108" w:type="dxa"/>
        <w:tblLook w:val="04A0" w:firstRow="1" w:lastRow="0" w:firstColumn="1" w:lastColumn="0" w:noHBand="0" w:noVBand="1"/>
      </w:tblPr>
      <w:tblGrid>
        <w:gridCol w:w="416"/>
        <w:gridCol w:w="5715"/>
        <w:gridCol w:w="1260"/>
        <w:gridCol w:w="1087"/>
        <w:gridCol w:w="990"/>
      </w:tblGrid>
      <w:tr w:rsidR="007B7AC0" w:rsidRPr="00424446" w:rsidTr="000D3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92D050"/>
          </w:tcPr>
          <w:p w:rsidR="007B7AC0" w:rsidRPr="00424446" w:rsidRDefault="007B7AC0" w:rsidP="007B7AC0">
            <w:pPr>
              <w:jc w:val="center"/>
              <w:rPr>
                <w:rFonts w:ascii="Times New Roman" w:eastAsia="Batang" w:hAnsi="Times New Roman"/>
                <w:spacing w:val="20"/>
                <w:sz w:val="16"/>
                <w:szCs w:val="16"/>
              </w:rPr>
            </w:pPr>
            <w:r w:rsidRPr="00424446">
              <w:rPr>
                <w:rFonts w:ascii="Times New Roman" w:eastAsia="Batang" w:hAnsi="Times New Roman"/>
                <w:spacing w:val="20"/>
                <w:sz w:val="16"/>
                <w:szCs w:val="16"/>
              </w:rPr>
              <w:t>#</w:t>
            </w:r>
          </w:p>
        </w:tc>
        <w:tc>
          <w:tcPr>
            <w:tcW w:w="5715"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Location / Name</w:t>
            </w:r>
          </w:p>
        </w:tc>
        <w:tc>
          <w:tcPr>
            <w:tcW w:w="1260"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Province</w:t>
            </w:r>
          </w:p>
        </w:tc>
        <w:tc>
          <w:tcPr>
            <w:tcW w:w="1087"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Established</w:t>
            </w:r>
          </w:p>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Proclaimed</w:t>
            </w:r>
          </w:p>
        </w:tc>
        <w:tc>
          <w:tcPr>
            <w:tcW w:w="990"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Area (Ha)</w:t>
            </w:r>
          </w:p>
        </w:tc>
      </w:tr>
      <w:tr w:rsidR="007B7AC0" w:rsidRPr="00424446" w:rsidTr="00A70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Suva &amp; Namuka Harbour, including Draunibota, Labiko</w:t>
            </w:r>
            <w:r w:rsidR="00A70822">
              <w:rPr>
                <w:rFonts w:ascii="Times New Roman" w:hAnsi="Times New Roman"/>
                <w:sz w:val="16"/>
                <w:szCs w:val="16"/>
              </w:rPr>
              <w:t>, Kioba</w:t>
            </w:r>
            <w:r w:rsidRPr="00424446">
              <w:rPr>
                <w:rFonts w:ascii="Times New Roman" w:hAnsi="Times New Roman"/>
                <w:sz w:val="16"/>
                <w:szCs w:val="16"/>
              </w:rPr>
              <w:t xml:space="preserve"> &amp; Vuo Island </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Rewa</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1963</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w:t>
            </w:r>
          </w:p>
        </w:tc>
      </w:tr>
      <w:tr w:rsidR="007B7AC0" w:rsidRPr="00424446" w:rsidTr="00086B63">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2</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Naboro</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Rewa</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1969</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w:t>
            </w:r>
          </w:p>
        </w:tc>
      </w:tr>
      <w:tr w:rsidR="007B7AC0" w:rsidRPr="00424446" w:rsidTr="00086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3</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Naitasiri (Lot 45, M3/1)</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Naitasiri</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1955</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30.4</w:t>
            </w:r>
          </w:p>
        </w:tc>
      </w:tr>
      <w:tr w:rsidR="007B7AC0" w:rsidRPr="00424446" w:rsidTr="00086B63">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4</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Savura</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Naitasiri</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1963</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447.</w:t>
            </w:r>
            <w:r w:rsidR="00086B63">
              <w:rPr>
                <w:rFonts w:ascii="Times New Roman" w:hAnsi="Times New Roman"/>
                <w:sz w:val="16"/>
                <w:szCs w:val="16"/>
              </w:rPr>
              <w:t>9</w:t>
            </w:r>
          </w:p>
        </w:tc>
      </w:tr>
      <w:tr w:rsidR="007B7AC0" w:rsidRPr="00424446" w:rsidTr="00086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5</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Colo-i-Suva</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Naitasiri</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1963</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369.</w:t>
            </w:r>
            <w:r w:rsidR="00086B63">
              <w:rPr>
                <w:rFonts w:ascii="Times New Roman" w:hAnsi="Times New Roman"/>
                <w:sz w:val="16"/>
                <w:szCs w:val="16"/>
              </w:rPr>
              <w:t>8</w:t>
            </w:r>
          </w:p>
        </w:tc>
      </w:tr>
      <w:tr w:rsidR="007B7AC0" w:rsidRPr="00424446" w:rsidTr="00086B63">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6</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Maranisaqa &amp; Wainiveitoa</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Naitasiri</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1955</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77.</w:t>
            </w:r>
            <w:r w:rsidR="00086B63">
              <w:rPr>
                <w:rFonts w:ascii="Times New Roman" w:hAnsi="Times New Roman"/>
                <w:sz w:val="16"/>
                <w:szCs w:val="16"/>
              </w:rPr>
              <w:t>4</w:t>
            </w:r>
          </w:p>
        </w:tc>
      </w:tr>
      <w:tr w:rsidR="007B7AC0" w:rsidRPr="00424446" w:rsidTr="00086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7</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Qoya</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Rewa</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1955</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67.2</w:t>
            </w:r>
          </w:p>
        </w:tc>
      </w:tr>
      <w:tr w:rsidR="007B7AC0" w:rsidRPr="00424446" w:rsidTr="00086B63">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8</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Vago</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Naitasiri</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1959</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24.7</w:t>
            </w:r>
          </w:p>
        </w:tc>
      </w:tr>
      <w:tr w:rsidR="007B7AC0" w:rsidRPr="00424446" w:rsidTr="00086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9</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Yarawa</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Serua</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1962</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16</w:t>
            </w:r>
            <w:r w:rsidR="00086B63">
              <w:rPr>
                <w:rFonts w:ascii="Times New Roman" w:hAnsi="Times New Roman"/>
                <w:sz w:val="16"/>
                <w:szCs w:val="16"/>
              </w:rPr>
              <w:t>2</w:t>
            </w:r>
          </w:p>
        </w:tc>
      </w:tr>
      <w:tr w:rsidR="007B7AC0" w:rsidRPr="00424446" w:rsidTr="00086B63">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10</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Buretolu</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1926</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1,19</w:t>
            </w:r>
            <w:r w:rsidR="00086B63">
              <w:rPr>
                <w:rFonts w:ascii="Times New Roman" w:hAnsi="Times New Roman"/>
                <w:sz w:val="16"/>
                <w:szCs w:val="16"/>
              </w:rPr>
              <w:t>8.8</w:t>
            </w:r>
          </w:p>
        </w:tc>
      </w:tr>
      <w:tr w:rsidR="007B7AC0" w:rsidRPr="00424446" w:rsidTr="00086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11</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Nadarivatu-Nadala</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1954</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7,40</w:t>
            </w:r>
            <w:r w:rsidR="00086B63">
              <w:rPr>
                <w:rFonts w:ascii="Times New Roman" w:hAnsi="Times New Roman"/>
                <w:sz w:val="16"/>
                <w:szCs w:val="16"/>
              </w:rPr>
              <w:t>6.2</w:t>
            </w:r>
          </w:p>
        </w:tc>
      </w:tr>
      <w:tr w:rsidR="007B7AC0" w:rsidRPr="00424446" w:rsidTr="00086B63">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12</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Saru Creek</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1973</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3.2</w:t>
            </w:r>
          </w:p>
        </w:tc>
      </w:tr>
      <w:tr w:rsidR="007B7AC0" w:rsidRPr="00424446" w:rsidTr="00EF1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13</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Tavua</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1958</w:t>
            </w:r>
          </w:p>
        </w:tc>
        <w:tc>
          <w:tcPr>
            <w:tcW w:w="990" w:type="dxa"/>
            <w:shd w:val="clear" w:color="auto" w:fill="FFFF00"/>
          </w:tcPr>
          <w:p w:rsidR="007B7AC0" w:rsidRPr="00424446" w:rsidRDefault="00A70822"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2 ro</w:t>
            </w:r>
            <w:r w:rsidR="007B7AC0" w:rsidRPr="00424446">
              <w:rPr>
                <w:rFonts w:ascii="Times New Roman" w:hAnsi="Times New Roman"/>
                <w:sz w:val="16"/>
                <w:szCs w:val="16"/>
              </w:rPr>
              <w:t>ds</w:t>
            </w:r>
          </w:p>
        </w:tc>
      </w:tr>
      <w:tr w:rsidR="007B7AC0" w:rsidRPr="00424446" w:rsidTr="00086B63">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14</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Lololo</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1968</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8.3</w:t>
            </w:r>
          </w:p>
        </w:tc>
      </w:tr>
      <w:tr w:rsidR="007B7AC0" w:rsidRPr="00424446" w:rsidTr="00086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15</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Korotari</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Cakaudrove</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1961</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1,04</w:t>
            </w:r>
            <w:r w:rsidR="00086B63">
              <w:rPr>
                <w:rFonts w:ascii="Times New Roman" w:hAnsi="Times New Roman"/>
                <w:sz w:val="16"/>
                <w:szCs w:val="16"/>
              </w:rPr>
              <w:t>7.7</w:t>
            </w:r>
          </w:p>
        </w:tc>
      </w:tr>
      <w:tr w:rsidR="007B7AC0" w:rsidRPr="00424446" w:rsidTr="00211FF1">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16</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Taveuni</w:t>
            </w:r>
          </w:p>
        </w:tc>
        <w:tc>
          <w:tcPr>
            <w:tcW w:w="126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Cakaudrove</w:t>
            </w:r>
          </w:p>
        </w:tc>
        <w:tc>
          <w:tcPr>
            <w:tcW w:w="1087"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1914</w:t>
            </w:r>
          </w:p>
        </w:tc>
        <w:tc>
          <w:tcPr>
            <w:tcW w:w="990" w:type="dxa"/>
            <w:shd w:val="clear" w:color="auto" w:fill="FFFF00"/>
          </w:tcPr>
          <w:p w:rsidR="007B7AC0" w:rsidRPr="00424446" w:rsidRDefault="007B7AC0" w:rsidP="007B7A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11,29</w:t>
            </w:r>
            <w:r w:rsidR="00211FF1">
              <w:rPr>
                <w:rFonts w:ascii="Times New Roman" w:hAnsi="Times New Roman"/>
                <w:sz w:val="16"/>
                <w:szCs w:val="16"/>
              </w:rPr>
              <w:t>9.5</w:t>
            </w:r>
          </w:p>
        </w:tc>
      </w:tr>
      <w:tr w:rsidR="007B7AC0" w:rsidRPr="00424446" w:rsidTr="00A70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17</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Ravilevu</w:t>
            </w:r>
          </w:p>
        </w:tc>
        <w:tc>
          <w:tcPr>
            <w:tcW w:w="126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Cakaudrove</w:t>
            </w:r>
          </w:p>
        </w:tc>
        <w:tc>
          <w:tcPr>
            <w:tcW w:w="1087"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1959</w:t>
            </w:r>
          </w:p>
        </w:tc>
        <w:tc>
          <w:tcPr>
            <w:tcW w:w="990" w:type="dxa"/>
            <w:shd w:val="clear" w:color="auto" w:fill="FFFF00"/>
          </w:tcPr>
          <w:p w:rsidR="007B7AC0" w:rsidRPr="00424446" w:rsidRDefault="007B7AC0" w:rsidP="007B7A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4,018.7</w:t>
            </w:r>
          </w:p>
        </w:tc>
      </w:tr>
    </w:tbl>
    <w:p w:rsidR="007B7AC0" w:rsidRPr="00424446" w:rsidRDefault="007B7AC0" w:rsidP="007B7AC0">
      <w:pPr>
        <w:spacing w:after="0" w:line="240" w:lineRule="auto"/>
        <w:jc w:val="both"/>
        <w:rPr>
          <w:rFonts w:ascii="Times New Roman" w:hAnsi="Times New Roman"/>
          <w:b/>
          <w:spacing w:val="20"/>
          <w:sz w:val="16"/>
          <w:szCs w:val="16"/>
        </w:rPr>
      </w:pPr>
    </w:p>
    <w:p w:rsidR="007B7AC0" w:rsidRPr="00424446" w:rsidRDefault="007B7AC0" w:rsidP="00AC2409">
      <w:pPr>
        <w:pStyle w:val="Heading3"/>
        <w:spacing w:after="0" w:line="240" w:lineRule="auto"/>
        <w:jc w:val="left"/>
        <w:rPr>
          <w:rFonts w:ascii="Times New Roman" w:hAnsi="Times New Roman"/>
          <w:b w:val="0"/>
          <w:spacing w:val="20"/>
          <w:sz w:val="16"/>
          <w:szCs w:val="16"/>
        </w:rPr>
      </w:pPr>
      <w:r w:rsidRPr="00424446">
        <w:rPr>
          <w:rFonts w:ascii="Times New Roman" w:hAnsi="Times New Roman"/>
          <w:sz w:val="16"/>
          <w:szCs w:val="16"/>
        </w:rPr>
        <w:t>Nature Reserves</w:t>
      </w:r>
    </w:p>
    <w:tbl>
      <w:tblPr>
        <w:tblStyle w:val="LightShading1"/>
        <w:tblW w:w="0" w:type="auto"/>
        <w:tblInd w:w="80" w:type="dxa"/>
        <w:tblLook w:val="04A0" w:firstRow="1" w:lastRow="0" w:firstColumn="1" w:lastColumn="0" w:noHBand="0" w:noVBand="1"/>
      </w:tblPr>
      <w:tblGrid>
        <w:gridCol w:w="316"/>
        <w:gridCol w:w="5715"/>
        <w:gridCol w:w="1260"/>
        <w:gridCol w:w="1260"/>
        <w:gridCol w:w="918"/>
      </w:tblGrid>
      <w:tr w:rsidR="007B7AC0" w:rsidRPr="00424446" w:rsidTr="000D3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92D050"/>
          </w:tcPr>
          <w:p w:rsidR="007B7AC0" w:rsidRPr="00424446" w:rsidRDefault="007B7AC0" w:rsidP="007B7AC0">
            <w:pPr>
              <w:jc w:val="center"/>
              <w:rPr>
                <w:rFonts w:ascii="Times New Roman" w:eastAsia="Batang" w:hAnsi="Times New Roman"/>
                <w:spacing w:val="20"/>
                <w:sz w:val="16"/>
                <w:szCs w:val="16"/>
              </w:rPr>
            </w:pPr>
            <w:r w:rsidRPr="00424446">
              <w:rPr>
                <w:rFonts w:ascii="Times New Roman" w:eastAsia="Batang" w:hAnsi="Times New Roman"/>
                <w:spacing w:val="20"/>
                <w:sz w:val="16"/>
                <w:szCs w:val="16"/>
              </w:rPr>
              <w:t>#</w:t>
            </w:r>
          </w:p>
        </w:tc>
        <w:tc>
          <w:tcPr>
            <w:tcW w:w="5715"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Location / Name</w:t>
            </w:r>
          </w:p>
        </w:tc>
        <w:tc>
          <w:tcPr>
            <w:tcW w:w="1260"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Province</w:t>
            </w:r>
          </w:p>
        </w:tc>
        <w:tc>
          <w:tcPr>
            <w:tcW w:w="1260"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Established</w:t>
            </w:r>
          </w:p>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Proclaimed</w:t>
            </w:r>
          </w:p>
        </w:tc>
        <w:tc>
          <w:tcPr>
            <w:tcW w:w="918" w:type="dxa"/>
            <w:shd w:val="clear" w:color="auto" w:fill="92D050"/>
          </w:tcPr>
          <w:p w:rsidR="007B7AC0" w:rsidRPr="00424446" w:rsidRDefault="007B7AC0" w:rsidP="007B7A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Area (Ha)</w:t>
            </w:r>
          </w:p>
        </w:tc>
      </w:tr>
      <w:tr w:rsidR="007B7AC0" w:rsidRPr="00424446" w:rsidTr="00211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Daunibota &amp; Labiko</w:t>
            </w:r>
          </w:p>
        </w:tc>
        <w:tc>
          <w:tcPr>
            <w:tcW w:w="1260" w:type="dxa"/>
            <w:shd w:val="clear" w:color="auto" w:fill="FFFF00"/>
          </w:tcPr>
          <w:p w:rsidR="007B7AC0" w:rsidRPr="00424446" w:rsidRDefault="007B7AC0"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Rewa</w:t>
            </w:r>
          </w:p>
        </w:tc>
        <w:tc>
          <w:tcPr>
            <w:tcW w:w="1260"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1959</w:t>
            </w:r>
          </w:p>
        </w:tc>
        <w:tc>
          <w:tcPr>
            <w:tcW w:w="918"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2.2</w:t>
            </w:r>
          </w:p>
        </w:tc>
      </w:tr>
      <w:tr w:rsidR="007B7AC0" w:rsidRPr="00424446" w:rsidTr="00211FF1">
        <w:tc>
          <w:tcPr>
            <w:cnfStyle w:val="001000000000" w:firstRow="0" w:lastRow="0" w:firstColumn="1" w:lastColumn="0" w:oddVBand="0" w:evenVBand="0" w:oddHBand="0" w:evenHBand="0" w:firstRowFirstColumn="0" w:firstRowLastColumn="0" w:lastRowFirstColumn="0" w:lastRowLastColumn="0"/>
            <w:tcW w:w="236"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2</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Vuo Island</w:t>
            </w:r>
          </w:p>
        </w:tc>
        <w:tc>
          <w:tcPr>
            <w:tcW w:w="1260" w:type="dxa"/>
            <w:shd w:val="clear" w:color="auto" w:fill="FFFF00"/>
          </w:tcPr>
          <w:p w:rsidR="007B7AC0" w:rsidRPr="00424446" w:rsidRDefault="007B7AC0"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Rewa</w:t>
            </w:r>
          </w:p>
        </w:tc>
        <w:tc>
          <w:tcPr>
            <w:tcW w:w="1260" w:type="dxa"/>
            <w:shd w:val="clear" w:color="auto" w:fill="FFFF00"/>
          </w:tcPr>
          <w:p w:rsidR="007B7AC0" w:rsidRPr="00424446" w:rsidRDefault="007B7AC0"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1960</w:t>
            </w:r>
          </w:p>
        </w:tc>
        <w:tc>
          <w:tcPr>
            <w:tcW w:w="918" w:type="dxa"/>
            <w:shd w:val="clear" w:color="auto" w:fill="FFFF00"/>
          </w:tcPr>
          <w:p w:rsidR="007B7AC0" w:rsidRPr="00424446" w:rsidRDefault="007B7AC0"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1.2</w:t>
            </w:r>
          </w:p>
        </w:tc>
      </w:tr>
      <w:tr w:rsidR="007B7AC0" w:rsidRPr="00424446" w:rsidTr="00211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3</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Nadarivatu</w:t>
            </w:r>
          </w:p>
        </w:tc>
        <w:tc>
          <w:tcPr>
            <w:tcW w:w="1260" w:type="dxa"/>
            <w:shd w:val="clear" w:color="auto" w:fill="FFFF00"/>
          </w:tcPr>
          <w:p w:rsidR="007B7AC0" w:rsidRPr="00424446" w:rsidRDefault="007B7AC0"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260"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1956</w:t>
            </w:r>
          </w:p>
        </w:tc>
        <w:tc>
          <w:tcPr>
            <w:tcW w:w="918"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93.</w:t>
            </w:r>
            <w:r w:rsidR="00211FF1">
              <w:rPr>
                <w:rFonts w:ascii="Times New Roman" w:hAnsi="Times New Roman"/>
                <w:sz w:val="16"/>
                <w:szCs w:val="16"/>
              </w:rPr>
              <w:t>2</w:t>
            </w:r>
          </w:p>
        </w:tc>
      </w:tr>
      <w:tr w:rsidR="007B7AC0" w:rsidRPr="00424446" w:rsidTr="00211FF1">
        <w:tc>
          <w:tcPr>
            <w:cnfStyle w:val="001000000000" w:firstRow="0" w:lastRow="0" w:firstColumn="1" w:lastColumn="0" w:oddVBand="0" w:evenVBand="0" w:oddHBand="0" w:evenHBand="0" w:firstRowFirstColumn="0" w:firstRowLastColumn="0" w:lastRowFirstColumn="0" w:lastRowLastColumn="0"/>
            <w:tcW w:w="236"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4</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Tomanivi</w:t>
            </w:r>
          </w:p>
        </w:tc>
        <w:tc>
          <w:tcPr>
            <w:tcW w:w="1260" w:type="dxa"/>
            <w:shd w:val="clear" w:color="auto" w:fill="FFFF00"/>
          </w:tcPr>
          <w:p w:rsidR="007B7AC0" w:rsidRPr="00424446" w:rsidRDefault="007B7AC0"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260" w:type="dxa"/>
            <w:shd w:val="clear" w:color="auto" w:fill="FFFF00"/>
          </w:tcPr>
          <w:p w:rsidR="007B7AC0" w:rsidRPr="00424446" w:rsidRDefault="007B7AC0"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1958</w:t>
            </w:r>
          </w:p>
        </w:tc>
        <w:tc>
          <w:tcPr>
            <w:tcW w:w="918" w:type="dxa"/>
            <w:shd w:val="clear" w:color="auto" w:fill="FFFF00"/>
          </w:tcPr>
          <w:p w:rsidR="007B7AC0" w:rsidRPr="00424446" w:rsidRDefault="007B7AC0"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1,32</w:t>
            </w:r>
            <w:r w:rsidR="00211FF1">
              <w:rPr>
                <w:rFonts w:ascii="Times New Roman" w:hAnsi="Times New Roman"/>
                <w:sz w:val="16"/>
                <w:szCs w:val="16"/>
              </w:rPr>
              <w:t>4.4</w:t>
            </w:r>
          </w:p>
        </w:tc>
      </w:tr>
      <w:tr w:rsidR="007B7AC0" w:rsidRPr="00424446" w:rsidTr="00211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5</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Naqaranibuluti</w:t>
            </w:r>
          </w:p>
        </w:tc>
        <w:tc>
          <w:tcPr>
            <w:tcW w:w="1260" w:type="dxa"/>
            <w:shd w:val="clear" w:color="auto" w:fill="FFFF00"/>
          </w:tcPr>
          <w:p w:rsidR="007B7AC0" w:rsidRPr="00424446" w:rsidRDefault="007B7AC0"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260"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1958</w:t>
            </w:r>
          </w:p>
        </w:tc>
        <w:tc>
          <w:tcPr>
            <w:tcW w:w="918"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279.</w:t>
            </w:r>
            <w:r w:rsidR="00211FF1">
              <w:rPr>
                <w:rFonts w:ascii="Times New Roman" w:hAnsi="Times New Roman"/>
                <w:sz w:val="16"/>
                <w:szCs w:val="16"/>
              </w:rPr>
              <w:t>5</w:t>
            </w:r>
          </w:p>
        </w:tc>
      </w:tr>
      <w:tr w:rsidR="007B7AC0" w:rsidRPr="00424446" w:rsidTr="00211FF1">
        <w:tc>
          <w:tcPr>
            <w:cnfStyle w:val="001000000000" w:firstRow="0" w:lastRow="0" w:firstColumn="1" w:lastColumn="0" w:oddVBand="0" w:evenVBand="0" w:oddHBand="0" w:evenHBand="0" w:firstRowFirstColumn="0" w:firstRowLastColumn="0" w:lastRowFirstColumn="0" w:lastRowLastColumn="0"/>
            <w:tcW w:w="236"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6</w:t>
            </w:r>
          </w:p>
        </w:tc>
        <w:tc>
          <w:tcPr>
            <w:tcW w:w="5715" w:type="dxa"/>
            <w:shd w:val="clear" w:color="auto" w:fill="FFFF00"/>
          </w:tcPr>
          <w:p w:rsidR="007B7AC0" w:rsidRPr="00424446" w:rsidRDefault="007B7AC0" w:rsidP="007B7A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Ravilevu</w:t>
            </w:r>
          </w:p>
        </w:tc>
        <w:tc>
          <w:tcPr>
            <w:tcW w:w="1260" w:type="dxa"/>
            <w:shd w:val="clear" w:color="auto" w:fill="FFFF00"/>
          </w:tcPr>
          <w:p w:rsidR="007B7AC0" w:rsidRPr="00424446" w:rsidRDefault="007B7AC0"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Cakaudrove</w:t>
            </w:r>
          </w:p>
        </w:tc>
        <w:tc>
          <w:tcPr>
            <w:tcW w:w="1260" w:type="dxa"/>
            <w:shd w:val="clear" w:color="auto" w:fill="FFFF00"/>
          </w:tcPr>
          <w:p w:rsidR="007B7AC0" w:rsidRPr="00424446" w:rsidRDefault="007B7AC0"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1959</w:t>
            </w:r>
          </w:p>
        </w:tc>
        <w:tc>
          <w:tcPr>
            <w:tcW w:w="918" w:type="dxa"/>
            <w:shd w:val="clear" w:color="auto" w:fill="FFFF00"/>
          </w:tcPr>
          <w:p w:rsidR="007B7AC0" w:rsidRPr="00424446" w:rsidRDefault="007B7AC0"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4,0</w:t>
            </w:r>
            <w:r w:rsidR="00211FF1">
              <w:rPr>
                <w:rFonts w:ascii="Times New Roman" w:hAnsi="Times New Roman"/>
                <w:sz w:val="16"/>
                <w:szCs w:val="16"/>
              </w:rPr>
              <w:t>21.7</w:t>
            </w:r>
          </w:p>
        </w:tc>
      </w:tr>
      <w:tr w:rsidR="007B7AC0" w:rsidRPr="00424446" w:rsidTr="00211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FFFF00"/>
          </w:tcPr>
          <w:p w:rsidR="007B7AC0" w:rsidRPr="00424446" w:rsidRDefault="007B7AC0" w:rsidP="007B7AC0">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7</w:t>
            </w:r>
          </w:p>
        </w:tc>
        <w:tc>
          <w:tcPr>
            <w:tcW w:w="5715" w:type="dxa"/>
            <w:shd w:val="clear" w:color="auto" w:fill="FFFF00"/>
          </w:tcPr>
          <w:p w:rsidR="007B7AC0" w:rsidRPr="00424446" w:rsidRDefault="007B7AC0" w:rsidP="007B7AC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Vunimoli</w:t>
            </w:r>
          </w:p>
        </w:tc>
        <w:tc>
          <w:tcPr>
            <w:tcW w:w="1260" w:type="dxa"/>
            <w:shd w:val="clear" w:color="auto" w:fill="FFFF00"/>
          </w:tcPr>
          <w:p w:rsidR="007B7AC0" w:rsidRPr="00424446" w:rsidRDefault="007B7AC0"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Cakaudrove</w:t>
            </w:r>
          </w:p>
        </w:tc>
        <w:tc>
          <w:tcPr>
            <w:tcW w:w="1260"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1968</w:t>
            </w:r>
          </w:p>
        </w:tc>
        <w:tc>
          <w:tcPr>
            <w:tcW w:w="918" w:type="dxa"/>
            <w:shd w:val="clear" w:color="auto" w:fill="FFFF00"/>
          </w:tcPr>
          <w:p w:rsidR="007B7AC0" w:rsidRPr="00424446" w:rsidRDefault="007B7AC0"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20.</w:t>
            </w:r>
            <w:r w:rsidR="00211FF1">
              <w:rPr>
                <w:rFonts w:ascii="Times New Roman" w:hAnsi="Times New Roman"/>
                <w:sz w:val="16"/>
                <w:szCs w:val="16"/>
              </w:rPr>
              <w:t>3</w:t>
            </w:r>
          </w:p>
        </w:tc>
      </w:tr>
    </w:tbl>
    <w:p w:rsidR="007B7AC0" w:rsidRPr="00424446" w:rsidRDefault="007B7AC0" w:rsidP="002E1D95">
      <w:pPr>
        <w:spacing w:after="0" w:line="240" w:lineRule="auto"/>
        <w:jc w:val="both"/>
        <w:rPr>
          <w:rFonts w:ascii="Times New Roman" w:hAnsi="Times New Roman"/>
          <w:b/>
          <w:spacing w:val="20"/>
          <w:sz w:val="16"/>
          <w:szCs w:val="16"/>
        </w:rPr>
      </w:pPr>
    </w:p>
    <w:p w:rsidR="007B7AC0" w:rsidRPr="00424446" w:rsidRDefault="002E1D95" w:rsidP="00AC2409">
      <w:pPr>
        <w:pStyle w:val="Heading3"/>
        <w:spacing w:after="0" w:line="240" w:lineRule="auto"/>
        <w:jc w:val="left"/>
        <w:rPr>
          <w:rFonts w:ascii="Times New Roman" w:hAnsi="Times New Roman"/>
          <w:b w:val="0"/>
          <w:spacing w:val="20"/>
          <w:sz w:val="16"/>
          <w:szCs w:val="16"/>
        </w:rPr>
      </w:pPr>
      <w:r w:rsidRPr="00424446">
        <w:rPr>
          <w:rFonts w:ascii="Times New Roman" w:hAnsi="Times New Roman"/>
          <w:sz w:val="16"/>
          <w:szCs w:val="16"/>
        </w:rPr>
        <w:t>Other Parks and Reserves</w:t>
      </w:r>
    </w:p>
    <w:tbl>
      <w:tblPr>
        <w:tblStyle w:val="LightShading1"/>
        <w:tblW w:w="0" w:type="auto"/>
        <w:tblLook w:val="04A0" w:firstRow="1" w:lastRow="0" w:firstColumn="1" w:lastColumn="0" w:noHBand="0" w:noVBand="1"/>
      </w:tblPr>
      <w:tblGrid>
        <w:gridCol w:w="416"/>
        <w:gridCol w:w="5452"/>
        <w:gridCol w:w="1260"/>
        <w:gridCol w:w="1428"/>
        <w:gridCol w:w="912"/>
      </w:tblGrid>
      <w:tr w:rsidR="002E1D95" w:rsidRPr="00424446" w:rsidTr="007F6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92D050"/>
          </w:tcPr>
          <w:p w:rsidR="002E1D95" w:rsidRPr="00424446" w:rsidRDefault="002E1D95" w:rsidP="00E53051">
            <w:pPr>
              <w:jc w:val="center"/>
              <w:rPr>
                <w:rFonts w:ascii="Times New Roman" w:eastAsia="Batang" w:hAnsi="Times New Roman"/>
                <w:spacing w:val="20"/>
                <w:sz w:val="16"/>
                <w:szCs w:val="16"/>
              </w:rPr>
            </w:pPr>
            <w:r w:rsidRPr="00424446">
              <w:rPr>
                <w:rFonts w:ascii="Times New Roman" w:eastAsia="Batang" w:hAnsi="Times New Roman"/>
                <w:spacing w:val="20"/>
                <w:sz w:val="16"/>
                <w:szCs w:val="16"/>
              </w:rPr>
              <w:t>#</w:t>
            </w:r>
          </w:p>
        </w:tc>
        <w:tc>
          <w:tcPr>
            <w:tcW w:w="5452" w:type="dxa"/>
            <w:shd w:val="clear" w:color="auto" w:fill="92D050"/>
          </w:tcPr>
          <w:p w:rsidR="002E1D95" w:rsidRPr="00424446" w:rsidRDefault="002E1D95" w:rsidP="00E530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Location / Name</w:t>
            </w:r>
          </w:p>
        </w:tc>
        <w:tc>
          <w:tcPr>
            <w:tcW w:w="1260" w:type="dxa"/>
            <w:shd w:val="clear" w:color="auto" w:fill="92D050"/>
          </w:tcPr>
          <w:p w:rsidR="002E1D95" w:rsidRPr="00424446" w:rsidRDefault="002E1D95" w:rsidP="00E530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Province</w:t>
            </w:r>
          </w:p>
        </w:tc>
        <w:tc>
          <w:tcPr>
            <w:tcW w:w="1428" w:type="dxa"/>
            <w:shd w:val="clear" w:color="auto" w:fill="92D050"/>
          </w:tcPr>
          <w:p w:rsidR="002E1D95" w:rsidRPr="00424446" w:rsidRDefault="002E1D95" w:rsidP="00E530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Established</w:t>
            </w:r>
          </w:p>
          <w:p w:rsidR="002E1D95" w:rsidRPr="00424446" w:rsidRDefault="002E1D95" w:rsidP="00E530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Proclaimed</w:t>
            </w:r>
          </w:p>
        </w:tc>
        <w:tc>
          <w:tcPr>
            <w:tcW w:w="912" w:type="dxa"/>
            <w:shd w:val="clear" w:color="auto" w:fill="92D050"/>
          </w:tcPr>
          <w:p w:rsidR="002E1D95" w:rsidRPr="00424446" w:rsidRDefault="002E1D95" w:rsidP="00E530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Area (Ha)</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J. H. Garrick Memorial Park</w:t>
            </w:r>
          </w:p>
        </w:tc>
        <w:tc>
          <w:tcPr>
            <w:tcW w:w="1260" w:type="dxa"/>
            <w:shd w:val="clear" w:color="auto" w:fill="FFFF00"/>
          </w:tcPr>
          <w:p w:rsidR="002E1D95" w:rsidRPr="00424446" w:rsidRDefault="00A70822"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Serua</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1986</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427</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2</w:t>
            </w:r>
          </w:p>
        </w:tc>
        <w:tc>
          <w:tcPr>
            <w:tcW w:w="5452" w:type="dxa"/>
            <w:shd w:val="clear" w:color="auto" w:fill="FFFF00"/>
          </w:tcPr>
          <w:p w:rsidR="002E1D95" w:rsidRPr="00424446" w:rsidRDefault="002E1D95"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Namenalala Island Nature Reserve</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Bua</w:t>
            </w:r>
          </w:p>
        </w:tc>
        <w:tc>
          <w:tcPr>
            <w:tcW w:w="1428"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1984</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43</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3</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Tavakubu</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1970</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4</w:t>
            </w:r>
          </w:p>
        </w:tc>
        <w:tc>
          <w:tcPr>
            <w:tcW w:w="5452" w:type="dxa"/>
            <w:shd w:val="clear" w:color="auto" w:fill="FFFF00"/>
          </w:tcPr>
          <w:p w:rsidR="002E1D95" w:rsidRPr="00424446" w:rsidRDefault="002E1D95"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Saweni Beach</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428"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1970</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0.5</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5</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Lomolomo</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1970</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0.5</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6</w:t>
            </w:r>
          </w:p>
        </w:tc>
        <w:tc>
          <w:tcPr>
            <w:tcW w:w="5452" w:type="dxa"/>
            <w:shd w:val="clear" w:color="auto" w:fill="FFFF00"/>
          </w:tcPr>
          <w:p w:rsidR="002E1D95" w:rsidRPr="00424446" w:rsidRDefault="002E1D95"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Nukulau Island</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Rewa</w:t>
            </w:r>
          </w:p>
        </w:tc>
        <w:tc>
          <w:tcPr>
            <w:tcW w:w="1428"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1970</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8</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7</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Yadua Taba Island</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Bua</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1981</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50</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8</w:t>
            </w:r>
          </w:p>
        </w:tc>
        <w:tc>
          <w:tcPr>
            <w:tcW w:w="5452" w:type="dxa"/>
            <w:shd w:val="clear" w:color="auto" w:fill="FFFF00"/>
          </w:tcPr>
          <w:p w:rsidR="002E1D95" w:rsidRPr="00424446" w:rsidRDefault="002E1D95"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Waisali Forest Amenity Reserve</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Cakaudrove</w:t>
            </w:r>
          </w:p>
        </w:tc>
        <w:tc>
          <w:tcPr>
            <w:tcW w:w="1428"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2005</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120</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9</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 xml:space="preserve">Vaturu Forest Amenity </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428" w:type="dxa"/>
            <w:shd w:val="clear" w:color="auto" w:fill="FFFF00"/>
          </w:tcPr>
          <w:p w:rsidR="002E1D95" w:rsidRPr="00424446" w:rsidRDefault="007F6689"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2651209 – ref no.</w:t>
            </w:r>
          </w:p>
        </w:tc>
        <w:tc>
          <w:tcPr>
            <w:tcW w:w="912" w:type="dxa"/>
            <w:shd w:val="clear" w:color="auto" w:fill="FFFF00"/>
          </w:tcPr>
          <w:p w:rsidR="002E1D95" w:rsidRPr="00424446" w:rsidRDefault="007F6689"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160</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10</w:t>
            </w:r>
          </w:p>
        </w:tc>
        <w:tc>
          <w:tcPr>
            <w:tcW w:w="5452" w:type="dxa"/>
            <w:shd w:val="clear" w:color="auto" w:fill="FFFF00"/>
          </w:tcPr>
          <w:p w:rsidR="002E1D95" w:rsidRPr="00424446" w:rsidRDefault="002E1D95"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Sigatoka Sand Dunes</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Nadroga</w:t>
            </w:r>
          </w:p>
        </w:tc>
        <w:tc>
          <w:tcPr>
            <w:tcW w:w="1428" w:type="dxa"/>
            <w:shd w:val="clear" w:color="auto" w:fill="FFFF00"/>
          </w:tcPr>
          <w:p w:rsidR="002E1D95" w:rsidRPr="00424446" w:rsidRDefault="007F6689"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1989</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240</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11</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Wasavulu</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Vanua Levu</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1981</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12</w:t>
            </w:r>
          </w:p>
        </w:tc>
        <w:tc>
          <w:tcPr>
            <w:tcW w:w="5452" w:type="dxa"/>
            <w:shd w:val="clear" w:color="auto" w:fill="FFFF00"/>
          </w:tcPr>
          <w:p w:rsidR="002E1D95" w:rsidRPr="00424446" w:rsidRDefault="004E3072"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Bati</w:t>
            </w:r>
            <w:r w:rsidR="002E1D95" w:rsidRPr="00424446">
              <w:rPr>
                <w:rFonts w:ascii="Times New Roman" w:hAnsi="Times New Roman"/>
                <w:sz w:val="16"/>
                <w:szCs w:val="16"/>
              </w:rPr>
              <w:t xml:space="preserve">wai Protected </w:t>
            </w:r>
            <w:r w:rsidR="001D3FF7" w:rsidRPr="00424446">
              <w:rPr>
                <w:rFonts w:ascii="Times New Roman" w:hAnsi="Times New Roman"/>
                <w:sz w:val="16"/>
                <w:szCs w:val="16"/>
              </w:rPr>
              <w:t>Forest</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Serua</w:t>
            </w:r>
          </w:p>
        </w:tc>
        <w:tc>
          <w:tcPr>
            <w:tcW w:w="1428"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1956</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15,749.6</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13</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Bouma Forest Park</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Taveuni</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1991</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80.9</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14</w:t>
            </w:r>
          </w:p>
        </w:tc>
        <w:tc>
          <w:tcPr>
            <w:tcW w:w="5452" w:type="dxa"/>
            <w:shd w:val="clear" w:color="auto" w:fill="FFFF00"/>
          </w:tcPr>
          <w:p w:rsidR="002E1D95" w:rsidRPr="00424446" w:rsidRDefault="002E1D95"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 xml:space="preserve">Waikatakata Archaeological Park </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Nadroga</w:t>
            </w:r>
          </w:p>
        </w:tc>
        <w:tc>
          <w:tcPr>
            <w:tcW w:w="1428"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1991</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70</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15</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Tavuni Hill Fort</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Nadroga</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1992</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3</w:t>
            </w:r>
          </w:p>
        </w:tc>
      </w:tr>
      <w:tr w:rsidR="002E1D95"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16</w:t>
            </w:r>
          </w:p>
        </w:tc>
        <w:tc>
          <w:tcPr>
            <w:tcW w:w="5452" w:type="dxa"/>
            <w:shd w:val="clear" w:color="auto" w:fill="FFFF00"/>
          </w:tcPr>
          <w:p w:rsidR="002E1D95" w:rsidRPr="00424446" w:rsidRDefault="002E1D95"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Mount Evans Forest Park</w:t>
            </w:r>
          </w:p>
        </w:tc>
        <w:tc>
          <w:tcPr>
            <w:tcW w:w="1260" w:type="dxa"/>
            <w:shd w:val="clear" w:color="auto" w:fill="FFFF00"/>
          </w:tcPr>
          <w:p w:rsidR="002E1D95" w:rsidRPr="00424446" w:rsidRDefault="002E1D95"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Ba</w:t>
            </w:r>
          </w:p>
        </w:tc>
        <w:tc>
          <w:tcPr>
            <w:tcW w:w="1428"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1993</w:t>
            </w:r>
          </w:p>
        </w:tc>
        <w:tc>
          <w:tcPr>
            <w:tcW w:w="912" w:type="dxa"/>
            <w:shd w:val="clear" w:color="auto" w:fill="FFFF00"/>
          </w:tcPr>
          <w:p w:rsidR="002E1D95" w:rsidRPr="00424446" w:rsidRDefault="002E1D95"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210</w:t>
            </w:r>
          </w:p>
        </w:tc>
      </w:tr>
      <w:tr w:rsidR="002E1D95"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2E1D95" w:rsidRPr="00424446" w:rsidRDefault="002E1D95" w:rsidP="00E53051">
            <w:pPr>
              <w:jc w:val="both"/>
              <w:rPr>
                <w:rFonts w:ascii="Times New Roman" w:eastAsia="Batang" w:hAnsi="Times New Roman"/>
                <w:b w:val="0"/>
                <w:spacing w:val="20"/>
                <w:sz w:val="16"/>
                <w:szCs w:val="16"/>
              </w:rPr>
            </w:pPr>
            <w:r w:rsidRPr="00424446">
              <w:rPr>
                <w:rFonts w:ascii="Times New Roman" w:eastAsia="Batang" w:hAnsi="Times New Roman"/>
                <w:b w:val="0"/>
                <w:spacing w:val="20"/>
                <w:sz w:val="16"/>
                <w:szCs w:val="16"/>
              </w:rPr>
              <w:t>17</w:t>
            </w:r>
          </w:p>
        </w:tc>
        <w:tc>
          <w:tcPr>
            <w:tcW w:w="5452" w:type="dxa"/>
            <w:shd w:val="clear" w:color="auto" w:fill="FFFF00"/>
          </w:tcPr>
          <w:p w:rsidR="002E1D95" w:rsidRPr="00424446" w:rsidRDefault="002E1D95"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Lavena Coastal Walk &amp; Nature Attractions</w:t>
            </w:r>
          </w:p>
        </w:tc>
        <w:tc>
          <w:tcPr>
            <w:tcW w:w="1260" w:type="dxa"/>
            <w:shd w:val="clear" w:color="auto" w:fill="FFFF00"/>
          </w:tcPr>
          <w:p w:rsidR="002E1D95" w:rsidRPr="00424446" w:rsidRDefault="002E1D95"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Taveuni</w:t>
            </w:r>
          </w:p>
        </w:tc>
        <w:tc>
          <w:tcPr>
            <w:tcW w:w="1428"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424446">
              <w:rPr>
                <w:rFonts w:ascii="Times New Roman" w:hAnsi="Times New Roman"/>
                <w:sz w:val="16"/>
                <w:szCs w:val="16"/>
              </w:rPr>
              <w:t>1994</w:t>
            </w:r>
          </w:p>
        </w:tc>
        <w:tc>
          <w:tcPr>
            <w:tcW w:w="912" w:type="dxa"/>
            <w:shd w:val="clear" w:color="auto" w:fill="FFFF00"/>
          </w:tcPr>
          <w:p w:rsidR="002E1D95" w:rsidRPr="00424446" w:rsidRDefault="002E1D95"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r>
      <w:tr w:rsidR="000D344C" w:rsidRPr="00424446" w:rsidTr="007F6689">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0D344C" w:rsidRPr="00424446" w:rsidRDefault="000D344C" w:rsidP="00E53051">
            <w:pPr>
              <w:jc w:val="both"/>
              <w:rPr>
                <w:rFonts w:ascii="Times New Roman" w:eastAsia="Batang" w:hAnsi="Times New Roman"/>
                <w:b w:val="0"/>
                <w:spacing w:val="20"/>
                <w:sz w:val="16"/>
                <w:szCs w:val="16"/>
              </w:rPr>
            </w:pPr>
            <w:r>
              <w:rPr>
                <w:rFonts w:ascii="Times New Roman" w:eastAsia="Batang" w:hAnsi="Times New Roman"/>
                <w:b w:val="0"/>
                <w:spacing w:val="20"/>
                <w:sz w:val="16"/>
                <w:szCs w:val="16"/>
              </w:rPr>
              <w:t>18</w:t>
            </w:r>
          </w:p>
        </w:tc>
        <w:tc>
          <w:tcPr>
            <w:tcW w:w="5452" w:type="dxa"/>
            <w:shd w:val="clear" w:color="auto" w:fill="FFFF00"/>
          </w:tcPr>
          <w:p w:rsidR="000D344C" w:rsidRPr="00424446" w:rsidRDefault="000D344C" w:rsidP="00E530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Sovi Basin</w:t>
            </w:r>
          </w:p>
        </w:tc>
        <w:tc>
          <w:tcPr>
            <w:tcW w:w="1260" w:type="dxa"/>
            <w:shd w:val="clear" w:color="auto" w:fill="FFFF00"/>
          </w:tcPr>
          <w:p w:rsidR="000D344C" w:rsidRPr="00424446" w:rsidRDefault="000D344C" w:rsidP="003343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Naitasiri</w:t>
            </w:r>
          </w:p>
        </w:tc>
        <w:tc>
          <w:tcPr>
            <w:tcW w:w="1428" w:type="dxa"/>
            <w:shd w:val="clear" w:color="auto" w:fill="FFFF00"/>
          </w:tcPr>
          <w:p w:rsidR="000D344C" w:rsidRPr="00424446" w:rsidRDefault="000D344C"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20</w:t>
            </w:r>
            <w:r w:rsidR="00A9145F">
              <w:rPr>
                <w:rFonts w:ascii="Times New Roman" w:hAnsi="Times New Roman"/>
                <w:sz w:val="16"/>
                <w:szCs w:val="16"/>
              </w:rPr>
              <w:t>12</w:t>
            </w:r>
          </w:p>
        </w:tc>
        <w:tc>
          <w:tcPr>
            <w:tcW w:w="912" w:type="dxa"/>
            <w:shd w:val="clear" w:color="auto" w:fill="FFFF00"/>
          </w:tcPr>
          <w:p w:rsidR="000D344C" w:rsidRPr="00424446" w:rsidRDefault="00A9145F" w:rsidP="002E1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16,400</w:t>
            </w:r>
          </w:p>
        </w:tc>
      </w:tr>
      <w:tr w:rsidR="000D344C" w:rsidRPr="00424446" w:rsidTr="007F6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shd w:val="clear" w:color="auto" w:fill="FFFF00"/>
          </w:tcPr>
          <w:p w:rsidR="000D344C" w:rsidRDefault="000D344C" w:rsidP="00E53051">
            <w:pPr>
              <w:jc w:val="both"/>
              <w:rPr>
                <w:rFonts w:ascii="Times New Roman" w:eastAsia="Batang" w:hAnsi="Times New Roman"/>
                <w:b w:val="0"/>
                <w:spacing w:val="20"/>
                <w:sz w:val="16"/>
                <w:szCs w:val="16"/>
              </w:rPr>
            </w:pPr>
            <w:r>
              <w:rPr>
                <w:rFonts w:ascii="Times New Roman" w:eastAsia="Batang" w:hAnsi="Times New Roman"/>
                <w:b w:val="0"/>
                <w:spacing w:val="20"/>
                <w:sz w:val="16"/>
                <w:szCs w:val="16"/>
              </w:rPr>
              <w:t>19</w:t>
            </w:r>
          </w:p>
        </w:tc>
        <w:tc>
          <w:tcPr>
            <w:tcW w:w="5452" w:type="dxa"/>
            <w:shd w:val="clear" w:color="auto" w:fill="FFFF00"/>
          </w:tcPr>
          <w:p w:rsidR="000D344C" w:rsidRDefault="000D344C" w:rsidP="00E530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Wabu </w:t>
            </w:r>
            <w:r w:rsidR="002C7081">
              <w:rPr>
                <w:rFonts w:ascii="Times New Roman" w:hAnsi="Times New Roman"/>
                <w:sz w:val="16"/>
                <w:szCs w:val="16"/>
              </w:rPr>
              <w:t>Nature Reserve</w:t>
            </w:r>
          </w:p>
        </w:tc>
        <w:tc>
          <w:tcPr>
            <w:tcW w:w="1260" w:type="dxa"/>
            <w:shd w:val="clear" w:color="auto" w:fill="FFFF00"/>
          </w:tcPr>
          <w:p w:rsidR="000D344C" w:rsidRDefault="000D344C" w:rsidP="003343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Ra</w:t>
            </w:r>
          </w:p>
        </w:tc>
        <w:tc>
          <w:tcPr>
            <w:tcW w:w="1428" w:type="dxa"/>
            <w:shd w:val="clear" w:color="auto" w:fill="FFFF00"/>
          </w:tcPr>
          <w:p w:rsidR="000D344C" w:rsidRDefault="007F6689"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1992</w:t>
            </w:r>
          </w:p>
        </w:tc>
        <w:tc>
          <w:tcPr>
            <w:tcW w:w="912" w:type="dxa"/>
            <w:shd w:val="clear" w:color="auto" w:fill="FFFF00"/>
          </w:tcPr>
          <w:p w:rsidR="000D344C" w:rsidRPr="00424446" w:rsidRDefault="00AE2519" w:rsidP="002E1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2,907</w:t>
            </w:r>
          </w:p>
        </w:tc>
      </w:tr>
    </w:tbl>
    <w:p w:rsidR="002E1D95" w:rsidRPr="00424446" w:rsidRDefault="00AC2409" w:rsidP="00AC2409">
      <w:pPr>
        <w:pStyle w:val="Heading3"/>
        <w:jc w:val="both"/>
        <w:rPr>
          <w:rFonts w:ascii="Times New Roman" w:hAnsi="Times New Roman"/>
          <w:sz w:val="12"/>
          <w:szCs w:val="12"/>
        </w:rPr>
      </w:pPr>
      <w:r w:rsidRPr="00424446">
        <w:rPr>
          <w:rFonts w:ascii="Times New Roman" w:hAnsi="Times New Roman"/>
          <w:sz w:val="12"/>
          <w:szCs w:val="12"/>
        </w:rPr>
        <w:t xml:space="preserve">Source: Forestry Department </w:t>
      </w:r>
      <w:r w:rsidR="00734910">
        <w:rPr>
          <w:rFonts w:ascii="Times New Roman" w:hAnsi="Times New Roman"/>
          <w:sz w:val="12"/>
          <w:szCs w:val="12"/>
        </w:rPr>
        <w:t>Data</w:t>
      </w:r>
      <w:r w:rsidRPr="00424446">
        <w:rPr>
          <w:rFonts w:ascii="Times New Roman" w:hAnsi="Times New Roman"/>
          <w:sz w:val="12"/>
          <w:szCs w:val="12"/>
        </w:rPr>
        <w:t xml:space="preserve"> 2007</w:t>
      </w:r>
    </w:p>
    <w:p w:rsidR="00AC2409" w:rsidRPr="00424446" w:rsidRDefault="00AC2409" w:rsidP="002E1D95">
      <w:pPr>
        <w:spacing w:after="0" w:line="240" w:lineRule="auto"/>
        <w:jc w:val="both"/>
        <w:rPr>
          <w:rFonts w:ascii="Times New Roman" w:hAnsi="Times New Roman"/>
          <w:b/>
          <w:spacing w:val="20"/>
          <w:sz w:val="16"/>
          <w:szCs w:val="16"/>
        </w:rPr>
      </w:pPr>
    </w:p>
    <w:p w:rsidR="002E1D95" w:rsidRPr="00424446" w:rsidRDefault="002E1D95" w:rsidP="005F7FBA">
      <w:pPr>
        <w:pStyle w:val="Heading1"/>
        <w:shd w:val="clear" w:color="auto" w:fill="D6E3BC" w:themeFill="accent3" w:themeFillTint="66"/>
        <w:spacing w:after="0" w:line="240" w:lineRule="auto"/>
        <w:ind w:left="720" w:hanging="720"/>
        <w:jc w:val="left"/>
        <w:rPr>
          <w:rFonts w:ascii="Times New Roman" w:hAnsi="Times New Roman"/>
          <w:sz w:val="16"/>
          <w:szCs w:val="16"/>
        </w:rPr>
      </w:pPr>
      <w:r w:rsidRPr="00424446">
        <w:rPr>
          <w:rFonts w:ascii="Times New Roman" w:hAnsi="Times New Roman"/>
          <w:sz w:val="16"/>
          <w:szCs w:val="16"/>
        </w:rPr>
        <w:t>2.1</w:t>
      </w:r>
      <w:r w:rsidRPr="00424446">
        <w:rPr>
          <w:rFonts w:ascii="Times New Roman" w:hAnsi="Times New Roman"/>
          <w:sz w:val="16"/>
          <w:szCs w:val="16"/>
        </w:rPr>
        <w:tab/>
        <w:t>Genetic Conservation of Forest Tree and Other Woody Plant Species in Protected Areas (National Parks, Ecological Reserves</w:t>
      </w:r>
      <w:r w:rsidR="005F7FBA" w:rsidRPr="00424446">
        <w:rPr>
          <w:rFonts w:ascii="Times New Roman" w:hAnsi="Times New Roman"/>
          <w:sz w:val="16"/>
          <w:szCs w:val="16"/>
        </w:rPr>
        <w:t xml:space="preserve"> </w:t>
      </w:r>
      <w:r w:rsidRPr="00424446">
        <w:rPr>
          <w:rFonts w:ascii="Times New Roman" w:hAnsi="Times New Roman"/>
          <w:sz w:val="16"/>
          <w:szCs w:val="16"/>
        </w:rPr>
        <w:t>(Viable Population Size</w:t>
      </w:r>
      <w:r w:rsidR="005F7FBA" w:rsidRPr="00424446">
        <w:rPr>
          <w:rFonts w:ascii="Times New Roman" w:hAnsi="Times New Roman"/>
          <w:sz w:val="16"/>
          <w:szCs w:val="16"/>
        </w:rPr>
        <w:t>s</w:t>
      </w:r>
      <w:r w:rsidRPr="00424446">
        <w:rPr>
          <w:rFonts w:ascii="Times New Roman" w:hAnsi="Times New Roman"/>
          <w:sz w:val="16"/>
          <w:szCs w:val="16"/>
        </w:rPr>
        <w:t xml:space="preserve">, </w:t>
      </w:r>
      <w:r w:rsidR="005F7FBA" w:rsidRPr="00424446">
        <w:rPr>
          <w:rFonts w:ascii="Times New Roman" w:hAnsi="Times New Roman"/>
          <w:sz w:val="16"/>
          <w:szCs w:val="16"/>
        </w:rPr>
        <w:t>Connectivity of Populations, Designation of areas in Different Genecological Zones)</w:t>
      </w:r>
    </w:p>
    <w:p w:rsidR="005F7FBA" w:rsidRPr="00424446" w:rsidRDefault="005F7FBA" w:rsidP="005F7FBA">
      <w:pPr>
        <w:pStyle w:val="Heading5"/>
        <w:spacing w:after="0" w:line="240" w:lineRule="auto"/>
        <w:rPr>
          <w:rFonts w:ascii="Times New Roman" w:hAnsi="Times New Roman"/>
          <w:b w:val="0"/>
          <w:sz w:val="16"/>
          <w:szCs w:val="16"/>
        </w:rPr>
      </w:pPr>
    </w:p>
    <w:p w:rsidR="00902586" w:rsidRPr="00424446" w:rsidRDefault="00294F61" w:rsidP="00902586">
      <w:pPr>
        <w:pStyle w:val="Heading1"/>
        <w:spacing w:after="0" w:line="240" w:lineRule="auto"/>
        <w:jc w:val="both"/>
        <w:rPr>
          <w:rFonts w:ascii="Times New Roman" w:hAnsi="Times New Roman"/>
          <w:b w:val="0"/>
          <w:sz w:val="16"/>
          <w:szCs w:val="16"/>
        </w:rPr>
      </w:pPr>
      <w:r w:rsidRPr="00424446">
        <w:rPr>
          <w:rFonts w:ascii="Times New Roman" w:hAnsi="Times New Roman"/>
          <w:b w:val="0"/>
          <w:sz w:val="16"/>
          <w:szCs w:val="16"/>
        </w:rPr>
        <w:t>The forest</w:t>
      </w:r>
      <w:r w:rsidR="00902586" w:rsidRPr="00424446">
        <w:rPr>
          <w:rFonts w:ascii="Times New Roman" w:hAnsi="Times New Roman"/>
          <w:b w:val="0"/>
          <w:sz w:val="16"/>
          <w:szCs w:val="16"/>
        </w:rPr>
        <w:t>s</w:t>
      </w:r>
      <w:r w:rsidRPr="00424446">
        <w:rPr>
          <w:rFonts w:ascii="Times New Roman" w:hAnsi="Times New Roman"/>
          <w:b w:val="0"/>
          <w:sz w:val="16"/>
          <w:szCs w:val="16"/>
        </w:rPr>
        <w:t xml:space="preserve"> of Fiji</w:t>
      </w:r>
      <w:r w:rsidR="00695031" w:rsidRPr="00424446">
        <w:rPr>
          <w:rFonts w:ascii="Times New Roman" w:hAnsi="Times New Roman"/>
          <w:b w:val="0"/>
          <w:sz w:val="16"/>
          <w:szCs w:val="16"/>
        </w:rPr>
        <w:t xml:space="preserve"> </w:t>
      </w:r>
      <w:r w:rsidR="00902586" w:rsidRPr="00424446">
        <w:rPr>
          <w:rFonts w:ascii="Times New Roman" w:hAnsi="Times New Roman"/>
          <w:b w:val="0"/>
          <w:sz w:val="16"/>
          <w:szCs w:val="16"/>
        </w:rPr>
        <w:t>have a rich value of bio-diversity and endemic species and plants and had been a signatory of the conve</w:t>
      </w:r>
      <w:r w:rsidR="00EF10DB">
        <w:rPr>
          <w:rFonts w:ascii="Times New Roman" w:hAnsi="Times New Roman"/>
          <w:b w:val="0"/>
          <w:sz w:val="16"/>
          <w:szCs w:val="16"/>
        </w:rPr>
        <w:t>ntion on biodiversity.  The National</w:t>
      </w:r>
      <w:r w:rsidR="00902586" w:rsidRPr="00424446">
        <w:rPr>
          <w:rFonts w:ascii="Times New Roman" w:hAnsi="Times New Roman"/>
          <w:b w:val="0"/>
          <w:sz w:val="16"/>
          <w:szCs w:val="16"/>
        </w:rPr>
        <w:t xml:space="preserve"> Biodiversity Strategy and Action Plan is the country’s initial response to this obligation. Currently, there are two significant areas for conservation purposes </w:t>
      </w:r>
      <w:r w:rsidR="000054CE">
        <w:rPr>
          <w:rFonts w:ascii="Times New Roman" w:hAnsi="Times New Roman"/>
          <w:b w:val="0"/>
          <w:sz w:val="16"/>
          <w:szCs w:val="16"/>
        </w:rPr>
        <w:t>namely</w:t>
      </w:r>
      <w:r w:rsidR="00902586" w:rsidRPr="00424446">
        <w:rPr>
          <w:rFonts w:ascii="Times New Roman" w:hAnsi="Times New Roman"/>
          <w:b w:val="0"/>
          <w:sz w:val="16"/>
          <w:szCs w:val="16"/>
        </w:rPr>
        <w:t xml:space="preserve"> Sovi Basin and Wabu Nature Reserve by the Conservation International Society (CIS).</w:t>
      </w:r>
    </w:p>
    <w:p w:rsidR="00902586" w:rsidRPr="00424446" w:rsidRDefault="00902586" w:rsidP="00902586">
      <w:pPr>
        <w:spacing w:after="0" w:line="240" w:lineRule="auto"/>
        <w:rPr>
          <w:rFonts w:ascii="Times New Roman" w:hAnsi="Times New Roman"/>
          <w:sz w:val="16"/>
          <w:szCs w:val="16"/>
        </w:rPr>
      </w:pPr>
    </w:p>
    <w:p w:rsidR="00902586" w:rsidRPr="00424446" w:rsidRDefault="00902586" w:rsidP="00902586">
      <w:pPr>
        <w:spacing w:after="0" w:line="240" w:lineRule="auto"/>
        <w:rPr>
          <w:rFonts w:ascii="Times New Roman" w:hAnsi="Times New Roman"/>
          <w:sz w:val="16"/>
          <w:szCs w:val="16"/>
        </w:rPr>
      </w:pPr>
      <w:r w:rsidRPr="00424446">
        <w:rPr>
          <w:rFonts w:ascii="Times New Roman" w:hAnsi="Times New Roman"/>
          <w:sz w:val="16"/>
          <w:szCs w:val="16"/>
        </w:rPr>
        <w:t>There are about 17 proclaimed Forest Reserves altogether in Fiji with a totoal area of 26.203 hectares and 7 Nature Reserves covering an area of 5,470 hectares.  The Sigatoka Sand Dunes in the western part of the Viti Levu have been declared as a National Heritage Park.</w:t>
      </w:r>
    </w:p>
    <w:p w:rsidR="00902586" w:rsidRPr="00424446" w:rsidRDefault="00902586" w:rsidP="00902586">
      <w:pPr>
        <w:spacing w:after="0" w:line="240" w:lineRule="auto"/>
        <w:rPr>
          <w:rFonts w:ascii="Times New Roman" w:hAnsi="Times New Roman"/>
          <w:sz w:val="16"/>
          <w:szCs w:val="16"/>
        </w:rPr>
      </w:pPr>
    </w:p>
    <w:p w:rsidR="009C5C66" w:rsidRPr="00424446" w:rsidRDefault="00902586" w:rsidP="00734910">
      <w:pPr>
        <w:spacing w:after="0" w:line="240" w:lineRule="auto"/>
        <w:jc w:val="both"/>
        <w:rPr>
          <w:rFonts w:ascii="Times New Roman" w:hAnsi="Times New Roman"/>
          <w:sz w:val="16"/>
          <w:szCs w:val="16"/>
        </w:rPr>
      </w:pPr>
      <w:r w:rsidRPr="00424446">
        <w:rPr>
          <w:rFonts w:ascii="Times New Roman" w:hAnsi="Times New Roman"/>
          <w:sz w:val="16"/>
          <w:szCs w:val="16"/>
        </w:rPr>
        <w:t xml:space="preserve">Special interest areas have been initiated and managed by the local communities with technical advice from the </w:t>
      </w:r>
      <w:r w:rsidR="00412445">
        <w:rPr>
          <w:rFonts w:ascii="Times New Roman" w:hAnsi="Times New Roman"/>
          <w:sz w:val="16"/>
          <w:szCs w:val="16"/>
        </w:rPr>
        <w:t>Forestry D</w:t>
      </w:r>
      <w:r w:rsidRPr="00424446">
        <w:rPr>
          <w:rFonts w:ascii="Times New Roman" w:hAnsi="Times New Roman"/>
          <w:sz w:val="16"/>
          <w:szCs w:val="16"/>
        </w:rPr>
        <w:t>epartment.  This includes for</w:t>
      </w:r>
      <w:r w:rsidR="00A02CFF" w:rsidRPr="00424446">
        <w:rPr>
          <w:rFonts w:ascii="Times New Roman" w:hAnsi="Times New Roman"/>
          <w:sz w:val="16"/>
          <w:szCs w:val="16"/>
        </w:rPr>
        <w:t xml:space="preserve">est parks, bird watching areas and old war fort.  These areas are currently being used for ecotourism development.  The locations of these areas where the </w:t>
      </w:r>
      <w:r w:rsidR="00412445">
        <w:rPr>
          <w:rFonts w:ascii="Times New Roman" w:hAnsi="Times New Roman"/>
          <w:sz w:val="16"/>
          <w:szCs w:val="16"/>
        </w:rPr>
        <w:t>Forestry D</w:t>
      </w:r>
      <w:r w:rsidR="00A02CFF" w:rsidRPr="00424446">
        <w:rPr>
          <w:rFonts w:ascii="Times New Roman" w:hAnsi="Times New Roman"/>
          <w:sz w:val="16"/>
          <w:szCs w:val="16"/>
        </w:rPr>
        <w:t>epartment was involved with the development and establishment of these ecotourism projects that were initially funded by foreign donor agencies.  A total of 7 sites have been developed under such ecotourism projects.</w:t>
      </w:r>
      <w:r w:rsidR="00734910">
        <w:rPr>
          <w:rFonts w:ascii="Times New Roman" w:hAnsi="Times New Roman"/>
          <w:sz w:val="16"/>
          <w:szCs w:val="16"/>
        </w:rPr>
        <w:t xml:space="preserve">  The conservation of forest trees and other woody plant species in protected areas can be found in Annex 9.</w:t>
      </w:r>
    </w:p>
    <w:p w:rsidR="004D16D8" w:rsidRPr="00734910" w:rsidRDefault="00263209" w:rsidP="00263209">
      <w:pPr>
        <w:spacing w:after="0" w:line="240" w:lineRule="auto"/>
        <w:jc w:val="both"/>
        <w:rPr>
          <w:rFonts w:ascii="Times New Roman" w:hAnsi="Times New Roman"/>
          <w:b/>
          <w:sz w:val="16"/>
          <w:szCs w:val="16"/>
        </w:rPr>
      </w:pPr>
      <w:r w:rsidRPr="00734910">
        <w:rPr>
          <w:rFonts w:ascii="Times New Roman" w:hAnsi="Times New Roman"/>
          <w:sz w:val="16"/>
          <w:szCs w:val="16"/>
        </w:rPr>
        <w:t xml:space="preserve">                         </w:t>
      </w:r>
    </w:p>
    <w:p w:rsidR="005F7FBA" w:rsidRPr="00424446" w:rsidRDefault="005F7FBA" w:rsidP="00FB436E">
      <w:pPr>
        <w:shd w:val="clear" w:color="auto" w:fill="D6E3BC" w:themeFill="accent3" w:themeFillTint="66"/>
        <w:spacing w:after="0" w:line="240" w:lineRule="auto"/>
        <w:ind w:left="720" w:hanging="720"/>
        <w:rPr>
          <w:rFonts w:ascii="Times New Roman" w:hAnsi="Times New Roman"/>
          <w:b/>
          <w:sz w:val="16"/>
          <w:szCs w:val="16"/>
        </w:rPr>
      </w:pPr>
      <w:r w:rsidRPr="00424446">
        <w:rPr>
          <w:rFonts w:ascii="Times New Roman" w:hAnsi="Times New Roman"/>
          <w:b/>
          <w:sz w:val="16"/>
          <w:szCs w:val="16"/>
        </w:rPr>
        <w:t>2.2</w:t>
      </w:r>
      <w:r w:rsidRPr="00424446">
        <w:rPr>
          <w:rFonts w:ascii="Times New Roman" w:hAnsi="Times New Roman"/>
          <w:b/>
          <w:sz w:val="16"/>
          <w:szCs w:val="16"/>
        </w:rPr>
        <w:tab/>
        <w:t xml:space="preserve">Population of all native tree and other woody forest species are conserved in-situ and What Population </w:t>
      </w:r>
      <w:r w:rsidR="002B66FB" w:rsidRPr="00424446">
        <w:rPr>
          <w:rFonts w:ascii="Times New Roman" w:hAnsi="Times New Roman"/>
          <w:b/>
          <w:sz w:val="16"/>
          <w:szCs w:val="16"/>
        </w:rPr>
        <w:t xml:space="preserve">of Threatened </w:t>
      </w:r>
      <w:r w:rsidR="00FB436E" w:rsidRPr="00424446">
        <w:rPr>
          <w:rFonts w:ascii="Times New Roman" w:hAnsi="Times New Roman"/>
          <w:b/>
          <w:sz w:val="16"/>
          <w:szCs w:val="16"/>
        </w:rPr>
        <w:t>Tree and Other Woody Species is Included in Conservation Programmes</w:t>
      </w:r>
    </w:p>
    <w:p w:rsidR="00FB436E" w:rsidRPr="00424446" w:rsidRDefault="00FB436E" w:rsidP="00FB436E">
      <w:pPr>
        <w:spacing w:after="0" w:line="240" w:lineRule="auto"/>
        <w:ind w:left="720" w:hanging="720"/>
        <w:rPr>
          <w:rFonts w:ascii="Times New Roman" w:hAnsi="Times New Roman"/>
          <w:b/>
          <w:sz w:val="16"/>
          <w:szCs w:val="16"/>
        </w:rPr>
      </w:pPr>
    </w:p>
    <w:p w:rsidR="00EF10DB" w:rsidRPr="00EF10DB" w:rsidRDefault="00EF10DB" w:rsidP="00EF10DB">
      <w:pPr>
        <w:spacing w:after="0" w:line="240" w:lineRule="auto"/>
        <w:jc w:val="both"/>
        <w:rPr>
          <w:rStyle w:val="SubtleEmphasis"/>
          <w:rFonts w:ascii="Times New Roman" w:hAnsi="Times New Roman"/>
          <w:i w:val="0"/>
          <w:color w:val="auto"/>
          <w:sz w:val="16"/>
          <w:szCs w:val="16"/>
        </w:rPr>
      </w:pPr>
      <w:r w:rsidRPr="00EF10DB">
        <w:rPr>
          <w:rStyle w:val="SubtleEmphasis"/>
          <w:rFonts w:ascii="Times New Roman" w:hAnsi="Times New Roman"/>
          <w:i w:val="0"/>
          <w:color w:val="auto"/>
          <w:sz w:val="16"/>
          <w:szCs w:val="16"/>
        </w:rPr>
        <w:t>The major threat for low land and high land rainforest is unsustainable logging systems as low consideration is given on the rarity of the species level and the fact that the trees that reach 35cm in dbh are allowed for logging without considering the potential maximum attainable growth diameter.  Another significant threat to the nature systems is the infiltration of farm development through shifting cultivation from the increasing demand for higher productivity as well as increasing population.  Opening up of the natural forest can also result in the increasing rate of invasive species conglomerate</w:t>
      </w:r>
      <w:r>
        <w:rPr>
          <w:rStyle w:val="SubtleEmphasis"/>
          <w:rFonts w:ascii="Times New Roman" w:hAnsi="Times New Roman"/>
          <w:i w:val="0"/>
          <w:color w:val="auto"/>
          <w:sz w:val="16"/>
          <w:szCs w:val="16"/>
        </w:rPr>
        <w:t>s</w:t>
      </w:r>
      <w:r w:rsidRPr="00EF10DB">
        <w:rPr>
          <w:rStyle w:val="SubtleEmphasis"/>
          <w:rFonts w:ascii="Times New Roman" w:hAnsi="Times New Roman"/>
          <w:i w:val="0"/>
          <w:color w:val="auto"/>
          <w:sz w:val="16"/>
          <w:szCs w:val="16"/>
        </w:rPr>
        <w:t xml:space="preserve"> into the site that sooner or later smother and totally dominate the natural vegetation.  On the drier forest, the major risk is wild fire that can cause forest degradation.</w:t>
      </w:r>
    </w:p>
    <w:p w:rsidR="00CE4830" w:rsidRDefault="00CE4830" w:rsidP="00412445">
      <w:pPr>
        <w:spacing w:after="0" w:line="240" w:lineRule="auto"/>
        <w:ind w:left="720" w:hanging="720"/>
        <w:rPr>
          <w:rFonts w:ascii="Times New Roman" w:hAnsi="Times New Roman"/>
          <w:sz w:val="16"/>
          <w:szCs w:val="16"/>
        </w:rPr>
      </w:pPr>
    </w:p>
    <w:p w:rsidR="00CE4830" w:rsidRDefault="00CE4830" w:rsidP="00412445">
      <w:pPr>
        <w:spacing w:after="0" w:line="240" w:lineRule="auto"/>
        <w:ind w:left="720" w:hanging="720"/>
        <w:rPr>
          <w:rFonts w:ascii="Times New Roman" w:hAnsi="Times New Roman"/>
          <w:b/>
          <w:i/>
          <w:sz w:val="16"/>
          <w:szCs w:val="16"/>
        </w:rPr>
      </w:pPr>
      <w:r w:rsidRPr="00CE4830">
        <w:rPr>
          <w:rFonts w:ascii="Times New Roman" w:hAnsi="Times New Roman"/>
          <w:b/>
          <w:i/>
          <w:sz w:val="16"/>
          <w:szCs w:val="16"/>
        </w:rPr>
        <w:t>Threats to the forest</w:t>
      </w:r>
      <w:r w:rsidR="00F02046">
        <w:rPr>
          <w:rFonts w:ascii="Times New Roman" w:hAnsi="Times New Roman"/>
          <w:b/>
          <w:i/>
          <w:sz w:val="16"/>
          <w:szCs w:val="16"/>
        </w:rPr>
        <w:t>s</w:t>
      </w:r>
      <w:r w:rsidRPr="00CE4830">
        <w:rPr>
          <w:rFonts w:ascii="Times New Roman" w:hAnsi="Times New Roman"/>
          <w:b/>
          <w:i/>
          <w:sz w:val="16"/>
          <w:szCs w:val="16"/>
        </w:rPr>
        <w:t xml:space="preserve"> in the various types:</w:t>
      </w:r>
    </w:p>
    <w:p w:rsidR="00CE4830" w:rsidRDefault="00CE4830" w:rsidP="00412445">
      <w:pPr>
        <w:spacing w:after="0" w:line="240" w:lineRule="auto"/>
        <w:ind w:left="720" w:hanging="720"/>
        <w:rPr>
          <w:rFonts w:ascii="Times New Roman" w:hAnsi="Times New Roman"/>
          <w:b/>
          <w:i/>
          <w:sz w:val="16"/>
          <w:szCs w:val="16"/>
        </w:rPr>
      </w:pPr>
    </w:p>
    <w:p w:rsidR="00CE4830" w:rsidRDefault="00CE4830" w:rsidP="007C3D4D">
      <w:pPr>
        <w:pStyle w:val="ListParagraph"/>
        <w:numPr>
          <w:ilvl w:val="0"/>
          <w:numId w:val="38"/>
        </w:numPr>
        <w:spacing w:after="0" w:line="240" w:lineRule="auto"/>
        <w:jc w:val="both"/>
        <w:rPr>
          <w:rFonts w:ascii="Times New Roman" w:hAnsi="Times New Roman"/>
          <w:sz w:val="16"/>
          <w:szCs w:val="16"/>
        </w:rPr>
      </w:pPr>
      <w:r w:rsidRPr="00CE4830">
        <w:rPr>
          <w:rFonts w:ascii="Times New Roman" w:hAnsi="Times New Roman"/>
          <w:sz w:val="16"/>
          <w:szCs w:val="16"/>
        </w:rPr>
        <w:t xml:space="preserve">Threat from pests: </w:t>
      </w:r>
      <w:r>
        <w:rPr>
          <w:rFonts w:ascii="Times New Roman" w:hAnsi="Times New Roman"/>
          <w:sz w:val="16"/>
          <w:szCs w:val="16"/>
        </w:rPr>
        <w:t>The Ambrosia beetle is a major threat on Mahogany plantations and causes pinholes in Mahogany;</w:t>
      </w:r>
    </w:p>
    <w:p w:rsidR="00CE4830" w:rsidRDefault="00CE4830" w:rsidP="007C3D4D">
      <w:pPr>
        <w:pStyle w:val="ListParagraph"/>
        <w:numPr>
          <w:ilvl w:val="0"/>
          <w:numId w:val="38"/>
        </w:numPr>
        <w:spacing w:after="0" w:line="240" w:lineRule="auto"/>
        <w:jc w:val="both"/>
        <w:rPr>
          <w:rFonts w:ascii="Times New Roman" w:hAnsi="Times New Roman"/>
          <w:sz w:val="16"/>
          <w:szCs w:val="16"/>
        </w:rPr>
      </w:pPr>
      <w:r>
        <w:rPr>
          <w:rFonts w:ascii="Times New Roman" w:hAnsi="Times New Roman"/>
          <w:sz w:val="16"/>
          <w:szCs w:val="16"/>
        </w:rPr>
        <w:t xml:space="preserve">Threat from fires: The threat of fire is always a problem in pine plantations.  The Fiji pine Limited has to live with this as thousands of planted pine are affected each year </w:t>
      </w:r>
      <w:r w:rsidR="00F02046">
        <w:rPr>
          <w:rFonts w:ascii="Times New Roman" w:hAnsi="Times New Roman"/>
          <w:sz w:val="16"/>
          <w:szCs w:val="16"/>
        </w:rPr>
        <w:t>and cost</w:t>
      </w:r>
      <w:r>
        <w:rPr>
          <w:rFonts w:ascii="Times New Roman" w:hAnsi="Times New Roman"/>
          <w:sz w:val="16"/>
          <w:szCs w:val="16"/>
        </w:rPr>
        <w:t xml:space="preserve"> of damage</w:t>
      </w:r>
      <w:r w:rsidR="00F02046">
        <w:rPr>
          <w:rFonts w:ascii="Times New Roman" w:hAnsi="Times New Roman"/>
          <w:sz w:val="16"/>
          <w:szCs w:val="16"/>
        </w:rPr>
        <w:t>s sustained</w:t>
      </w:r>
      <w:r>
        <w:rPr>
          <w:rFonts w:ascii="Times New Roman" w:hAnsi="Times New Roman"/>
          <w:sz w:val="16"/>
          <w:szCs w:val="16"/>
        </w:rPr>
        <w:t xml:space="preserve"> is</w:t>
      </w:r>
      <w:r w:rsidR="007C3D4D">
        <w:rPr>
          <w:rFonts w:ascii="Times New Roman" w:hAnsi="Times New Roman"/>
          <w:sz w:val="16"/>
          <w:szCs w:val="16"/>
        </w:rPr>
        <w:t xml:space="preserve"> significantly high;</w:t>
      </w:r>
    </w:p>
    <w:p w:rsidR="00CE4830" w:rsidRDefault="00CE4830" w:rsidP="007C3D4D">
      <w:pPr>
        <w:pStyle w:val="ListParagraph"/>
        <w:numPr>
          <w:ilvl w:val="0"/>
          <w:numId w:val="38"/>
        </w:numPr>
        <w:spacing w:after="0" w:line="240" w:lineRule="auto"/>
        <w:jc w:val="both"/>
        <w:rPr>
          <w:rFonts w:ascii="Times New Roman" w:hAnsi="Times New Roman"/>
          <w:sz w:val="16"/>
          <w:szCs w:val="16"/>
        </w:rPr>
      </w:pPr>
      <w:r>
        <w:rPr>
          <w:rFonts w:ascii="Times New Roman" w:hAnsi="Times New Roman"/>
          <w:sz w:val="16"/>
          <w:szCs w:val="16"/>
        </w:rPr>
        <w:t xml:space="preserve">Threats by natural disaster:  Fiji is prone to tropical cyclones which occur mostly during the period November to April, with the greatest frequency frequencies around January </w:t>
      </w:r>
      <w:r w:rsidR="007C3D4D">
        <w:rPr>
          <w:rFonts w:ascii="Times New Roman" w:hAnsi="Times New Roman"/>
          <w:sz w:val="16"/>
          <w:szCs w:val="16"/>
        </w:rPr>
        <w:t>and Febrauary;</w:t>
      </w:r>
    </w:p>
    <w:p w:rsidR="00CE4830" w:rsidRDefault="00CE4830" w:rsidP="007C3D4D">
      <w:pPr>
        <w:pStyle w:val="ListParagraph"/>
        <w:numPr>
          <w:ilvl w:val="0"/>
          <w:numId w:val="38"/>
        </w:numPr>
        <w:spacing w:after="0" w:line="240" w:lineRule="auto"/>
        <w:jc w:val="both"/>
        <w:rPr>
          <w:rFonts w:ascii="Times New Roman" w:hAnsi="Times New Roman"/>
          <w:sz w:val="16"/>
          <w:szCs w:val="16"/>
        </w:rPr>
      </w:pPr>
      <w:r>
        <w:rPr>
          <w:rFonts w:ascii="Times New Roman" w:hAnsi="Times New Roman"/>
          <w:sz w:val="16"/>
          <w:szCs w:val="16"/>
        </w:rPr>
        <w:t>Loss of forests due to developments</w:t>
      </w:r>
      <w:r w:rsidR="00663CB1">
        <w:rPr>
          <w:rFonts w:ascii="Times New Roman" w:hAnsi="Times New Roman"/>
          <w:sz w:val="16"/>
          <w:szCs w:val="16"/>
        </w:rPr>
        <w:t xml:space="preserve"> </w:t>
      </w:r>
      <w:r>
        <w:rPr>
          <w:rFonts w:ascii="Times New Roman" w:hAnsi="Times New Roman"/>
          <w:sz w:val="16"/>
          <w:szCs w:val="16"/>
        </w:rPr>
        <w:t>(</w:t>
      </w:r>
      <w:r w:rsidR="007C3D4D">
        <w:rPr>
          <w:rFonts w:ascii="Times New Roman" w:hAnsi="Times New Roman"/>
          <w:sz w:val="16"/>
          <w:szCs w:val="16"/>
        </w:rPr>
        <w:t>road construction, mining, etc); and</w:t>
      </w:r>
    </w:p>
    <w:p w:rsidR="007C3D4D" w:rsidRPr="00CE4830" w:rsidRDefault="007C3D4D" w:rsidP="007C3D4D">
      <w:pPr>
        <w:pStyle w:val="ListParagraph"/>
        <w:numPr>
          <w:ilvl w:val="0"/>
          <w:numId w:val="38"/>
        </w:numPr>
        <w:spacing w:after="0" w:line="240" w:lineRule="auto"/>
        <w:jc w:val="both"/>
        <w:rPr>
          <w:rFonts w:ascii="Times New Roman" w:hAnsi="Times New Roman"/>
          <w:sz w:val="16"/>
          <w:szCs w:val="16"/>
        </w:rPr>
      </w:pPr>
      <w:r>
        <w:rPr>
          <w:rFonts w:ascii="Times New Roman" w:hAnsi="Times New Roman"/>
          <w:sz w:val="16"/>
          <w:szCs w:val="16"/>
        </w:rPr>
        <w:t xml:space="preserve">Threats by invasive trees and grass: The African tulip an introduced tree of no commercial values and it has widespread occurrences particularly in the wet zones of the large islands and it is a real threat to farmetrs and the rural communities at large.  </w:t>
      </w:r>
      <w:r w:rsidR="00F02046">
        <w:rPr>
          <w:rFonts w:ascii="Times New Roman" w:hAnsi="Times New Roman"/>
          <w:sz w:val="16"/>
          <w:szCs w:val="16"/>
        </w:rPr>
        <w:t>Its</w:t>
      </w:r>
      <w:r>
        <w:rPr>
          <w:rFonts w:ascii="Times New Roman" w:hAnsi="Times New Roman"/>
          <w:sz w:val="16"/>
          <w:szCs w:val="16"/>
        </w:rPr>
        <w:t xml:space="preserve"> ability to adapt and to recapitulate natural forest is of great concern.  On forest denuded areas, grass (Mission grass) and bamboo often take over to re-vegetate the area.  Where forests trees grows side by side with bamboo it is often found that bamboo would encroach over them and to some later stage </w:t>
      </w:r>
      <w:r w:rsidR="00F02046">
        <w:rPr>
          <w:rFonts w:ascii="Times New Roman" w:hAnsi="Times New Roman"/>
          <w:sz w:val="16"/>
          <w:szCs w:val="16"/>
        </w:rPr>
        <w:t>predominates over the t</w:t>
      </w:r>
      <w:r>
        <w:rPr>
          <w:rFonts w:ascii="Times New Roman" w:hAnsi="Times New Roman"/>
          <w:sz w:val="16"/>
          <w:szCs w:val="16"/>
        </w:rPr>
        <w:t>ree forests</w:t>
      </w:r>
      <w:r w:rsidR="00F02046">
        <w:rPr>
          <w:rFonts w:ascii="Times New Roman" w:hAnsi="Times New Roman"/>
          <w:sz w:val="16"/>
          <w:szCs w:val="16"/>
        </w:rPr>
        <w:t>.</w:t>
      </w:r>
    </w:p>
    <w:p w:rsidR="000E2693" w:rsidRPr="00424446" w:rsidRDefault="000E2693" w:rsidP="00FB436E">
      <w:pPr>
        <w:spacing w:after="0" w:line="240" w:lineRule="auto"/>
        <w:ind w:left="720" w:hanging="720"/>
        <w:rPr>
          <w:rFonts w:ascii="Times New Roman" w:hAnsi="Times New Roman"/>
          <w:b/>
          <w:sz w:val="16"/>
          <w:szCs w:val="16"/>
        </w:rPr>
      </w:pPr>
    </w:p>
    <w:p w:rsidR="00495B5B" w:rsidRPr="00424446" w:rsidRDefault="008A0D2D" w:rsidP="00FB436E">
      <w:pPr>
        <w:spacing w:after="0" w:line="240" w:lineRule="auto"/>
        <w:ind w:left="720" w:hanging="720"/>
        <w:rPr>
          <w:rFonts w:ascii="Times New Roman" w:hAnsi="Times New Roman"/>
          <w:b/>
          <w:sz w:val="12"/>
          <w:szCs w:val="12"/>
        </w:rPr>
      </w:pPr>
      <w:r>
        <w:rPr>
          <w:rFonts w:ascii="Times New Roman" w:hAnsi="Times New Roman"/>
          <w:b/>
          <w:sz w:val="12"/>
          <w:szCs w:val="12"/>
        </w:rPr>
        <w:t>Table 6</w:t>
      </w:r>
      <w:r w:rsidR="00495B5B" w:rsidRPr="00424446">
        <w:rPr>
          <w:rFonts w:ascii="Times New Roman" w:hAnsi="Times New Roman"/>
          <w:b/>
          <w:sz w:val="12"/>
          <w:szCs w:val="12"/>
        </w:rPr>
        <w:t>: In-situ conservation</w:t>
      </w:r>
      <w:r w:rsidR="008373BA" w:rsidRPr="00424446">
        <w:rPr>
          <w:rFonts w:ascii="Times New Roman" w:hAnsi="Times New Roman"/>
          <w:b/>
          <w:sz w:val="12"/>
          <w:szCs w:val="12"/>
        </w:rPr>
        <w:t xml:space="preserve"> program</w:t>
      </w:r>
    </w:p>
    <w:tbl>
      <w:tblPr>
        <w:tblStyle w:val="TableGrid"/>
        <w:tblW w:w="0" w:type="auto"/>
        <w:tblLayout w:type="fixed"/>
        <w:tblLook w:val="04A0" w:firstRow="1" w:lastRow="0" w:firstColumn="1" w:lastColumn="0" w:noHBand="0" w:noVBand="1"/>
      </w:tblPr>
      <w:tblGrid>
        <w:gridCol w:w="1089"/>
        <w:gridCol w:w="1071"/>
        <w:gridCol w:w="1071"/>
        <w:gridCol w:w="900"/>
        <w:gridCol w:w="1260"/>
        <w:gridCol w:w="900"/>
        <w:gridCol w:w="810"/>
        <w:gridCol w:w="900"/>
        <w:gridCol w:w="1359"/>
      </w:tblGrid>
      <w:tr w:rsidR="00FB436E" w:rsidRPr="00947CBD" w:rsidTr="00947CBD">
        <w:tc>
          <w:tcPr>
            <w:tcW w:w="1089"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Location</w:t>
            </w:r>
          </w:p>
        </w:tc>
        <w:tc>
          <w:tcPr>
            <w:tcW w:w="1071" w:type="dxa"/>
            <w:shd w:val="clear" w:color="auto" w:fill="C4BC96" w:themeFill="background2" w:themeFillShade="BF"/>
          </w:tcPr>
          <w:p w:rsidR="00FB436E" w:rsidRPr="00947CBD" w:rsidRDefault="006528CB"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Species (scientific name)</w:t>
            </w:r>
          </w:p>
        </w:tc>
        <w:tc>
          <w:tcPr>
            <w:tcW w:w="1071"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Date Established</w:t>
            </w:r>
          </w:p>
        </w:tc>
        <w:tc>
          <w:tcPr>
            <w:tcW w:w="900"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Stand Type</w:t>
            </w:r>
          </w:p>
        </w:tc>
        <w:tc>
          <w:tcPr>
            <w:tcW w:w="1260"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Gene Source</w:t>
            </w:r>
          </w:p>
        </w:tc>
        <w:tc>
          <w:tcPr>
            <w:tcW w:w="900"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Spacing</w:t>
            </w:r>
          </w:p>
        </w:tc>
        <w:tc>
          <w:tcPr>
            <w:tcW w:w="810"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No of trees</w:t>
            </w:r>
          </w:p>
        </w:tc>
        <w:tc>
          <w:tcPr>
            <w:tcW w:w="900"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Area (ha)</w:t>
            </w:r>
          </w:p>
        </w:tc>
        <w:tc>
          <w:tcPr>
            <w:tcW w:w="1359" w:type="dxa"/>
            <w:shd w:val="clear" w:color="auto" w:fill="C4BC96" w:themeFill="background2" w:themeFillShade="BF"/>
          </w:tcPr>
          <w:p w:rsidR="00FB436E" w:rsidRPr="00947CBD" w:rsidRDefault="00FB436E" w:rsidP="00E53051">
            <w:pPr>
              <w:jc w:val="center"/>
              <w:rPr>
                <w:rFonts w:ascii="Times New Roman" w:hAnsi="Times New Roman"/>
                <w:b/>
                <w:bCs/>
                <w:color w:val="566348"/>
                <w:sz w:val="16"/>
                <w:szCs w:val="16"/>
              </w:rPr>
            </w:pPr>
            <w:r w:rsidRPr="00947CBD">
              <w:rPr>
                <w:rFonts w:ascii="Times New Roman" w:hAnsi="Times New Roman"/>
                <w:b/>
                <w:bCs/>
                <w:color w:val="566348"/>
                <w:sz w:val="16"/>
                <w:szCs w:val="16"/>
              </w:rPr>
              <w:t>Host Species</w:t>
            </w:r>
          </w:p>
        </w:tc>
      </w:tr>
      <w:tr w:rsidR="00FB436E" w:rsidRPr="00424446" w:rsidTr="00947CBD">
        <w:tc>
          <w:tcPr>
            <w:tcW w:w="1089" w:type="dxa"/>
            <w:shd w:val="clear" w:color="auto" w:fill="CCC0D9" w:themeFill="accent4" w:themeFillTint="66"/>
          </w:tcPr>
          <w:p w:rsidR="00FB436E" w:rsidRPr="00424446" w:rsidRDefault="00FB436E" w:rsidP="00E53051">
            <w:pPr>
              <w:jc w:val="both"/>
              <w:rPr>
                <w:rFonts w:ascii="Times New Roman" w:hAnsi="Times New Roman"/>
                <w:bCs/>
                <w:color w:val="566348"/>
                <w:sz w:val="16"/>
                <w:szCs w:val="16"/>
              </w:rPr>
            </w:pPr>
            <w:r w:rsidRPr="00424446">
              <w:rPr>
                <w:rFonts w:ascii="Times New Roman" w:hAnsi="Times New Roman"/>
                <w:bCs/>
                <w:color w:val="566348"/>
                <w:sz w:val="16"/>
                <w:szCs w:val="16"/>
              </w:rPr>
              <w:t>Nawailevu</w:t>
            </w:r>
          </w:p>
        </w:tc>
        <w:tc>
          <w:tcPr>
            <w:tcW w:w="1071" w:type="dxa"/>
            <w:shd w:val="clear" w:color="auto" w:fill="CCC0D9" w:themeFill="accent4" w:themeFillTint="66"/>
          </w:tcPr>
          <w:p w:rsidR="00FB436E" w:rsidRPr="00424446" w:rsidRDefault="0040294A" w:rsidP="00E53051">
            <w:pPr>
              <w:jc w:val="center"/>
              <w:rPr>
                <w:rFonts w:ascii="Times New Roman" w:hAnsi="Times New Roman"/>
                <w:i/>
                <w:color w:val="566348"/>
                <w:sz w:val="16"/>
                <w:szCs w:val="16"/>
              </w:rPr>
            </w:pPr>
            <w:r w:rsidRPr="00424446">
              <w:rPr>
                <w:rFonts w:ascii="Times New Roman" w:hAnsi="Times New Roman"/>
                <w:i/>
                <w:color w:val="566348"/>
                <w:sz w:val="16"/>
                <w:szCs w:val="16"/>
              </w:rPr>
              <w:t>Santalum yasi</w:t>
            </w:r>
          </w:p>
        </w:tc>
        <w:tc>
          <w:tcPr>
            <w:tcW w:w="1071"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Jan 2004</w:t>
            </w: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In-situ</w:t>
            </w:r>
          </w:p>
        </w:tc>
        <w:tc>
          <w:tcPr>
            <w:tcW w:w="126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Nawailevu</w:t>
            </w: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4m x 2m</w:t>
            </w:r>
          </w:p>
        </w:tc>
        <w:tc>
          <w:tcPr>
            <w:tcW w:w="81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400</w:t>
            </w: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0.32</w:t>
            </w:r>
          </w:p>
        </w:tc>
        <w:tc>
          <w:tcPr>
            <w:tcW w:w="1359" w:type="dxa"/>
            <w:shd w:val="clear" w:color="auto" w:fill="CCC0D9" w:themeFill="accent4" w:themeFillTint="66"/>
          </w:tcPr>
          <w:p w:rsidR="00FB436E" w:rsidRPr="00424446" w:rsidRDefault="00FB436E" w:rsidP="00E53051">
            <w:pPr>
              <w:jc w:val="both"/>
              <w:rPr>
                <w:rFonts w:ascii="Times New Roman" w:hAnsi="Times New Roman"/>
                <w:i/>
                <w:iCs/>
                <w:color w:val="566348"/>
                <w:sz w:val="16"/>
                <w:szCs w:val="16"/>
              </w:rPr>
            </w:pPr>
            <w:r w:rsidRPr="00424446">
              <w:rPr>
                <w:rFonts w:ascii="Times New Roman" w:hAnsi="Times New Roman"/>
                <w:i/>
                <w:iCs/>
                <w:color w:val="566348"/>
                <w:sz w:val="16"/>
                <w:szCs w:val="16"/>
              </w:rPr>
              <w:t>C. calothyrsus</w:t>
            </w:r>
          </w:p>
        </w:tc>
      </w:tr>
      <w:tr w:rsidR="00FB436E" w:rsidRPr="00424446" w:rsidTr="00947CBD">
        <w:tc>
          <w:tcPr>
            <w:tcW w:w="1089" w:type="dxa"/>
            <w:shd w:val="clear" w:color="auto" w:fill="CCC0D9" w:themeFill="accent4" w:themeFillTint="66"/>
          </w:tcPr>
          <w:p w:rsidR="00FB436E" w:rsidRPr="00424446" w:rsidRDefault="00FB436E" w:rsidP="00E53051">
            <w:pPr>
              <w:jc w:val="both"/>
              <w:rPr>
                <w:rFonts w:ascii="Times New Roman" w:hAnsi="Times New Roman"/>
                <w:bCs/>
                <w:color w:val="566348"/>
                <w:sz w:val="16"/>
                <w:szCs w:val="16"/>
              </w:rPr>
            </w:pPr>
            <w:r w:rsidRPr="00424446">
              <w:rPr>
                <w:rFonts w:ascii="Times New Roman" w:hAnsi="Times New Roman"/>
                <w:bCs/>
                <w:color w:val="566348"/>
                <w:sz w:val="16"/>
                <w:szCs w:val="16"/>
              </w:rPr>
              <w:t>Lekutu</w:t>
            </w:r>
          </w:p>
        </w:tc>
        <w:tc>
          <w:tcPr>
            <w:tcW w:w="1071" w:type="dxa"/>
            <w:shd w:val="clear" w:color="auto" w:fill="CCC0D9" w:themeFill="accent4" w:themeFillTint="66"/>
          </w:tcPr>
          <w:p w:rsidR="00FB436E" w:rsidRPr="00424446" w:rsidRDefault="0040294A" w:rsidP="00E53051">
            <w:pPr>
              <w:jc w:val="center"/>
              <w:rPr>
                <w:rFonts w:ascii="Times New Roman" w:hAnsi="Times New Roman"/>
                <w:i/>
                <w:color w:val="566348"/>
                <w:sz w:val="16"/>
                <w:szCs w:val="16"/>
              </w:rPr>
            </w:pPr>
            <w:r w:rsidRPr="00424446">
              <w:rPr>
                <w:rFonts w:ascii="Times New Roman" w:hAnsi="Times New Roman"/>
                <w:i/>
                <w:color w:val="566348"/>
                <w:sz w:val="16"/>
                <w:szCs w:val="16"/>
              </w:rPr>
              <w:t>Santalum yasi</w:t>
            </w:r>
          </w:p>
        </w:tc>
        <w:tc>
          <w:tcPr>
            <w:tcW w:w="1071"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Jan 2004</w:t>
            </w: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In-situ</w:t>
            </w:r>
          </w:p>
        </w:tc>
        <w:tc>
          <w:tcPr>
            <w:tcW w:w="126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Lekutu</w:t>
            </w: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4m x 2m</w:t>
            </w:r>
          </w:p>
        </w:tc>
        <w:tc>
          <w:tcPr>
            <w:tcW w:w="81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400</w:t>
            </w: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r w:rsidRPr="00424446">
              <w:rPr>
                <w:rFonts w:ascii="Times New Roman" w:hAnsi="Times New Roman"/>
                <w:color w:val="566348"/>
                <w:sz w:val="16"/>
                <w:szCs w:val="16"/>
              </w:rPr>
              <w:t>0.32</w:t>
            </w:r>
          </w:p>
        </w:tc>
        <w:tc>
          <w:tcPr>
            <w:tcW w:w="1359" w:type="dxa"/>
            <w:shd w:val="clear" w:color="auto" w:fill="CCC0D9" w:themeFill="accent4" w:themeFillTint="66"/>
          </w:tcPr>
          <w:p w:rsidR="00FB436E" w:rsidRPr="00424446" w:rsidRDefault="00FB436E" w:rsidP="00E53051">
            <w:pPr>
              <w:jc w:val="both"/>
              <w:rPr>
                <w:rFonts w:ascii="Times New Roman" w:hAnsi="Times New Roman"/>
                <w:i/>
                <w:iCs/>
                <w:color w:val="566348"/>
                <w:sz w:val="16"/>
                <w:szCs w:val="16"/>
              </w:rPr>
            </w:pPr>
            <w:r w:rsidRPr="00424446">
              <w:rPr>
                <w:rFonts w:ascii="Times New Roman" w:hAnsi="Times New Roman"/>
                <w:i/>
                <w:iCs/>
                <w:color w:val="566348"/>
                <w:sz w:val="16"/>
                <w:szCs w:val="16"/>
              </w:rPr>
              <w:t>C. calothyrsus</w:t>
            </w:r>
          </w:p>
        </w:tc>
      </w:tr>
      <w:tr w:rsidR="00FB436E" w:rsidRPr="00424446" w:rsidTr="00947CBD">
        <w:tc>
          <w:tcPr>
            <w:tcW w:w="1089" w:type="dxa"/>
            <w:shd w:val="clear" w:color="auto" w:fill="CCC0D9" w:themeFill="accent4" w:themeFillTint="66"/>
          </w:tcPr>
          <w:p w:rsidR="00FB436E" w:rsidRPr="00424446" w:rsidRDefault="00FB436E" w:rsidP="00E53051">
            <w:pPr>
              <w:jc w:val="both"/>
              <w:rPr>
                <w:rFonts w:ascii="Times New Roman" w:hAnsi="Times New Roman"/>
                <w:b/>
                <w:bCs/>
                <w:color w:val="566348"/>
                <w:sz w:val="16"/>
                <w:szCs w:val="16"/>
              </w:rPr>
            </w:pPr>
            <w:r w:rsidRPr="00424446">
              <w:rPr>
                <w:rFonts w:ascii="Times New Roman" w:hAnsi="Times New Roman"/>
                <w:b/>
                <w:bCs/>
                <w:color w:val="566348"/>
                <w:sz w:val="16"/>
                <w:szCs w:val="16"/>
              </w:rPr>
              <w:t>Total</w:t>
            </w:r>
          </w:p>
        </w:tc>
        <w:tc>
          <w:tcPr>
            <w:tcW w:w="1071"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p>
        </w:tc>
        <w:tc>
          <w:tcPr>
            <w:tcW w:w="1071"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p>
        </w:tc>
        <w:tc>
          <w:tcPr>
            <w:tcW w:w="126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p>
        </w:tc>
        <w:tc>
          <w:tcPr>
            <w:tcW w:w="90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p>
        </w:tc>
        <w:tc>
          <w:tcPr>
            <w:tcW w:w="810" w:type="dxa"/>
            <w:shd w:val="clear" w:color="auto" w:fill="CCC0D9" w:themeFill="accent4" w:themeFillTint="66"/>
          </w:tcPr>
          <w:p w:rsidR="00FB436E" w:rsidRPr="00424446" w:rsidRDefault="00FB436E" w:rsidP="00E53051">
            <w:pPr>
              <w:jc w:val="center"/>
              <w:rPr>
                <w:rFonts w:ascii="Times New Roman" w:hAnsi="Times New Roman"/>
                <w:color w:val="566348"/>
                <w:sz w:val="16"/>
                <w:szCs w:val="16"/>
              </w:rPr>
            </w:pPr>
          </w:p>
        </w:tc>
        <w:tc>
          <w:tcPr>
            <w:tcW w:w="900" w:type="dxa"/>
            <w:shd w:val="clear" w:color="auto" w:fill="CCC0D9" w:themeFill="accent4" w:themeFillTint="66"/>
          </w:tcPr>
          <w:p w:rsidR="00FB436E" w:rsidRPr="00424446" w:rsidRDefault="00FB436E" w:rsidP="00E53051">
            <w:pPr>
              <w:jc w:val="center"/>
              <w:rPr>
                <w:rFonts w:ascii="Times New Roman" w:hAnsi="Times New Roman"/>
                <w:b/>
                <w:color w:val="566348"/>
                <w:sz w:val="16"/>
                <w:szCs w:val="16"/>
              </w:rPr>
            </w:pPr>
            <w:r w:rsidRPr="00424446">
              <w:rPr>
                <w:rFonts w:ascii="Times New Roman" w:hAnsi="Times New Roman"/>
                <w:b/>
                <w:color w:val="566348"/>
                <w:sz w:val="16"/>
                <w:szCs w:val="16"/>
              </w:rPr>
              <w:t>0.64</w:t>
            </w:r>
          </w:p>
        </w:tc>
        <w:tc>
          <w:tcPr>
            <w:tcW w:w="1359" w:type="dxa"/>
            <w:shd w:val="clear" w:color="auto" w:fill="CCC0D9" w:themeFill="accent4" w:themeFillTint="66"/>
          </w:tcPr>
          <w:p w:rsidR="00FB436E" w:rsidRPr="00424446" w:rsidRDefault="00FB436E" w:rsidP="00E53051">
            <w:pPr>
              <w:jc w:val="both"/>
              <w:rPr>
                <w:rFonts w:ascii="Times New Roman" w:hAnsi="Times New Roman"/>
                <w:i/>
                <w:iCs/>
                <w:color w:val="566348"/>
                <w:sz w:val="16"/>
                <w:szCs w:val="16"/>
              </w:rPr>
            </w:pPr>
          </w:p>
        </w:tc>
      </w:tr>
    </w:tbl>
    <w:p w:rsidR="005F7FBA" w:rsidRPr="00424446" w:rsidRDefault="00AC2409" w:rsidP="00FB436E">
      <w:pPr>
        <w:spacing w:after="0" w:line="240" w:lineRule="auto"/>
        <w:rPr>
          <w:rFonts w:ascii="Times New Roman" w:hAnsi="Times New Roman"/>
          <w:b/>
          <w:sz w:val="12"/>
          <w:szCs w:val="12"/>
        </w:rPr>
      </w:pPr>
      <w:r w:rsidRPr="00424446">
        <w:rPr>
          <w:rFonts w:ascii="Times New Roman" w:hAnsi="Times New Roman"/>
          <w:b/>
          <w:sz w:val="12"/>
          <w:szCs w:val="12"/>
        </w:rPr>
        <w:t xml:space="preserve">Source: </w:t>
      </w:r>
      <w:r w:rsidR="00621922" w:rsidRPr="00424446">
        <w:rPr>
          <w:rFonts w:ascii="Times New Roman" w:hAnsi="Times New Roman"/>
          <w:b/>
          <w:sz w:val="12"/>
          <w:szCs w:val="12"/>
        </w:rPr>
        <w:t xml:space="preserve">Fiji </w:t>
      </w:r>
      <w:r w:rsidRPr="00424446">
        <w:rPr>
          <w:rFonts w:ascii="Times New Roman" w:hAnsi="Times New Roman"/>
          <w:b/>
          <w:sz w:val="12"/>
          <w:szCs w:val="12"/>
        </w:rPr>
        <w:t>Forestry Department</w:t>
      </w:r>
      <w:r w:rsidR="00621922" w:rsidRPr="00424446">
        <w:rPr>
          <w:rFonts w:ascii="Times New Roman" w:hAnsi="Times New Roman"/>
          <w:b/>
          <w:sz w:val="12"/>
          <w:szCs w:val="12"/>
        </w:rPr>
        <w:t xml:space="preserve"> Data</w:t>
      </w:r>
    </w:p>
    <w:p w:rsidR="00AC2409" w:rsidRPr="00424446" w:rsidRDefault="00AC2409" w:rsidP="00FB436E">
      <w:pPr>
        <w:spacing w:after="0" w:line="240" w:lineRule="auto"/>
        <w:rPr>
          <w:rFonts w:ascii="Times New Roman" w:hAnsi="Times New Roman"/>
          <w:b/>
          <w:sz w:val="16"/>
          <w:szCs w:val="16"/>
        </w:rPr>
      </w:pPr>
    </w:p>
    <w:p w:rsidR="00FB436E" w:rsidRPr="00424446" w:rsidRDefault="00FB436E" w:rsidP="000A7B5D">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2.3</w:t>
      </w:r>
      <w:r w:rsidRPr="00424446">
        <w:rPr>
          <w:rFonts w:ascii="Times New Roman" w:hAnsi="Times New Roman"/>
          <w:b/>
          <w:sz w:val="16"/>
          <w:szCs w:val="16"/>
        </w:rPr>
        <w:tab/>
        <w:t xml:space="preserve">Programme for In-situ Conservation of Forest Genetic Resources </w:t>
      </w:r>
    </w:p>
    <w:p w:rsidR="00FB436E" w:rsidRPr="00424446" w:rsidRDefault="00FB436E" w:rsidP="00FB436E">
      <w:pPr>
        <w:spacing w:after="0" w:line="240" w:lineRule="auto"/>
        <w:rPr>
          <w:rFonts w:ascii="Times New Roman" w:hAnsi="Times New Roman"/>
          <w:b/>
          <w:sz w:val="16"/>
          <w:szCs w:val="16"/>
        </w:rPr>
      </w:pPr>
    </w:p>
    <w:p w:rsidR="00222C94" w:rsidRPr="00424446" w:rsidRDefault="00222C94" w:rsidP="00222C94">
      <w:pPr>
        <w:spacing w:after="0" w:line="240" w:lineRule="auto"/>
        <w:jc w:val="both"/>
        <w:rPr>
          <w:rFonts w:ascii="Times New Roman" w:hAnsi="Times New Roman"/>
          <w:sz w:val="16"/>
          <w:szCs w:val="16"/>
        </w:rPr>
      </w:pPr>
      <w:r w:rsidRPr="00424446">
        <w:rPr>
          <w:rFonts w:ascii="Times New Roman" w:hAnsi="Times New Roman"/>
          <w:sz w:val="16"/>
          <w:szCs w:val="16"/>
        </w:rPr>
        <w:t xml:space="preserve">One of the major activities is the conservation of the local </w:t>
      </w:r>
      <w:r w:rsidRPr="00424446">
        <w:rPr>
          <w:rFonts w:ascii="Times New Roman" w:hAnsi="Times New Roman"/>
          <w:i/>
          <w:sz w:val="16"/>
          <w:szCs w:val="16"/>
        </w:rPr>
        <w:t xml:space="preserve">Santalum yasi </w:t>
      </w:r>
      <w:r w:rsidRPr="00424446">
        <w:rPr>
          <w:rFonts w:ascii="Times New Roman" w:hAnsi="Times New Roman"/>
          <w:sz w:val="16"/>
          <w:szCs w:val="16"/>
        </w:rPr>
        <w:t>family.  This ha</w:t>
      </w:r>
      <w:r w:rsidR="00033BE7" w:rsidRPr="00424446">
        <w:rPr>
          <w:rFonts w:ascii="Times New Roman" w:hAnsi="Times New Roman"/>
          <w:sz w:val="16"/>
          <w:szCs w:val="16"/>
        </w:rPr>
        <w:t>s</w:t>
      </w:r>
      <w:r w:rsidRPr="00424446">
        <w:rPr>
          <w:rFonts w:ascii="Times New Roman" w:hAnsi="Times New Roman"/>
          <w:sz w:val="16"/>
          <w:szCs w:val="16"/>
        </w:rPr>
        <w:t xml:space="preserve"> resulted in the est</w:t>
      </w:r>
      <w:r w:rsidR="00E56E6D">
        <w:rPr>
          <w:rFonts w:ascii="Times New Roman" w:hAnsi="Times New Roman"/>
          <w:sz w:val="16"/>
          <w:szCs w:val="16"/>
        </w:rPr>
        <w:t>ablis</w:t>
      </w:r>
      <w:r w:rsidRPr="00424446">
        <w:rPr>
          <w:rFonts w:ascii="Times New Roman" w:hAnsi="Times New Roman"/>
          <w:sz w:val="16"/>
          <w:szCs w:val="16"/>
        </w:rPr>
        <w:t>hment of gene conservation stand</w:t>
      </w:r>
      <w:r w:rsidR="00033BE7" w:rsidRPr="00424446">
        <w:rPr>
          <w:rFonts w:ascii="Times New Roman" w:hAnsi="Times New Roman"/>
          <w:sz w:val="16"/>
          <w:szCs w:val="16"/>
        </w:rPr>
        <w:t>s</w:t>
      </w:r>
      <w:r w:rsidRPr="00424446">
        <w:rPr>
          <w:rFonts w:ascii="Times New Roman" w:hAnsi="Times New Roman"/>
          <w:sz w:val="16"/>
          <w:szCs w:val="16"/>
        </w:rPr>
        <w:t xml:space="preserve"> for the Lakeba, Bua and Kadavu families, in research sites at Vunimaqo, Colo-i-Suva and Lololo.  Sandalwood seed stand</w:t>
      </w:r>
      <w:r w:rsidR="00033BE7" w:rsidRPr="00424446">
        <w:rPr>
          <w:rFonts w:ascii="Times New Roman" w:hAnsi="Times New Roman"/>
          <w:sz w:val="16"/>
          <w:szCs w:val="16"/>
        </w:rPr>
        <w:t>s had al</w:t>
      </w:r>
      <w:r w:rsidRPr="00424446">
        <w:rPr>
          <w:rFonts w:ascii="Times New Roman" w:hAnsi="Times New Roman"/>
          <w:sz w:val="16"/>
          <w:szCs w:val="16"/>
        </w:rPr>
        <w:t>so been established in Colo-i-Suva and Vunimaqo, which has greatly contributed to increasing amount of viable seed source for local research as well as for the extension needs.</w:t>
      </w:r>
      <w:r w:rsidR="004D757B" w:rsidRPr="00424446">
        <w:rPr>
          <w:rFonts w:ascii="Times New Roman" w:hAnsi="Times New Roman"/>
          <w:sz w:val="16"/>
          <w:szCs w:val="16"/>
        </w:rPr>
        <w:t xml:space="preserve">  Two sites in Fiji have been identified due to extensive exploitation of sandalwood </w:t>
      </w:r>
      <w:r w:rsidR="009E0AB3" w:rsidRPr="00424446">
        <w:rPr>
          <w:rFonts w:ascii="Times New Roman" w:hAnsi="Times New Roman"/>
          <w:sz w:val="16"/>
          <w:szCs w:val="16"/>
        </w:rPr>
        <w:t xml:space="preserve">resource </w:t>
      </w:r>
      <w:r w:rsidR="004D757B" w:rsidRPr="00424446">
        <w:rPr>
          <w:rFonts w:ascii="Times New Roman" w:hAnsi="Times New Roman"/>
          <w:sz w:val="16"/>
          <w:szCs w:val="16"/>
        </w:rPr>
        <w:t>particularly at Nawailevu and Lekutu in Bua, Vanua Levu</w:t>
      </w:r>
      <w:r w:rsidR="009E0AB3" w:rsidRPr="00424446">
        <w:rPr>
          <w:rFonts w:ascii="Times New Roman" w:hAnsi="Times New Roman"/>
          <w:sz w:val="16"/>
          <w:szCs w:val="16"/>
        </w:rPr>
        <w:t xml:space="preserve"> </w:t>
      </w:r>
      <w:r w:rsidR="004D757B" w:rsidRPr="00424446">
        <w:rPr>
          <w:rFonts w:ascii="Times New Roman" w:hAnsi="Times New Roman"/>
          <w:sz w:val="16"/>
          <w:szCs w:val="16"/>
        </w:rPr>
        <w:t xml:space="preserve">and for the conservation of the </w:t>
      </w:r>
      <w:r w:rsidR="004D757B" w:rsidRPr="00424446">
        <w:rPr>
          <w:rFonts w:ascii="Times New Roman" w:hAnsi="Times New Roman"/>
          <w:i/>
          <w:sz w:val="16"/>
          <w:szCs w:val="16"/>
        </w:rPr>
        <w:t xml:space="preserve">Santalum yasi </w:t>
      </w:r>
      <w:r w:rsidR="004D757B" w:rsidRPr="00424446">
        <w:rPr>
          <w:rFonts w:ascii="Times New Roman" w:hAnsi="Times New Roman"/>
          <w:sz w:val="16"/>
          <w:szCs w:val="16"/>
        </w:rPr>
        <w:t>gene under the Forest Departments program</w:t>
      </w:r>
      <w:r w:rsidR="008D25D3">
        <w:rPr>
          <w:rFonts w:ascii="Times New Roman" w:hAnsi="Times New Roman"/>
          <w:sz w:val="16"/>
          <w:szCs w:val="16"/>
        </w:rPr>
        <w:t>,</w:t>
      </w:r>
      <w:r w:rsidR="004D757B" w:rsidRPr="00424446">
        <w:rPr>
          <w:rFonts w:ascii="Times New Roman" w:hAnsi="Times New Roman"/>
          <w:sz w:val="16"/>
          <w:szCs w:val="16"/>
        </w:rPr>
        <w:t xml:space="preserve"> two in-situ gene</w:t>
      </w:r>
      <w:r w:rsidR="009E0AB3" w:rsidRPr="00424446">
        <w:rPr>
          <w:rFonts w:ascii="Times New Roman" w:hAnsi="Times New Roman"/>
          <w:sz w:val="16"/>
          <w:szCs w:val="16"/>
        </w:rPr>
        <w:t xml:space="preserve"> </w:t>
      </w:r>
      <w:r w:rsidR="004D757B" w:rsidRPr="00424446">
        <w:rPr>
          <w:rFonts w:ascii="Times New Roman" w:hAnsi="Times New Roman"/>
          <w:sz w:val="16"/>
          <w:szCs w:val="16"/>
        </w:rPr>
        <w:t>conservation stands have been estabslished.</w:t>
      </w:r>
    </w:p>
    <w:p w:rsidR="00222C94" w:rsidRPr="00424446" w:rsidRDefault="00222C94" w:rsidP="00222C94">
      <w:pPr>
        <w:spacing w:after="0" w:line="240" w:lineRule="auto"/>
        <w:rPr>
          <w:rFonts w:ascii="Times New Roman" w:hAnsi="Times New Roman"/>
          <w:sz w:val="16"/>
          <w:szCs w:val="16"/>
        </w:rPr>
      </w:pPr>
    </w:p>
    <w:p w:rsidR="00222C94" w:rsidRPr="00424446" w:rsidRDefault="00222C94" w:rsidP="00222C94">
      <w:pPr>
        <w:spacing w:after="0" w:line="240" w:lineRule="auto"/>
        <w:rPr>
          <w:rFonts w:ascii="Times New Roman" w:hAnsi="Times New Roman"/>
          <w:i/>
          <w:sz w:val="16"/>
          <w:szCs w:val="16"/>
        </w:rPr>
      </w:pPr>
      <w:r w:rsidRPr="00424446">
        <w:rPr>
          <w:rFonts w:ascii="Times New Roman" w:hAnsi="Times New Roman"/>
          <w:sz w:val="16"/>
          <w:szCs w:val="16"/>
        </w:rPr>
        <w:t xml:space="preserve">Simultaneously development of conservation gene pools is ongoing for other priority timber species such as </w:t>
      </w:r>
      <w:r w:rsidRPr="00424446">
        <w:rPr>
          <w:rFonts w:ascii="Times New Roman" w:hAnsi="Times New Roman"/>
          <w:i/>
          <w:sz w:val="16"/>
          <w:szCs w:val="16"/>
        </w:rPr>
        <w:t xml:space="preserve">Agathis macrophylla, Intsia bijuga, Dacrydium nidulum, Dacrycarpus imbricartus </w:t>
      </w:r>
      <w:r w:rsidRPr="00424446">
        <w:rPr>
          <w:rFonts w:ascii="Times New Roman" w:hAnsi="Times New Roman"/>
          <w:sz w:val="16"/>
          <w:szCs w:val="16"/>
        </w:rPr>
        <w:t>and</w:t>
      </w:r>
      <w:r w:rsidRPr="00424446">
        <w:rPr>
          <w:rFonts w:ascii="Times New Roman" w:hAnsi="Times New Roman"/>
          <w:i/>
          <w:sz w:val="16"/>
          <w:szCs w:val="16"/>
        </w:rPr>
        <w:t xml:space="preserve"> Deccusocarpus vitiensis.</w:t>
      </w:r>
    </w:p>
    <w:p w:rsidR="00222C94" w:rsidRPr="00424446" w:rsidRDefault="00222C94" w:rsidP="00FB436E">
      <w:pPr>
        <w:spacing w:after="0" w:line="240" w:lineRule="auto"/>
        <w:rPr>
          <w:rFonts w:ascii="Times New Roman" w:hAnsi="Times New Roman"/>
          <w:b/>
          <w:sz w:val="16"/>
          <w:szCs w:val="16"/>
        </w:rPr>
      </w:pPr>
    </w:p>
    <w:p w:rsidR="008373BA" w:rsidRPr="00424446" w:rsidRDefault="00174DE5" w:rsidP="00FB436E">
      <w:pPr>
        <w:spacing w:after="0" w:line="240" w:lineRule="auto"/>
        <w:rPr>
          <w:rFonts w:ascii="Times New Roman" w:hAnsi="Times New Roman"/>
          <w:b/>
          <w:sz w:val="12"/>
          <w:szCs w:val="12"/>
        </w:rPr>
      </w:pPr>
      <w:r>
        <w:rPr>
          <w:rFonts w:ascii="Times New Roman" w:hAnsi="Times New Roman"/>
          <w:b/>
          <w:sz w:val="12"/>
          <w:szCs w:val="12"/>
        </w:rPr>
        <w:t>Table 7</w:t>
      </w:r>
      <w:r w:rsidR="008373BA" w:rsidRPr="00424446">
        <w:rPr>
          <w:rFonts w:ascii="Times New Roman" w:hAnsi="Times New Roman"/>
          <w:b/>
          <w:sz w:val="12"/>
          <w:szCs w:val="12"/>
        </w:rPr>
        <w:t>: Target forest species included within in-situ conservation programs/units</w:t>
      </w:r>
    </w:p>
    <w:tbl>
      <w:tblPr>
        <w:tblStyle w:val="TableGrid"/>
        <w:tblW w:w="0" w:type="auto"/>
        <w:tblInd w:w="108" w:type="dxa"/>
        <w:tblLook w:val="04A0" w:firstRow="1" w:lastRow="0" w:firstColumn="1" w:lastColumn="0" w:noHBand="0" w:noVBand="1"/>
      </w:tblPr>
      <w:tblGrid>
        <w:gridCol w:w="2286"/>
        <w:gridCol w:w="2394"/>
        <w:gridCol w:w="2394"/>
        <w:gridCol w:w="2286"/>
      </w:tblGrid>
      <w:tr w:rsidR="00FB436E" w:rsidRPr="00424446" w:rsidTr="002A1E09">
        <w:tc>
          <w:tcPr>
            <w:tcW w:w="2286" w:type="dxa"/>
            <w:shd w:val="clear" w:color="auto" w:fill="FABF8F" w:themeFill="accent6" w:themeFillTint="99"/>
          </w:tcPr>
          <w:p w:rsidR="00FB436E" w:rsidRPr="00424446" w:rsidRDefault="00FB436E" w:rsidP="00FB436E">
            <w:pPr>
              <w:jc w:val="center"/>
              <w:rPr>
                <w:rFonts w:ascii="Times New Roman" w:hAnsi="Times New Roman"/>
                <w:b/>
                <w:sz w:val="16"/>
                <w:szCs w:val="16"/>
              </w:rPr>
            </w:pPr>
            <w:r w:rsidRPr="00424446">
              <w:rPr>
                <w:rFonts w:ascii="Times New Roman" w:hAnsi="Times New Roman"/>
                <w:b/>
                <w:sz w:val="16"/>
                <w:szCs w:val="16"/>
              </w:rPr>
              <w:t>Species (scientific name)</w:t>
            </w:r>
          </w:p>
        </w:tc>
        <w:tc>
          <w:tcPr>
            <w:tcW w:w="2394" w:type="dxa"/>
            <w:shd w:val="clear" w:color="auto" w:fill="FABF8F" w:themeFill="accent6" w:themeFillTint="99"/>
          </w:tcPr>
          <w:p w:rsidR="00FB436E" w:rsidRPr="00424446" w:rsidRDefault="00FB436E" w:rsidP="00FB436E">
            <w:pPr>
              <w:jc w:val="center"/>
              <w:rPr>
                <w:rFonts w:ascii="Times New Roman" w:hAnsi="Times New Roman"/>
                <w:b/>
                <w:sz w:val="16"/>
                <w:szCs w:val="16"/>
              </w:rPr>
            </w:pPr>
            <w:r w:rsidRPr="00424446">
              <w:rPr>
                <w:rFonts w:ascii="Times New Roman" w:hAnsi="Times New Roman"/>
                <w:b/>
                <w:sz w:val="16"/>
                <w:szCs w:val="16"/>
              </w:rPr>
              <w:t>Purpose for establishing conservation unit</w:t>
            </w:r>
          </w:p>
        </w:tc>
        <w:tc>
          <w:tcPr>
            <w:tcW w:w="2394" w:type="dxa"/>
            <w:shd w:val="clear" w:color="auto" w:fill="FABF8F" w:themeFill="accent6" w:themeFillTint="99"/>
          </w:tcPr>
          <w:p w:rsidR="00FB436E" w:rsidRPr="00424446" w:rsidRDefault="00FB436E" w:rsidP="00FB436E">
            <w:pPr>
              <w:jc w:val="center"/>
              <w:rPr>
                <w:rFonts w:ascii="Times New Roman" w:hAnsi="Times New Roman"/>
                <w:b/>
                <w:sz w:val="16"/>
                <w:szCs w:val="16"/>
              </w:rPr>
            </w:pPr>
            <w:r w:rsidRPr="00424446">
              <w:rPr>
                <w:rFonts w:ascii="Times New Roman" w:hAnsi="Times New Roman"/>
                <w:b/>
                <w:sz w:val="16"/>
                <w:szCs w:val="16"/>
              </w:rPr>
              <w:t>Number of populations or stands conserved</w:t>
            </w:r>
          </w:p>
        </w:tc>
        <w:tc>
          <w:tcPr>
            <w:tcW w:w="2286" w:type="dxa"/>
            <w:shd w:val="clear" w:color="auto" w:fill="FABF8F" w:themeFill="accent6" w:themeFillTint="99"/>
          </w:tcPr>
          <w:p w:rsidR="00FB436E" w:rsidRPr="00424446" w:rsidRDefault="00FB436E" w:rsidP="00FB436E">
            <w:pPr>
              <w:jc w:val="center"/>
              <w:rPr>
                <w:rFonts w:ascii="Times New Roman" w:hAnsi="Times New Roman"/>
                <w:b/>
                <w:sz w:val="16"/>
                <w:szCs w:val="16"/>
              </w:rPr>
            </w:pPr>
            <w:r w:rsidRPr="00424446">
              <w:rPr>
                <w:rFonts w:ascii="Times New Roman" w:hAnsi="Times New Roman"/>
                <w:b/>
                <w:sz w:val="16"/>
                <w:szCs w:val="16"/>
              </w:rPr>
              <w:t>Total area (ha)</w:t>
            </w:r>
          </w:p>
        </w:tc>
      </w:tr>
      <w:tr w:rsidR="00FB436E" w:rsidRPr="00424446" w:rsidTr="002A1E09">
        <w:tc>
          <w:tcPr>
            <w:tcW w:w="2286" w:type="dxa"/>
            <w:shd w:val="clear" w:color="auto" w:fill="B6DDE8" w:themeFill="accent5" w:themeFillTint="66"/>
          </w:tcPr>
          <w:p w:rsidR="00FB436E" w:rsidRPr="0095645D" w:rsidRDefault="00FB436E" w:rsidP="00FB436E">
            <w:pPr>
              <w:rPr>
                <w:rFonts w:ascii="Times New Roman" w:hAnsi="Times New Roman"/>
                <w:sz w:val="16"/>
                <w:szCs w:val="16"/>
              </w:rPr>
            </w:pPr>
            <w:r w:rsidRPr="00424446">
              <w:rPr>
                <w:rFonts w:ascii="Times New Roman" w:hAnsi="Times New Roman"/>
                <w:i/>
                <w:sz w:val="16"/>
                <w:szCs w:val="16"/>
              </w:rPr>
              <w:t>Santalum yasi</w:t>
            </w:r>
            <w:r w:rsidR="0095645D">
              <w:rPr>
                <w:rFonts w:ascii="Times New Roman" w:hAnsi="Times New Roman"/>
                <w:i/>
                <w:sz w:val="16"/>
                <w:szCs w:val="16"/>
              </w:rPr>
              <w:t xml:space="preserve"> </w:t>
            </w:r>
            <w:r w:rsidR="0095645D">
              <w:rPr>
                <w:rFonts w:ascii="Times New Roman" w:hAnsi="Times New Roman"/>
                <w:sz w:val="16"/>
                <w:szCs w:val="16"/>
              </w:rPr>
              <w:t>Yasi</w:t>
            </w:r>
          </w:p>
        </w:tc>
        <w:tc>
          <w:tcPr>
            <w:tcW w:w="2394" w:type="dxa"/>
            <w:shd w:val="clear" w:color="auto" w:fill="B6DDE8" w:themeFill="accent5" w:themeFillTint="66"/>
          </w:tcPr>
          <w:p w:rsidR="00FB436E" w:rsidRPr="00424446" w:rsidRDefault="00FB436E" w:rsidP="00FB436E">
            <w:pPr>
              <w:jc w:val="center"/>
              <w:rPr>
                <w:rFonts w:ascii="Times New Roman" w:hAnsi="Times New Roman"/>
                <w:sz w:val="16"/>
                <w:szCs w:val="16"/>
              </w:rPr>
            </w:pPr>
            <w:r w:rsidRPr="00424446">
              <w:rPr>
                <w:rFonts w:ascii="Times New Roman" w:hAnsi="Times New Roman"/>
                <w:sz w:val="16"/>
                <w:szCs w:val="16"/>
              </w:rPr>
              <w:t>Gene conservation</w:t>
            </w:r>
          </w:p>
        </w:tc>
        <w:tc>
          <w:tcPr>
            <w:tcW w:w="2394" w:type="dxa"/>
            <w:shd w:val="clear" w:color="auto" w:fill="B6DDE8" w:themeFill="accent5" w:themeFillTint="66"/>
          </w:tcPr>
          <w:p w:rsidR="00FB436E" w:rsidRPr="00424446" w:rsidRDefault="00FB436E" w:rsidP="00FB436E">
            <w:pPr>
              <w:jc w:val="center"/>
              <w:rPr>
                <w:rFonts w:ascii="Times New Roman" w:hAnsi="Times New Roman"/>
                <w:sz w:val="16"/>
                <w:szCs w:val="16"/>
              </w:rPr>
            </w:pPr>
            <w:r w:rsidRPr="00424446">
              <w:rPr>
                <w:rFonts w:ascii="Times New Roman" w:hAnsi="Times New Roman"/>
                <w:sz w:val="16"/>
                <w:szCs w:val="16"/>
              </w:rPr>
              <w:t>2</w:t>
            </w:r>
          </w:p>
        </w:tc>
        <w:tc>
          <w:tcPr>
            <w:tcW w:w="2286" w:type="dxa"/>
            <w:shd w:val="clear" w:color="auto" w:fill="B6DDE8" w:themeFill="accent5" w:themeFillTint="66"/>
          </w:tcPr>
          <w:p w:rsidR="00FB436E" w:rsidRPr="00424446" w:rsidRDefault="00FB436E" w:rsidP="00FB436E">
            <w:pPr>
              <w:jc w:val="center"/>
              <w:rPr>
                <w:rFonts w:ascii="Times New Roman" w:hAnsi="Times New Roman"/>
                <w:sz w:val="16"/>
                <w:szCs w:val="16"/>
              </w:rPr>
            </w:pPr>
            <w:r w:rsidRPr="00424446">
              <w:rPr>
                <w:rFonts w:ascii="Times New Roman" w:hAnsi="Times New Roman"/>
                <w:sz w:val="16"/>
                <w:szCs w:val="16"/>
              </w:rPr>
              <w:t>0.64</w:t>
            </w:r>
          </w:p>
        </w:tc>
      </w:tr>
    </w:tbl>
    <w:p w:rsidR="00FB436E" w:rsidRDefault="00FB436E" w:rsidP="00FB436E">
      <w:pPr>
        <w:spacing w:after="0" w:line="240" w:lineRule="auto"/>
        <w:rPr>
          <w:rFonts w:ascii="Times New Roman" w:hAnsi="Times New Roman"/>
          <w:b/>
          <w:sz w:val="16"/>
          <w:szCs w:val="16"/>
        </w:rPr>
      </w:pPr>
    </w:p>
    <w:p w:rsidR="007C3D4D" w:rsidRDefault="007C3D4D" w:rsidP="00FB436E">
      <w:pPr>
        <w:spacing w:after="0" w:line="240" w:lineRule="auto"/>
        <w:rPr>
          <w:rFonts w:ascii="Times New Roman" w:hAnsi="Times New Roman"/>
          <w:b/>
          <w:sz w:val="16"/>
          <w:szCs w:val="16"/>
        </w:rPr>
      </w:pPr>
    </w:p>
    <w:p w:rsidR="007C3D4D" w:rsidRPr="00424446" w:rsidRDefault="007C3D4D" w:rsidP="00FB436E">
      <w:pPr>
        <w:spacing w:after="0" w:line="240" w:lineRule="auto"/>
        <w:rPr>
          <w:rFonts w:ascii="Times New Roman" w:hAnsi="Times New Roman"/>
          <w:b/>
          <w:sz w:val="16"/>
          <w:szCs w:val="16"/>
        </w:rPr>
      </w:pPr>
    </w:p>
    <w:p w:rsidR="00FB436E" w:rsidRPr="00424446" w:rsidRDefault="000A7B5D" w:rsidP="00E53051">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2.4</w:t>
      </w:r>
      <w:r w:rsidRPr="00424446">
        <w:rPr>
          <w:rFonts w:ascii="Times New Roman" w:hAnsi="Times New Roman"/>
          <w:b/>
          <w:sz w:val="16"/>
          <w:szCs w:val="16"/>
        </w:rPr>
        <w:tab/>
      </w:r>
      <w:r w:rsidR="00E53051" w:rsidRPr="00424446">
        <w:rPr>
          <w:rFonts w:ascii="Times New Roman" w:hAnsi="Times New Roman"/>
          <w:b/>
          <w:sz w:val="16"/>
          <w:szCs w:val="16"/>
        </w:rPr>
        <w:t xml:space="preserve">Main Constraints in Improving Genetic Conservation Programmes </w:t>
      </w:r>
    </w:p>
    <w:p w:rsidR="00E53051" w:rsidRPr="00424446" w:rsidRDefault="00E53051" w:rsidP="00FB436E">
      <w:pPr>
        <w:spacing w:after="0" w:line="240" w:lineRule="auto"/>
        <w:rPr>
          <w:rFonts w:ascii="Times New Roman" w:hAnsi="Times New Roman"/>
          <w:b/>
          <w:sz w:val="16"/>
          <w:szCs w:val="16"/>
        </w:rPr>
      </w:pPr>
    </w:p>
    <w:p w:rsidR="001466B5" w:rsidRPr="00424446" w:rsidRDefault="001466B5" w:rsidP="005A07DD">
      <w:pPr>
        <w:pStyle w:val="ListParagraph"/>
        <w:numPr>
          <w:ilvl w:val="0"/>
          <w:numId w:val="2"/>
        </w:numPr>
        <w:spacing w:after="0" w:line="240" w:lineRule="auto"/>
        <w:jc w:val="both"/>
        <w:rPr>
          <w:rFonts w:ascii="Times New Roman" w:hAnsi="Times New Roman"/>
          <w:sz w:val="16"/>
          <w:szCs w:val="16"/>
        </w:rPr>
      </w:pPr>
      <w:r w:rsidRPr="00424446">
        <w:rPr>
          <w:rFonts w:ascii="Times New Roman" w:hAnsi="Times New Roman"/>
          <w:sz w:val="16"/>
          <w:szCs w:val="16"/>
        </w:rPr>
        <w:t>Human practices and urban encroachment which result in deforestation, forest degradation and forest fragmentation;</w:t>
      </w:r>
    </w:p>
    <w:p w:rsidR="001466B5" w:rsidRPr="00424446" w:rsidRDefault="001466B5" w:rsidP="005A07DD">
      <w:pPr>
        <w:pStyle w:val="ListParagraph"/>
        <w:numPr>
          <w:ilvl w:val="0"/>
          <w:numId w:val="2"/>
        </w:numPr>
        <w:spacing w:after="0" w:line="240" w:lineRule="auto"/>
        <w:jc w:val="both"/>
        <w:rPr>
          <w:rFonts w:ascii="Times New Roman" w:hAnsi="Times New Roman"/>
          <w:sz w:val="16"/>
          <w:szCs w:val="16"/>
        </w:rPr>
      </w:pPr>
      <w:r w:rsidRPr="00424446">
        <w:rPr>
          <w:rFonts w:ascii="Times New Roman" w:hAnsi="Times New Roman"/>
          <w:sz w:val="16"/>
          <w:szCs w:val="16"/>
        </w:rPr>
        <w:t>Changed physical and biological environment brought about factors such as extreme climatic events, invasive weeds, pests and diseases, and indiscriminate burning;</w:t>
      </w:r>
    </w:p>
    <w:p w:rsidR="001466B5" w:rsidRPr="00424446" w:rsidRDefault="00422506" w:rsidP="005A07DD">
      <w:pPr>
        <w:pStyle w:val="ListParagraph"/>
        <w:numPr>
          <w:ilvl w:val="0"/>
          <w:numId w:val="2"/>
        </w:numPr>
        <w:spacing w:after="0" w:line="240" w:lineRule="auto"/>
        <w:jc w:val="both"/>
        <w:rPr>
          <w:rFonts w:ascii="Times New Roman" w:hAnsi="Times New Roman"/>
          <w:sz w:val="16"/>
          <w:szCs w:val="16"/>
        </w:rPr>
      </w:pPr>
      <w:r w:rsidRPr="00424446">
        <w:rPr>
          <w:rFonts w:ascii="Times New Roman" w:hAnsi="Times New Roman"/>
          <w:sz w:val="16"/>
          <w:szCs w:val="16"/>
        </w:rPr>
        <w:t>Land use policies and land tenure issues that constrain  or inhibit efficient and sustainable management of FGR; and</w:t>
      </w:r>
    </w:p>
    <w:p w:rsidR="00422506" w:rsidRPr="00424446" w:rsidRDefault="00422506" w:rsidP="005A07DD">
      <w:pPr>
        <w:pStyle w:val="ListParagraph"/>
        <w:numPr>
          <w:ilvl w:val="0"/>
          <w:numId w:val="2"/>
        </w:numPr>
        <w:spacing w:after="0" w:line="240" w:lineRule="auto"/>
        <w:jc w:val="both"/>
        <w:rPr>
          <w:rFonts w:ascii="Times New Roman" w:hAnsi="Times New Roman"/>
          <w:sz w:val="16"/>
          <w:szCs w:val="16"/>
        </w:rPr>
      </w:pPr>
      <w:r w:rsidRPr="00424446">
        <w:rPr>
          <w:rFonts w:ascii="Times New Roman" w:hAnsi="Times New Roman"/>
          <w:sz w:val="16"/>
          <w:szCs w:val="16"/>
        </w:rPr>
        <w:t>Lack of capacity (trained human resources, infrastructure and finances) to develop, implement and monitor FGR projects, and general lack of awareness of the importance of conserving and sustainably utilizing FGR.</w:t>
      </w:r>
    </w:p>
    <w:p w:rsidR="001466B5" w:rsidRPr="00424446" w:rsidRDefault="001466B5" w:rsidP="00422506">
      <w:pPr>
        <w:spacing w:after="0" w:line="240" w:lineRule="auto"/>
        <w:jc w:val="both"/>
        <w:rPr>
          <w:rFonts w:ascii="Times New Roman" w:hAnsi="Times New Roman"/>
          <w:b/>
          <w:sz w:val="16"/>
          <w:szCs w:val="16"/>
        </w:rPr>
      </w:pPr>
    </w:p>
    <w:p w:rsidR="00E53051" w:rsidRPr="00424446" w:rsidRDefault="001466B5" w:rsidP="001466B5">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2.5</w:t>
      </w:r>
      <w:r w:rsidRPr="00424446">
        <w:rPr>
          <w:rFonts w:ascii="Times New Roman" w:hAnsi="Times New Roman"/>
          <w:b/>
          <w:sz w:val="16"/>
          <w:szCs w:val="16"/>
        </w:rPr>
        <w:tab/>
        <w:t>Priorities for Future In-situ Conservation Actions (Research, Capacity Building, etc.)</w:t>
      </w:r>
    </w:p>
    <w:p w:rsidR="001466B5" w:rsidRPr="00424446" w:rsidRDefault="001466B5" w:rsidP="00FB436E">
      <w:pPr>
        <w:spacing w:after="0" w:line="240" w:lineRule="auto"/>
        <w:rPr>
          <w:rFonts w:ascii="Times New Roman" w:hAnsi="Times New Roman"/>
          <w:b/>
          <w:sz w:val="16"/>
          <w:szCs w:val="16"/>
        </w:rPr>
      </w:pPr>
    </w:p>
    <w:p w:rsidR="00812E9E" w:rsidRPr="00424446" w:rsidRDefault="00812E9E" w:rsidP="00FB436E">
      <w:pPr>
        <w:spacing w:after="0" w:line="240" w:lineRule="auto"/>
        <w:rPr>
          <w:rFonts w:ascii="Times New Roman" w:hAnsi="Times New Roman"/>
          <w:sz w:val="16"/>
          <w:szCs w:val="16"/>
        </w:rPr>
      </w:pPr>
      <w:r w:rsidRPr="00424446">
        <w:rPr>
          <w:rFonts w:ascii="Times New Roman" w:hAnsi="Times New Roman"/>
          <w:sz w:val="16"/>
          <w:szCs w:val="16"/>
        </w:rPr>
        <w:t>Priority research areas include the following components:</w:t>
      </w:r>
    </w:p>
    <w:p w:rsidR="00812E9E" w:rsidRPr="00424446" w:rsidRDefault="00812E9E" w:rsidP="00FB436E">
      <w:pPr>
        <w:spacing w:after="0" w:line="240" w:lineRule="auto"/>
        <w:rPr>
          <w:rFonts w:ascii="Times New Roman" w:hAnsi="Times New Roman"/>
          <w:b/>
          <w:sz w:val="16"/>
          <w:szCs w:val="16"/>
        </w:rPr>
      </w:pPr>
    </w:p>
    <w:p w:rsidR="001466B5" w:rsidRPr="00424446" w:rsidRDefault="00812E9E"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Germplasm supply;</w:t>
      </w:r>
    </w:p>
    <w:p w:rsidR="00812E9E" w:rsidRPr="00424446" w:rsidRDefault="00812E9E"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Food security, nutrition and health;</w:t>
      </w:r>
    </w:p>
    <w:p w:rsidR="00812E9E" w:rsidRPr="00424446" w:rsidRDefault="00812E9E"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Reforestation and forest rehabilitation;</w:t>
      </w:r>
    </w:p>
    <w:p w:rsidR="00812E9E" w:rsidRPr="00424446" w:rsidRDefault="00812E9E"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Climate Change;</w:t>
      </w:r>
    </w:p>
    <w:p w:rsidR="00812E9E" w:rsidRPr="00424446" w:rsidRDefault="00812E9E"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Traditional knowledge;</w:t>
      </w:r>
    </w:p>
    <w:p w:rsidR="00812E9E" w:rsidRPr="00424446" w:rsidRDefault="00A9145F" w:rsidP="005A07DD">
      <w:pPr>
        <w:pStyle w:val="ListParagraph"/>
        <w:numPr>
          <w:ilvl w:val="0"/>
          <w:numId w:val="3"/>
        </w:numPr>
        <w:spacing w:after="0" w:line="240" w:lineRule="auto"/>
        <w:rPr>
          <w:rFonts w:ascii="Times New Roman" w:hAnsi="Times New Roman"/>
          <w:sz w:val="16"/>
          <w:szCs w:val="16"/>
        </w:rPr>
      </w:pPr>
      <w:r>
        <w:rPr>
          <w:rFonts w:ascii="Times New Roman" w:hAnsi="Times New Roman"/>
          <w:sz w:val="16"/>
          <w:szCs w:val="16"/>
        </w:rPr>
        <w:t xml:space="preserve">Ecosystem functions and </w:t>
      </w:r>
      <w:r w:rsidR="00812E9E" w:rsidRPr="00424446">
        <w:rPr>
          <w:rFonts w:ascii="Times New Roman" w:hAnsi="Times New Roman"/>
          <w:sz w:val="16"/>
          <w:szCs w:val="16"/>
        </w:rPr>
        <w:t>services provided by forests;</w:t>
      </w:r>
    </w:p>
    <w:p w:rsidR="00812E9E" w:rsidRPr="00424446" w:rsidRDefault="00812E9E"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Invasive species, pests and diseases;</w:t>
      </w:r>
    </w:p>
    <w:p w:rsidR="00812E9E" w:rsidRPr="00424446" w:rsidRDefault="00812E9E"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Forest and tree products market development;</w:t>
      </w:r>
    </w:p>
    <w:p w:rsidR="00812E9E" w:rsidRPr="00424446" w:rsidRDefault="00056A77"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Community and agro-forestry management;</w:t>
      </w:r>
    </w:p>
    <w:p w:rsidR="00056A77" w:rsidRPr="00424446" w:rsidRDefault="00AC2409"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Endangered species, species</w:t>
      </w:r>
      <w:r w:rsidR="00056A77" w:rsidRPr="00424446">
        <w:rPr>
          <w:rFonts w:ascii="Times New Roman" w:hAnsi="Times New Roman"/>
          <w:sz w:val="16"/>
          <w:szCs w:val="16"/>
        </w:rPr>
        <w:t xml:space="preserve"> populations and habitats; and</w:t>
      </w:r>
    </w:p>
    <w:p w:rsidR="00056A77" w:rsidRPr="00424446" w:rsidRDefault="00056A77" w:rsidP="005A07DD">
      <w:pPr>
        <w:pStyle w:val="ListParagraph"/>
        <w:numPr>
          <w:ilvl w:val="0"/>
          <w:numId w:val="3"/>
        </w:numPr>
        <w:spacing w:after="0" w:line="240" w:lineRule="auto"/>
        <w:rPr>
          <w:rFonts w:ascii="Times New Roman" w:hAnsi="Times New Roman"/>
          <w:sz w:val="16"/>
          <w:szCs w:val="16"/>
        </w:rPr>
      </w:pPr>
      <w:r w:rsidRPr="00424446">
        <w:rPr>
          <w:rFonts w:ascii="Times New Roman" w:hAnsi="Times New Roman"/>
          <w:sz w:val="16"/>
          <w:szCs w:val="16"/>
        </w:rPr>
        <w:t>Sustainable forest management.</w:t>
      </w:r>
    </w:p>
    <w:p w:rsidR="00056A77" w:rsidRPr="00424446" w:rsidRDefault="00056A77" w:rsidP="00056A77">
      <w:pPr>
        <w:spacing w:after="0" w:line="240" w:lineRule="auto"/>
        <w:rPr>
          <w:rFonts w:ascii="Times New Roman" w:hAnsi="Times New Roman"/>
          <w:sz w:val="16"/>
          <w:szCs w:val="16"/>
        </w:rPr>
      </w:pPr>
    </w:p>
    <w:p w:rsidR="00056A77" w:rsidRPr="00424446" w:rsidRDefault="00056A77" w:rsidP="00056A77">
      <w:pPr>
        <w:spacing w:after="0" w:line="240" w:lineRule="auto"/>
        <w:rPr>
          <w:rFonts w:ascii="Times New Roman" w:hAnsi="Times New Roman"/>
          <w:sz w:val="16"/>
          <w:szCs w:val="16"/>
        </w:rPr>
      </w:pPr>
      <w:r w:rsidRPr="00424446">
        <w:rPr>
          <w:rFonts w:ascii="Times New Roman" w:hAnsi="Times New Roman"/>
          <w:sz w:val="16"/>
          <w:szCs w:val="16"/>
        </w:rPr>
        <w:t xml:space="preserve">Capacity building for the </w:t>
      </w:r>
      <w:r w:rsidR="00D31655" w:rsidRPr="00424446">
        <w:rPr>
          <w:rFonts w:ascii="Times New Roman" w:hAnsi="Times New Roman"/>
          <w:sz w:val="16"/>
          <w:szCs w:val="16"/>
        </w:rPr>
        <w:t xml:space="preserve">following </w:t>
      </w:r>
      <w:r w:rsidRPr="00424446">
        <w:rPr>
          <w:rFonts w:ascii="Times New Roman" w:hAnsi="Times New Roman"/>
          <w:sz w:val="16"/>
          <w:szCs w:val="16"/>
        </w:rPr>
        <w:t>components highlighted above:</w:t>
      </w:r>
    </w:p>
    <w:p w:rsidR="00056A77" w:rsidRPr="00424446" w:rsidRDefault="00056A77" w:rsidP="00056A77">
      <w:pPr>
        <w:spacing w:after="0" w:line="240" w:lineRule="auto"/>
        <w:rPr>
          <w:rFonts w:ascii="Times New Roman" w:hAnsi="Times New Roman"/>
          <w:sz w:val="16"/>
          <w:szCs w:val="16"/>
        </w:rPr>
      </w:pPr>
    </w:p>
    <w:p w:rsidR="00056A77" w:rsidRPr="00424446" w:rsidRDefault="00056A7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 xml:space="preserve">Strengthen cooperation, coordination and collaboration with research institutions in relation </w:t>
      </w:r>
      <w:r w:rsidR="006232A2" w:rsidRPr="00424446">
        <w:rPr>
          <w:rFonts w:ascii="Times New Roman" w:hAnsi="Times New Roman"/>
          <w:sz w:val="16"/>
          <w:szCs w:val="16"/>
        </w:rPr>
        <w:t>t</w:t>
      </w:r>
      <w:r w:rsidRPr="00424446">
        <w:rPr>
          <w:rFonts w:ascii="Times New Roman" w:hAnsi="Times New Roman"/>
          <w:sz w:val="16"/>
          <w:szCs w:val="16"/>
        </w:rPr>
        <w:t>o the conservation, management and sustainable use of forest and tree genetic resources;</w:t>
      </w:r>
    </w:p>
    <w:p w:rsidR="00056A77" w:rsidRPr="00424446" w:rsidRDefault="00056A7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Strengthen capacity in areas identified in each priority research;</w:t>
      </w:r>
    </w:p>
    <w:p w:rsidR="00056A77" w:rsidRPr="00424446" w:rsidRDefault="00056A7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Strengthen knowledge of medicinal plants and island foods;</w:t>
      </w:r>
    </w:p>
    <w:p w:rsidR="00056A77" w:rsidRPr="00424446" w:rsidRDefault="00056A7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Develop propagation techniques;</w:t>
      </w:r>
    </w:p>
    <w:p w:rsidR="00056A77" w:rsidRPr="00424446" w:rsidRDefault="00056A7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Community based land use planning – participatory land-use planning;</w:t>
      </w:r>
    </w:p>
    <w:p w:rsidR="00056A77" w:rsidRPr="00424446" w:rsidRDefault="00056A7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Domestication of indigenous tree species;</w:t>
      </w:r>
    </w:p>
    <w:p w:rsidR="00056A77" w:rsidRPr="00424446" w:rsidRDefault="00056A7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Agro-forestry production system design and implementation;</w:t>
      </w:r>
    </w:p>
    <w:p w:rsidR="00056A77" w:rsidRPr="00424446" w:rsidRDefault="00F63EA5"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Product and market development;</w:t>
      </w:r>
    </w:p>
    <w:p w:rsidR="00F63EA5" w:rsidRPr="00424446" w:rsidRDefault="00F63EA5"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Mobilize effective partnerships to address probable impacts of climate change;</w:t>
      </w:r>
    </w:p>
    <w:p w:rsidR="00F63EA5" w:rsidRPr="00424446" w:rsidRDefault="00F63EA5"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Training in all aspects of impact adaptation, insofar as they affect FGR;</w:t>
      </w:r>
    </w:p>
    <w:p w:rsidR="00F63EA5" w:rsidRPr="00424446" w:rsidRDefault="00F63EA5"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Capacity supplementation through other organizations;</w:t>
      </w:r>
    </w:p>
    <w:p w:rsidR="00F63EA5" w:rsidRPr="00424446" w:rsidRDefault="00F63EA5"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 xml:space="preserve">Capacity building is needed in all aspects of collecting, preserving, promoting and using existing traditional knowledge, including the documentation of knowledge of FGR with market potential such as fruits and nuts, essential oils, fibers such as tapa cloth, dyes and other products, documentation of knowledge of FGR with institutional importance, and methods of processing and preservation, documentation of knowledge of the existing range of  FGR </w:t>
      </w:r>
      <w:r w:rsidR="006232A2" w:rsidRPr="00424446">
        <w:rPr>
          <w:rFonts w:ascii="Times New Roman" w:hAnsi="Times New Roman"/>
          <w:sz w:val="16"/>
          <w:szCs w:val="16"/>
        </w:rPr>
        <w:t>provenances through in-situ conservation and maintenance of the knowledge base one captured and preserved followed by integration with extension programs and school curricula’s;</w:t>
      </w:r>
    </w:p>
    <w:p w:rsidR="006232A2" w:rsidRPr="00424446" w:rsidRDefault="006232A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Build partnership and capacities between government, rural people and non-government organizations;</w:t>
      </w:r>
    </w:p>
    <w:p w:rsidR="006232A2" w:rsidRPr="00424446" w:rsidRDefault="006232A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Increase scientific capabilities for qualifying the environmental services provided by forest ecosystems and their FGR;</w:t>
      </w:r>
    </w:p>
    <w:p w:rsidR="00D47D72" w:rsidRPr="00424446" w:rsidRDefault="006232A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Development and mobilization of partnerships between affected groups in order to identify, report, and plan and implement appropriate measures;</w:t>
      </w:r>
    </w:p>
    <w:p w:rsidR="006232A2" w:rsidRPr="00424446" w:rsidRDefault="006232A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Characterizing the ecological/</w:t>
      </w:r>
      <w:r w:rsidR="00670157">
        <w:rPr>
          <w:rFonts w:ascii="Times New Roman" w:hAnsi="Times New Roman"/>
          <w:sz w:val="16"/>
          <w:szCs w:val="16"/>
        </w:rPr>
        <w:t xml:space="preserve">biological features </w:t>
      </w:r>
      <w:r w:rsidRPr="00424446">
        <w:rPr>
          <w:rFonts w:ascii="Times New Roman" w:hAnsi="Times New Roman"/>
          <w:sz w:val="16"/>
          <w:szCs w:val="16"/>
        </w:rPr>
        <w:t>of invasive species in order to develop effective control measures (for University and scientific groups);</w:t>
      </w:r>
    </w:p>
    <w:p w:rsidR="006232A2" w:rsidRPr="00424446" w:rsidRDefault="006232A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Identification and survey of invasive species (for Government officers, NGO’s and communities);</w:t>
      </w:r>
    </w:p>
    <w:p w:rsidR="006232A2" w:rsidRPr="00424446" w:rsidRDefault="0090413A"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Implementation of appropriate control measures;</w:t>
      </w:r>
    </w:p>
    <w:p w:rsidR="0090413A" w:rsidRPr="00424446" w:rsidRDefault="0090413A"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Appropriate training for bio-security officers;</w:t>
      </w:r>
    </w:p>
    <w:p w:rsidR="0090413A" w:rsidRPr="00424446" w:rsidRDefault="00F126ED"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Capacity needs to be developed in all fields related to the pr</w:t>
      </w:r>
      <w:r w:rsidR="00D47D72" w:rsidRPr="00424446">
        <w:rPr>
          <w:rFonts w:ascii="Times New Roman" w:hAnsi="Times New Roman"/>
          <w:sz w:val="16"/>
          <w:szCs w:val="16"/>
        </w:rPr>
        <w:t>iorities</w:t>
      </w:r>
      <w:r w:rsidRPr="00424446">
        <w:rPr>
          <w:rFonts w:ascii="Times New Roman" w:hAnsi="Times New Roman"/>
          <w:sz w:val="16"/>
          <w:szCs w:val="16"/>
        </w:rPr>
        <w:t xml:space="preserve"> identified;</w:t>
      </w:r>
    </w:p>
    <w:p w:rsidR="00F126ED" w:rsidRPr="00424446" w:rsidRDefault="00D47D7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A primary deficiency is a lack of entrepreneurial skills among both the public and private sectors, and means must be found to identify and develop them;</w:t>
      </w:r>
    </w:p>
    <w:p w:rsidR="00D47D72" w:rsidRPr="00424446" w:rsidRDefault="00D47D7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Training is needed on bio-security and quarantine issues for inter-island and international trade;</w:t>
      </w:r>
    </w:p>
    <w:p w:rsidR="00D47D72" w:rsidRPr="00424446" w:rsidRDefault="00D47D7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Enhance the capacity of extension services;</w:t>
      </w:r>
    </w:p>
    <w:p w:rsidR="00D47D72" w:rsidRPr="00424446" w:rsidRDefault="00D47D7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Build working partnerships between researchers and farmers;</w:t>
      </w:r>
    </w:p>
    <w:p w:rsidR="00D47D72" w:rsidRPr="00424446" w:rsidRDefault="00D47D72"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 xml:space="preserve">Training of government, </w:t>
      </w:r>
      <w:r w:rsidR="005F5AA7" w:rsidRPr="00424446">
        <w:rPr>
          <w:rFonts w:ascii="Times New Roman" w:hAnsi="Times New Roman"/>
          <w:sz w:val="16"/>
          <w:szCs w:val="16"/>
        </w:rPr>
        <w:t>university and other groups in developing and providing improved agricultural agro-forestry systems is needed;</w:t>
      </w:r>
    </w:p>
    <w:p w:rsidR="005F5AA7" w:rsidRPr="00424446" w:rsidRDefault="005F5AA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Communities need training in the establishment and operation of agro-forestry systems which are demonstrably superior for the required outputs;</w:t>
      </w:r>
    </w:p>
    <w:p w:rsidR="005F5AA7" w:rsidRPr="00424446" w:rsidRDefault="005F5AA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Government, university and NGO extension services need to be improved;</w:t>
      </w:r>
    </w:p>
    <w:p w:rsidR="005F5AA7" w:rsidRPr="00424446" w:rsidRDefault="005F5AA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Training on nursery systems, agro-forestry systems and forest management in rural communities will be essential;</w:t>
      </w:r>
    </w:p>
    <w:p w:rsidR="005F5AA7" w:rsidRPr="00424446" w:rsidRDefault="005F5AA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Train sufficient numbers of people in interested groups, including government agencies, universities and rural communities in survey methods, data handling and eventually in effective conservation methods;</w:t>
      </w:r>
    </w:p>
    <w:p w:rsidR="005F5AA7" w:rsidRPr="00424446" w:rsidRDefault="005F5AA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University based training in the biology and ecology of certain endangered FGR species;</w:t>
      </w:r>
    </w:p>
    <w:p w:rsidR="005F5AA7" w:rsidRPr="00424446" w:rsidRDefault="005F5AA7"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Awareness raising among governments and other decision makers of the importance of these endangered FGR, and ensuring that sufficient resources are forth</w:t>
      </w:r>
      <w:r w:rsidR="00F30491" w:rsidRPr="00424446">
        <w:rPr>
          <w:rFonts w:ascii="Times New Roman" w:hAnsi="Times New Roman"/>
          <w:sz w:val="16"/>
          <w:szCs w:val="16"/>
        </w:rPr>
        <w:t xml:space="preserve"> </w:t>
      </w:r>
      <w:r w:rsidRPr="00424446">
        <w:rPr>
          <w:rFonts w:ascii="Times New Roman" w:hAnsi="Times New Roman"/>
          <w:sz w:val="16"/>
          <w:szCs w:val="16"/>
        </w:rPr>
        <w:t>coming</w:t>
      </w:r>
      <w:r w:rsidR="00F30491" w:rsidRPr="00424446">
        <w:rPr>
          <w:rFonts w:ascii="Times New Roman" w:hAnsi="Times New Roman"/>
          <w:sz w:val="16"/>
          <w:szCs w:val="16"/>
        </w:rPr>
        <w:t xml:space="preserve"> to address the problems;</w:t>
      </w:r>
    </w:p>
    <w:p w:rsidR="00F30491" w:rsidRPr="00424446" w:rsidRDefault="00F30491"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There is a serious need for training of technical support staff to implement, monitor, evaluate, document and report SFM;</w:t>
      </w:r>
    </w:p>
    <w:p w:rsidR="00F30491" w:rsidRPr="00424446" w:rsidRDefault="00F30491"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Rural communities need to be engaged and supportive;</w:t>
      </w:r>
    </w:p>
    <w:p w:rsidR="00F30491" w:rsidRPr="00424446" w:rsidRDefault="00F30491"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SFM must be linked to other land management practices such as agriculture and agro-forestry, within adjacent areas; and</w:t>
      </w:r>
    </w:p>
    <w:p w:rsidR="00F30491" w:rsidRPr="00424446" w:rsidRDefault="00F30491" w:rsidP="005A07DD">
      <w:pPr>
        <w:pStyle w:val="ListParagraph"/>
        <w:numPr>
          <w:ilvl w:val="0"/>
          <w:numId w:val="4"/>
        </w:numPr>
        <w:spacing w:after="0" w:line="240" w:lineRule="auto"/>
        <w:jc w:val="both"/>
        <w:rPr>
          <w:rFonts w:ascii="Times New Roman" w:hAnsi="Times New Roman"/>
          <w:sz w:val="16"/>
          <w:szCs w:val="16"/>
        </w:rPr>
      </w:pPr>
      <w:r w:rsidRPr="00424446">
        <w:rPr>
          <w:rFonts w:ascii="Times New Roman" w:hAnsi="Times New Roman"/>
          <w:sz w:val="16"/>
          <w:szCs w:val="16"/>
        </w:rPr>
        <w:t xml:space="preserve">Effective Codes of Forestry Practice, especially for forest harvesting, must be developed, implemented and enforced.  </w:t>
      </w:r>
    </w:p>
    <w:p w:rsidR="003B0170" w:rsidRPr="00424446" w:rsidRDefault="003B0170" w:rsidP="003B0170">
      <w:pPr>
        <w:spacing w:after="0" w:line="240" w:lineRule="auto"/>
        <w:jc w:val="both"/>
        <w:rPr>
          <w:rFonts w:ascii="Times New Roman" w:hAnsi="Times New Roman"/>
          <w:sz w:val="16"/>
          <w:szCs w:val="16"/>
        </w:rPr>
      </w:pPr>
    </w:p>
    <w:p w:rsidR="001466B5" w:rsidRPr="00424446" w:rsidRDefault="001466B5" w:rsidP="001466B5">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2.6</w:t>
      </w:r>
      <w:r w:rsidRPr="00424446">
        <w:rPr>
          <w:rFonts w:ascii="Times New Roman" w:hAnsi="Times New Roman"/>
          <w:b/>
          <w:sz w:val="16"/>
          <w:szCs w:val="16"/>
        </w:rPr>
        <w:tab/>
        <w:t xml:space="preserve">Other Relevant Information on In-situ Conservation </w:t>
      </w:r>
    </w:p>
    <w:p w:rsidR="000A7B5D" w:rsidRPr="00424446" w:rsidRDefault="000A7B5D" w:rsidP="00FB436E">
      <w:pPr>
        <w:spacing w:after="0" w:line="240" w:lineRule="auto"/>
        <w:rPr>
          <w:rFonts w:ascii="Times New Roman" w:hAnsi="Times New Roman"/>
          <w:b/>
          <w:sz w:val="16"/>
          <w:szCs w:val="16"/>
        </w:rPr>
      </w:pPr>
    </w:p>
    <w:p w:rsidR="00690563" w:rsidRPr="00424446" w:rsidRDefault="00690563" w:rsidP="00690563">
      <w:pPr>
        <w:spacing w:after="0" w:line="240" w:lineRule="auto"/>
        <w:jc w:val="both"/>
        <w:rPr>
          <w:rFonts w:ascii="Times New Roman" w:hAnsi="Times New Roman"/>
          <w:sz w:val="16"/>
          <w:szCs w:val="16"/>
        </w:rPr>
      </w:pPr>
      <w:r w:rsidRPr="00424446">
        <w:rPr>
          <w:rFonts w:ascii="Times New Roman" w:hAnsi="Times New Roman"/>
          <w:sz w:val="16"/>
          <w:szCs w:val="16"/>
        </w:rPr>
        <w:t>Training requirements to s</w:t>
      </w:r>
      <w:r w:rsidR="00887F52" w:rsidRPr="00424446">
        <w:rPr>
          <w:rFonts w:ascii="Times New Roman" w:hAnsi="Times New Roman"/>
          <w:sz w:val="16"/>
          <w:szCs w:val="16"/>
        </w:rPr>
        <w:t xml:space="preserve">trengthen forest genetic work in Fiji is of paramount importance.  </w:t>
      </w:r>
      <w:r w:rsidRPr="00424446">
        <w:rPr>
          <w:rFonts w:ascii="Times New Roman" w:hAnsi="Times New Roman"/>
          <w:sz w:val="16"/>
          <w:szCs w:val="16"/>
        </w:rPr>
        <w:t>Training plays a vital role to upgrade the level of skill and knowledge.  The training in the following fields of forest genetics would be desirable for its application in the field of research:</w:t>
      </w:r>
    </w:p>
    <w:p w:rsidR="00690563" w:rsidRPr="00424446" w:rsidRDefault="00690563" w:rsidP="00690563">
      <w:pPr>
        <w:spacing w:after="0" w:line="240" w:lineRule="auto"/>
        <w:jc w:val="both"/>
        <w:rPr>
          <w:rFonts w:ascii="Times New Roman" w:hAnsi="Times New Roman"/>
          <w:sz w:val="16"/>
          <w:szCs w:val="16"/>
        </w:rPr>
      </w:pPr>
    </w:p>
    <w:p w:rsidR="00690563" w:rsidRPr="00424446" w:rsidRDefault="00690563" w:rsidP="005A07DD">
      <w:pPr>
        <w:pStyle w:val="ListParagraph"/>
        <w:numPr>
          <w:ilvl w:val="0"/>
          <w:numId w:val="20"/>
        </w:numPr>
        <w:spacing w:after="0" w:line="240" w:lineRule="auto"/>
        <w:jc w:val="both"/>
        <w:rPr>
          <w:rFonts w:ascii="Times New Roman" w:hAnsi="Times New Roman"/>
          <w:sz w:val="16"/>
          <w:szCs w:val="16"/>
        </w:rPr>
      </w:pPr>
      <w:r w:rsidRPr="00424446">
        <w:rPr>
          <w:rFonts w:ascii="Times New Roman" w:hAnsi="Times New Roman"/>
          <w:sz w:val="16"/>
          <w:szCs w:val="16"/>
        </w:rPr>
        <w:t>Elementary trial design – optimal plot size, choice of trial design (e.g. provenance trials vs progeny trials) and randomization;</w:t>
      </w:r>
    </w:p>
    <w:p w:rsidR="00690563" w:rsidRPr="00424446" w:rsidRDefault="00690563" w:rsidP="005A07DD">
      <w:pPr>
        <w:pStyle w:val="ListParagraph"/>
        <w:numPr>
          <w:ilvl w:val="0"/>
          <w:numId w:val="20"/>
        </w:numPr>
        <w:spacing w:after="0" w:line="240" w:lineRule="auto"/>
        <w:jc w:val="both"/>
        <w:rPr>
          <w:rFonts w:ascii="Times New Roman" w:hAnsi="Times New Roman"/>
          <w:sz w:val="16"/>
          <w:szCs w:val="16"/>
        </w:rPr>
      </w:pPr>
      <w:r w:rsidRPr="00424446">
        <w:rPr>
          <w:rFonts w:ascii="Times New Roman" w:hAnsi="Times New Roman"/>
          <w:sz w:val="16"/>
          <w:szCs w:val="16"/>
        </w:rPr>
        <w:t>Data capture and data editing – various practical editing methods;</w:t>
      </w:r>
    </w:p>
    <w:p w:rsidR="00690563" w:rsidRPr="00424446" w:rsidRDefault="00690563" w:rsidP="005A07DD">
      <w:pPr>
        <w:pStyle w:val="ListParagraph"/>
        <w:numPr>
          <w:ilvl w:val="0"/>
          <w:numId w:val="20"/>
        </w:numPr>
        <w:spacing w:after="0" w:line="240" w:lineRule="auto"/>
        <w:jc w:val="both"/>
        <w:rPr>
          <w:rFonts w:ascii="Times New Roman" w:hAnsi="Times New Roman"/>
          <w:sz w:val="16"/>
          <w:szCs w:val="16"/>
        </w:rPr>
      </w:pPr>
      <w:r w:rsidRPr="00424446">
        <w:rPr>
          <w:rFonts w:ascii="Times New Roman" w:hAnsi="Times New Roman"/>
          <w:sz w:val="16"/>
          <w:szCs w:val="16"/>
        </w:rPr>
        <w:t>Analysis of variance;</w:t>
      </w:r>
    </w:p>
    <w:p w:rsidR="00690563" w:rsidRPr="00424446" w:rsidRDefault="00690563" w:rsidP="005A07DD">
      <w:pPr>
        <w:pStyle w:val="ListParagraph"/>
        <w:numPr>
          <w:ilvl w:val="0"/>
          <w:numId w:val="20"/>
        </w:numPr>
        <w:spacing w:after="0" w:line="240" w:lineRule="auto"/>
        <w:jc w:val="both"/>
        <w:rPr>
          <w:rFonts w:ascii="Times New Roman" w:hAnsi="Times New Roman"/>
          <w:sz w:val="16"/>
          <w:szCs w:val="16"/>
        </w:rPr>
      </w:pPr>
      <w:r w:rsidRPr="00424446">
        <w:rPr>
          <w:rFonts w:ascii="Times New Roman" w:hAnsi="Times New Roman"/>
          <w:sz w:val="16"/>
          <w:szCs w:val="16"/>
        </w:rPr>
        <w:t>Calculation of genetic correlations – correlations such as age – age, trait and site – site;</w:t>
      </w:r>
    </w:p>
    <w:p w:rsidR="00690563" w:rsidRPr="00424446" w:rsidRDefault="00690563" w:rsidP="005A07DD">
      <w:pPr>
        <w:pStyle w:val="ListParagraph"/>
        <w:numPr>
          <w:ilvl w:val="0"/>
          <w:numId w:val="20"/>
        </w:numPr>
        <w:spacing w:after="0" w:line="240" w:lineRule="auto"/>
        <w:jc w:val="both"/>
        <w:rPr>
          <w:rFonts w:ascii="Times New Roman" w:hAnsi="Times New Roman"/>
          <w:sz w:val="16"/>
          <w:szCs w:val="16"/>
        </w:rPr>
      </w:pPr>
      <w:r w:rsidRPr="00424446">
        <w:rPr>
          <w:rFonts w:ascii="Times New Roman" w:hAnsi="Times New Roman"/>
          <w:sz w:val="16"/>
          <w:szCs w:val="16"/>
        </w:rPr>
        <w:t xml:space="preserve">Estimation of genotype by environmental interaction; </w:t>
      </w:r>
    </w:p>
    <w:p w:rsidR="00690563" w:rsidRPr="00424446" w:rsidRDefault="00D916D8" w:rsidP="005A07DD">
      <w:pPr>
        <w:pStyle w:val="ListParagraph"/>
        <w:numPr>
          <w:ilvl w:val="0"/>
          <w:numId w:val="20"/>
        </w:numPr>
        <w:spacing w:after="0" w:line="240" w:lineRule="auto"/>
        <w:jc w:val="both"/>
        <w:rPr>
          <w:rFonts w:ascii="Times New Roman" w:hAnsi="Times New Roman"/>
          <w:sz w:val="16"/>
          <w:szCs w:val="16"/>
        </w:rPr>
      </w:pPr>
      <w:r>
        <w:rPr>
          <w:rFonts w:ascii="Times New Roman" w:hAnsi="Times New Roman"/>
          <w:sz w:val="16"/>
          <w:szCs w:val="16"/>
        </w:rPr>
        <w:t xml:space="preserve">Repeatability; </w:t>
      </w:r>
    </w:p>
    <w:p w:rsidR="00D916D8" w:rsidRDefault="00690563" w:rsidP="005A07DD">
      <w:pPr>
        <w:pStyle w:val="ListParagraph"/>
        <w:numPr>
          <w:ilvl w:val="0"/>
          <w:numId w:val="20"/>
        </w:numPr>
        <w:spacing w:after="0" w:line="240" w:lineRule="auto"/>
        <w:jc w:val="both"/>
        <w:rPr>
          <w:rFonts w:ascii="Times New Roman" w:hAnsi="Times New Roman"/>
          <w:sz w:val="16"/>
          <w:szCs w:val="16"/>
        </w:rPr>
      </w:pPr>
      <w:r w:rsidRPr="00424446">
        <w:rPr>
          <w:rFonts w:ascii="Times New Roman" w:hAnsi="Times New Roman"/>
          <w:sz w:val="16"/>
          <w:szCs w:val="16"/>
        </w:rPr>
        <w:t>Selection of forward, backwar</w:t>
      </w:r>
      <w:r w:rsidR="00D916D8">
        <w:rPr>
          <w:rFonts w:ascii="Times New Roman" w:hAnsi="Times New Roman"/>
          <w:sz w:val="16"/>
          <w:szCs w:val="16"/>
        </w:rPr>
        <w:t xml:space="preserve">d and clonal selection; </w:t>
      </w:r>
    </w:p>
    <w:p w:rsidR="00D916D8" w:rsidRDefault="00D916D8" w:rsidP="005A07DD">
      <w:pPr>
        <w:pStyle w:val="ListParagraph"/>
        <w:numPr>
          <w:ilvl w:val="0"/>
          <w:numId w:val="20"/>
        </w:numPr>
        <w:spacing w:after="0" w:line="240" w:lineRule="auto"/>
        <w:jc w:val="both"/>
        <w:rPr>
          <w:rFonts w:ascii="Times New Roman" w:hAnsi="Times New Roman"/>
          <w:sz w:val="16"/>
          <w:szCs w:val="16"/>
        </w:rPr>
      </w:pPr>
      <w:r>
        <w:rPr>
          <w:rFonts w:ascii="Times New Roman" w:hAnsi="Times New Roman"/>
          <w:sz w:val="16"/>
          <w:szCs w:val="16"/>
        </w:rPr>
        <w:t>Review and updating national policies – strengthening human resource capacity;</w:t>
      </w:r>
    </w:p>
    <w:p w:rsidR="00D22394" w:rsidRDefault="00D916D8" w:rsidP="005A07DD">
      <w:pPr>
        <w:pStyle w:val="ListParagraph"/>
        <w:numPr>
          <w:ilvl w:val="0"/>
          <w:numId w:val="20"/>
        </w:numPr>
        <w:spacing w:after="0" w:line="240" w:lineRule="auto"/>
        <w:jc w:val="both"/>
        <w:rPr>
          <w:rFonts w:ascii="Times New Roman" w:hAnsi="Times New Roman"/>
          <w:sz w:val="16"/>
          <w:szCs w:val="16"/>
        </w:rPr>
      </w:pPr>
      <w:r>
        <w:rPr>
          <w:rFonts w:ascii="Times New Roman" w:hAnsi="Times New Roman"/>
          <w:sz w:val="16"/>
          <w:szCs w:val="16"/>
        </w:rPr>
        <w:t xml:space="preserve">Mainstream into curriculum development and translation; </w:t>
      </w:r>
    </w:p>
    <w:p w:rsidR="00D22394" w:rsidRDefault="00D22394" w:rsidP="005A07DD">
      <w:pPr>
        <w:pStyle w:val="ListParagraph"/>
        <w:numPr>
          <w:ilvl w:val="0"/>
          <w:numId w:val="20"/>
        </w:numPr>
        <w:spacing w:after="0" w:line="240" w:lineRule="auto"/>
        <w:jc w:val="both"/>
        <w:rPr>
          <w:rFonts w:ascii="Times New Roman" w:hAnsi="Times New Roman"/>
          <w:sz w:val="16"/>
          <w:szCs w:val="16"/>
        </w:rPr>
      </w:pPr>
      <w:r>
        <w:rPr>
          <w:rFonts w:ascii="Times New Roman" w:hAnsi="Times New Roman"/>
          <w:sz w:val="16"/>
          <w:szCs w:val="16"/>
        </w:rPr>
        <w:t xml:space="preserve">Traditional knowledge; </w:t>
      </w:r>
    </w:p>
    <w:p w:rsidR="00690563" w:rsidRDefault="00D22394" w:rsidP="005A07DD">
      <w:pPr>
        <w:pStyle w:val="ListParagraph"/>
        <w:numPr>
          <w:ilvl w:val="0"/>
          <w:numId w:val="20"/>
        </w:numPr>
        <w:spacing w:after="0" w:line="240" w:lineRule="auto"/>
        <w:jc w:val="both"/>
        <w:rPr>
          <w:rFonts w:ascii="Times New Roman" w:hAnsi="Times New Roman"/>
          <w:sz w:val="16"/>
          <w:szCs w:val="16"/>
        </w:rPr>
      </w:pPr>
      <w:r>
        <w:rPr>
          <w:rFonts w:ascii="Times New Roman" w:hAnsi="Times New Roman"/>
          <w:sz w:val="16"/>
          <w:szCs w:val="16"/>
        </w:rPr>
        <w:t xml:space="preserve">Awareness on Nagoya Protocol to communities; </w:t>
      </w:r>
      <w:r w:rsidR="00D916D8">
        <w:rPr>
          <w:rFonts w:ascii="Times New Roman" w:hAnsi="Times New Roman"/>
          <w:sz w:val="16"/>
          <w:szCs w:val="16"/>
        </w:rPr>
        <w:t>and</w:t>
      </w:r>
    </w:p>
    <w:p w:rsidR="00D916D8" w:rsidRPr="00424446" w:rsidRDefault="00D916D8" w:rsidP="005A07DD">
      <w:pPr>
        <w:pStyle w:val="ListParagraph"/>
        <w:numPr>
          <w:ilvl w:val="0"/>
          <w:numId w:val="20"/>
        </w:numPr>
        <w:spacing w:after="0" w:line="240" w:lineRule="auto"/>
        <w:jc w:val="both"/>
        <w:rPr>
          <w:rFonts w:ascii="Times New Roman" w:hAnsi="Times New Roman"/>
          <w:sz w:val="16"/>
          <w:szCs w:val="16"/>
        </w:rPr>
      </w:pPr>
      <w:r>
        <w:rPr>
          <w:rFonts w:ascii="Times New Roman" w:hAnsi="Times New Roman"/>
          <w:sz w:val="16"/>
          <w:szCs w:val="16"/>
        </w:rPr>
        <w:t>Carbon stock assessment training.</w:t>
      </w:r>
    </w:p>
    <w:p w:rsidR="00690563" w:rsidRPr="00424446" w:rsidRDefault="00690563" w:rsidP="00FB436E">
      <w:pPr>
        <w:spacing w:after="0" w:line="240" w:lineRule="auto"/>
        <w:rPr>
          <w:rFonts w:ascii="Times New Roman" w:hAnsi="Times New Roman"/>
          <w:sz w:val="16"/>
          <w:szCs w:val="16"/>
        </w:rPr>
      </w:pPr>
    </w:p>
    <w:p w:rsidR="001466B5" w:rsidRPr="00424446" w:rsidRDefault="00CE5F8F" w:rsidP="00CE5F8F">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2.7</w:t>
      </w:r>
      <w:r w:rsidRPr="00424446">
        <w:rPr>
          <w:rFonts w:ascii="Times New Roman" w:hAnsi="Times New Roman"/>
          <w:b/>
          <w:sz w:val="16"/>
          <w:szCs w:val="16"/>
        </w:rPr>
        <w:tab/>
        <w:t>Species that are Conserved On-farm (circa situ) or Conservation on Farms of Trees Useful in Agro-forestry</w:t>
      </w:r>
    </w:p>
    <w:p w:rsidR="001466B5" w:rsidRPr="00424446" w:rsidRDefault="001466B5" w:rsidP="00FB436E">
      <w:pPr>
        <w:spacing w:after="0" w:line="240" w:lineRule="auto"/>
        <w:rPr>
          <w:rFonts w:ascii="Times New Roman" w:hAnsi="Times New Roman"/>
          <w:b/>
          <w:sz w:val="16"/>
          <w:szCs w:val="16"/>
        </w:rPr>
      </w:pPr>
    </w:p>
    <w:p w:rsidR="00222C94" w:rsidRPr="00424446" w:rsidRDefault="00222C94" w:rsidP="00222C94">
      <w:pPr>
        <w:spacing w:after="0" w:line="240" w:lineRule="auto"/>
        <w:jc w:val="both"/>
        <w:rPr>
          <w:rFonts w:ascii="Times New Roman" w:hAnsi="Times New Roman"/>
          <w:sz w:val="16"/>
          <w:szCs w:val="16"/>
        </w:rPr>
      </w:pPr>
      <w:r w:rsidRPr="00424446">
        <w:rPr>
          <w:rFonts w:ascii="Times New Roman" w:hAnsi="Times New Roman"/>
          <w:sz w:val="16"/>
          <w:szCs w:val="16"/>
        </w:rPr>
        <w:t>Traditional conservation of important tree species is known to be widely practiced in the local community whereby traditional owners retain tree species that they know have significant importance such as medicinal plants and shade trees.  In the absence or limitation in</w:t>
      </w:r>
      <w:r w:rsidR="00033BE7" w:rsidRPr="00424446">
        <w:rPr>
          <w:rFonts w:ascii="Times New Roman" w:hAnsi="Times New Roman"/>
          <w:sz w:val="16"/>
          <w:szCs w:val="16"/>
        </w:rPr>
        <w:t xml:space="preserve"> </w:t>
      </w:r>
      <w:r w:rsidRPr="00424446">
        <w:rPr>
          <w:rFonts w:ascii="Times New Roman" w:hAnsi="Times New Roman"/>
          <w:sz w:val="16"/>
          <w:szCs w:val="16"/>
        </w:rPr>
        <w:t>knowledge there can be higher risk of tree removal for agricultural purposes.  In the traditional agricultural practices few trees are often left behind as sh</w:t>
      </w:r>
      <w:r w:rsidR="00033BE7" w:rsidRPr="00424446">
        <w:rPr>
          <w:rFonts w:ascii="Times New Roman" w:hAnsi="Times New Roman"/>
          <w:sz w:val="16"/>
          <w:szCs w:val="16"/>
        </w:rPr>
        <w:t>a</w:t>
      </w:r>
      <w:r w:rsidRPr="00424446">
        <w:rPr>
          <w:rFonts w:ascii="Times New Roman" w:hAnsi="Times New Roman"/>
          <w:sz w:val="16"/>
          <w:szCs w:val="16"/>
        </w:rPr>
        <w:t>de trees, buffer trees and for erosion control.</w:t>
      </w:r>
      <w:r w:rsidR="00B977D7">
        <w:rPr>
          <w:rFonts w:ascii="Times New Roman" w:hAnsi="Times New Roman"/>
          <w:sz w:val="16"/>
          <w:szCs w:val="16"/>
        </w:rPr>
        <w:t xml:space="preserve">  A list of important plants conserved and tree species useful in agroforestry systems can be found in Annex 10.</w:t>
      </w:r>
    </w:p>
    <w:p w:rsidR="00222C94" w:rsidRPr="00424446" w:rsidRDefault="00222C94" w:rsidP="00222C94">
      <w:pPr>
        <w:spacing w:after="0" w:line="240" w:lineRule="auto"/>
        <w:rPr>
          <w:rFonts w:ascii="Times New Roman" w:hAnsi="Times New Roman"/>
          <w:b/>
          <w:sz w:val="16"/>
          <w:szCs w:val="16"/>
        </w:rPr>
      </w:pPr>
    </w:p>
    <w:p w:rsidR="006006CD" w:rsidRPr="00424446" w:rsidRDefault="006006CD" w:rsidP="00FB436E">
      <w:pPr>
        <w:spacing w:after="0" w:line="240" w:lineRule="auto"/>
        <w:rPr>
          <w:rFonts w:ascii="Times New Roman" w:hAnsi="Times New Roman"/>
          <w:b/>
          <w:sz w:val="16"/>
          <w:szCs w:val="16"/>
        </w:rPr>
      </w:pPr>
    </w:p>
    <w:p w:rsidR="00CE5F8F" w:rsidRPr="00424446" w:rsidRDefault="00CE5F8F" w:rsidP="00FB436E">
      <w:pPr>
        <w:spacing w:after="0" w:line="240" w:lineRule="auto"/>
        <w:rPr>
          <w:rFonts w:ascii="Times New Roman" w:hAnsi="Times New Roman"/>
          <w:b/>
          <w:sz w:val="16"/>
          <w:szCs w:val="16"/>
        </w:rPr>
      </w:pPr>
    </w:p>
    <w:p w:rsidR="00F65CAC" w:rsidRPr="00424446" w:rsidRDefault="00F65CAC" w:rsidP="00FB436E">
      <w:pPr>
        <w:spacing w:after="0" w:line="240" w:lineRule="auto"/>
        <w:rPr>
          <w:rFonts w:ascii="Times New Roman" w:hAnsi="Times New Roman"/>
          <w:b/>
          <w:sz w:val="16"/>
          <w:szCs w:val="16"/>
        </w:rPr>
      </w:pPr>
    </w:p>
    <w:p w:rsidR="00F65CAC" w:rsidRPr="00424446" w:rsidRDefault="00F65CAC" w:rsidP="00FB436E">
      <w:pPr>
        <w:spacing w:after="0" w:line="240" w:lineRule="auto"/>
        <w:rPr>
          <w:rFonts w:ascii="Times New Roman" w:hAnsi="Times New Roman"/>
          <w:b/>
          <w:sz w:val="16"/>
          <w:szCs w:val="16"/>
        </w:rPr>
      </w:pPr>
    </w:p>
    <w:p w:rsidR="00F65CAC" w:rsidRPr="00424446" w:rsidRDefault="00F65CAC" w:rsidP="00FB436E">
      <w:pPr>
        <w:spacing w:after="0" w:line="240" w:lineRule="auto"/>
        <w:rPr>
          <w:rFonts w:ascii="Times New Roman" w:hAnsi="Times New Roman"/>
          <w:b/>
          <w:sz w:val="16"/>
          <w:szCs w:val="16"/>
        </w:rPr>
      </w:pPr>
    </w:p>
    <w:p w:rsidR="00F65CAC" w:rsidRPr="00424446" w:rsidRDefault="00F65CAC" w:rsidP="00FB436E">
      <w:pPr>
        <w:spacing w:after="0" w:line="240" w:lineRule="auto"/>
        <w:rPr>
          <w:rFonts w:ascii="Times New Roman" w:hAnsi="Times New Roman"/>
          <w:b/>
          <w:sz w:val="16"/>
          <w:szCs w:val="16"/>
        </w:rPr>
      </w:pPr>
    </w:p>
    <w:p w:rsidR="00F65CAC" w:rsidRPr="00424446" w:rsidRDefault="00F65CAC" w:rsidP="00FB436E">
      <w:pPr>
        <w:spacing w:after="0" w:line="240" w:lineRule="auto"/>
        <w:rPr>
          <w:rFonts w:ascii="Times New Roman" w:hAnsi="Times New Roman"/>
          <w:b/>
          <w:sz w:val="16"/>
          <w:szCs w:val="16"/>
        </w:rPr>
      </w:pPr>
    </w:p>
    <w:p w:rsidR="00F65CAC" w:rsidRDefault="00F65CAC"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B977D7" w:rsidRDefault="00B977D7" w:rsidP="00FB436E">
      <w:pPr>
        <w:spacing w:after="0" w:line="240" w:lineRule="auto"/>
        <w:rPr>
          <w:rFonts w:ascii="Times New Roman" w:hAnsi="Times New Roman"/>
          <w:b/>
          <w:sz w:val="16"/>
          <w:szCs w:val="16"/>
        </w:rPr>
      </w:pPr>
    </w:p>
    <w:p w:rsidR="00871900" w:rsidRPr="00424446" w:rsidRDefault="00CC29A5" w:rsidP="003644C7">
      <w:pPr>
        <w:pStyle w:val="Heading5"/>
        <w:shd w:val="clear" w:color="auto" w:fill="92D050"/>
        <w:spacing w:after="0" w:line="240" w:lineRule="auto"/>
        <w:rPr>
          <w:rFonts w:ascii="Times New Roman" w:hAnsi="Times New Roman"/>
          <w:sz w:val="28"/>
          <w:szCs w:val="28"/>
        </w:rPr>
      </w:pPr>
      <w:r>
        <w:rPr>
          <w:rFonts w:ascii="Times New Roman" w:hAnsi="Times New Roman"/>
          <w:sz w:val="28"/>
          <w:szCs w:val="28"/>
        </w:rPr>
        <w:t>C</w:t>
      </w:r>
      <w:r w:rsidR="00871900" w:rsidRPr="00424446">
        <w:rPr>
          <w:rFonts w:ascii="Times New Roman" w:hAnsi="Times New Roman"/>
          <w:sz w:val="28"/>
          <w:szCs w:val="28"/>
        </w:rPr>
        <w:t xml:space="preserve">hapter </w:t>
      </w:r>
      <w:r w:rsidR="00623275" w:rsidRPr="00424446">
        <w:rPr>
          <w:rFonts w:ascii="Times New Roman" w:hAnsi="Times New Roman"/>
          <w:sz w:val="28"/>
          <w:szCs w:val="28"/>
        </w:rPr>
        <w:t>3:</w:t>
      </w:r>
      <w:r w:rsidR="00CE5F8F" w:rsidRPr="00424446">
        <w:rPr>
          <w:rFonts w:ascii="Times New Roman" w:hAnsi="Times New Roman"/>
          <w:sz w:val="28"/>
          <w:szCs w:val="28"/>
        </w:rPr>
        <w:t xml:space="preserve"> </w:t>
      </w:r>
      <w:r w:rsidR="00871900" w:rsidRPr="00424446">
        <w:rPr>
          <w:rFonts w:ascii="Times New Roman" w:hAnsi="Times New Roman"/>
          <w:sz w:val="28"/>
          <w:szCs w:val="28"/>
        </w:rPr>
        <w:t xml:space="preserve">The State of </w:t>
      </w:r>
      <w:r w:rsidR="00D20935" w:rsidRPr="00424446">
        <w:rPr>
          <w:rFonts w:ascii="Times New Roman" w:hAnsi="Times New Roman"/>
          <w:i/>
          <w:sz w:val="28"/>
          <w:szCs w:val="28"/>
        </w:rPr>
        <w:t>E</w:t>
      </w:r>
      <w:r w:rsidR="00871900" w:rsidRPr="00424446">
        <w:rPr>
          <w:rFonts w:ascii="Times New Roman" w:hAnsi="Times New Roman"/>
          <w:i/>
          <w:sz w:val="28"/>
          <w:szCs w:val="28"/>
        </w:rPr>
        <w:t>x situ</w:t>
      </w:r>
      <w:r w:rsidR="00871900" w:rsidRPr="00424446">
        <w:rPr>
          <w:rFonts w:ascii="Times New Roman" w:hAnsi="Times New Roman"/>
          <w:sz w:val="28"/>
          <w:szCs w:val="28"/>
        </w:rPr>
        <w:t xml:space="preserve"> Genetic Conservation</w:t>
      </w:r>
    </w:p>
    <w:p w:rsidR="00CE5F8F" w:rsidRPr="00424446" w:rsidRDefault="00CE5F8F" w:rsidP="00FE7BA3">
      <w:pPr>
        <w:spacing w:after="0" w:line="240" w:lineRule="auto"/>
        <w:rPr>
          <w:rFonts w:ascii="Times New Roman" w:hAnsi="Times New Roman"/>
          <w:sz w:val="16"/>
          <w:szCs w:val="16"/>
        </w:rPr>
      </w:pPr>
    </w:p>
    <w:p w:rsidR="00FE7BA3" w:rsidRPr="00424446" w:rsidRDefault="00FE7BA3" w:rsidP="00FE7BA3">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3.1</w:t>
      </w:r>
      <w:r w:rsidRPr="00424446">
        <w:rPr>
          <w:rFonts w:ascii="Times New Roman" w:hAnsi="Times New Roman"/>
          <w:b/>
          <w:sz w:val="16"/>
          <w:szCs w:val="16"/>
        </w:rPr>
        <w:tab/>
        <w:t xml:space="preserve">List of Target Species Included in </w:t>
      </w:r>
      <w:r w:rsidR="00CD0EF0" w:rsidRPr="00424446">
        <w:rPr>
          <w:rFonts w:ascii="Times New Roman" w:hAnsi="Times New Roman"/>
          <w:b/>
          <w:i/>
          <w:sz w:val="16"/>
          <w:szCs w:val="16"/>
        </w:rPr>
        <w:t>E</w:t>
      </w:r>
      <w:r w:rsidRPr="00424446">
        <w:rPr>
          <w:rFonts w:ascii="Times New Roman" w:hAnsi="Times New Roman"/>
          <w:b/>
          <w:i/>
          <w:sz w:val="16"/>
          <w:szCs w:val="16"/>
        </w:rPr>
        <w:t>x-situ</w:t>
      </w:r>
      <w:r w:rsidRPr="00424446">
        <w:rPr>
          <w:rFonts w:ascii="Times New Roman" w:hAnsi="Times New Roman"/>
          <w:b/>
          <w:sz w:val="16"/>
          <w:szCs w:val="16"/>
        </w:rPr>
        <w:t xml:space="preserve"> Conservation/Programmes/Units</w:t>
      </w:r>
    </w:p>
    <w:p w:rsidR="00FE7BA3" w:rsidRPr="00424446" w:rsidRDefault="00FE7BA3" w:rsidP="00FE7BA3">
      <w:pPr>
        <w:spacing w:after="0" w:line="240" w:lineRule="auto"/>
        <w:rPr>
          <w:rFonts w:ascii="Times New Roman" w:hAnsi="Times New Roman"/>
          <w:sz w:val="16"/>
          <w:szCs w:val="16"/>
        </w:rPr>
      </w:pPr>
    </w:p>
    <w:p w:rsidR="0055462E" w:rsidRPr="00424446" w:rsidRDefault="009E15F8" w:rsidP="009E15F8">
      <w:pPr>
        <w:spacing w:after="0" w:line="240" w:lineRule="auto"/>
        <w:rPr>
          <w:rFonts w:ascii="Times New Roman" w:hAnsi="Times New Roman"/>
          <w:b/>
          <w:sz w:val="12"/>
          <w:szCs w:val="12"/>
        </w:rPr>
      </w:pPr>
      <w:r>
        <w:rPr>
          <w:rFonts w:ascii="Times New Roman" w:hAnsi="Times New Roman"/>
          <w:b/>
          <w:sz w:val="12"/>
          <w:szCs w:val="12"/>
        </w:rPr>
        <w:t xml:space="preserve">                                                                     </w:t>
      </w:r>
      <w:r w:rsidR="00174DE5">
        <w:rPr>
          <w:rFonts w:ascii="Times New Roman" w:hAnsi="Times New Roman"/>
          <w:b/>
          <w:sz w:val="12"/>
          <w:szCs w:val="12"/>
        </w:rPr>
        <w:t>Table 8</w:t>
      </w:r>
      <w:r w:rsidR="0055462E" w:rsidRPr="00424446">
        <w:rPr>
          <w:rFonts w:ascii="Times New Roman" w:hAnsi="Times New Roman"/>
          <w:b/>
          <w:sz w:val="12"/>
          <w:szCs w:val="12"/>
        </w:rPr>
        <w:t>: Ex-situ conservation</w:t>
      </w:r>
    </w:p>
    <w:tbl>
      <w:tblPr>
        <w:tblStyle w:val="TableGrid"/>
        <w:tblW w:w="0" w:type="auto"/>
        <w:jc w:val="center"/>
        <w:tblLook w:val="04A0" w:firstRow="1" w:lastRow="0" w:firstColumn="1" w:lastColumn="0" w:noHBand="0" w:noVBand="1"/>
      </w:tblPr>
      <w:tblGrid>
        <w:gridCol w:w="2803"/>
        <w:gridCol w:w="661"/>
        <w:gridCol w:w="972"/>
        <w:gridCol w:w="810"/>
      </w:tblGrid>
      <w:tr w:rsidR="009E15F8" w:rsidRPr="00424446" w:rsidTr="002A1E09">
        <w:trPr>
          <w:jc w:val="center"/>
        </w:trPr>
        <w:tc>
          <w:tcPr>
            <w:tcW w:w="3464" w:type="dxa"/>
            <w:gridSpan w:val="2"/>
            <w:shd w:val="clear" w:color="auto" w:fill="F79646" w:themeFill="accent6"/>
          </w:tcPr>
          <w:p w:rsidR="009E15F8" w:rsidRPr="002A1E09" w:rsidRDefault="009E15F8" w:rsidP="009E15F8">
            <w:pPr>
              <w:jc w:val="center"/>
              <w:rPr>
                <w:rFonts w:ascii="Times New Roman" w:hAnsi="Times New Roman"/>
                <w:b/>
                <w:sz w:val="16"/>
                <w:szCs w:val="16"/>
              </w:rPr>
            </w:pPr>
            <w:r w:rsidRPr="002A1E09">
              <w:rPr>
                <w:rFonts w:ascii="Times New Roman" w:hAnsi="Times New Roman"/>
                <w:b/>
                <w:sz w:val="16"/>
                <w:szCs w:val="16"/>
              </w:rPr>
              <w:t>Species</w:t>
            </w:r>
          </w:p>
        </w:tc>
        <w:tc>
          <w:tcPr>
            <w:tcW w:w="1782" w:type="dxa"/>
            <w:gridSpan w:val="2"/>
            <w:shd w:val="clear" w:color="auto" w:fill="F79646" w:themeFill="accent6"/>
          </w:tcPr>
          <w:p w:rsidR="009E15F8" w:rsidRPr="002A1E09" w:rsidRDefault="009E15F8" w:rsidP="009E15F8">
            <w:pPr>
              <w:jc w:val="center"/>
              <w:rPr>
                <w:rFonts w:ascii="Times New Roman" w:hAnsi="Times New Roman"/>
                <w:b/>
                <w:sz w:val="16"/>
                <w:szCs w:val="16"/>
              </w:rPr>
            </w:pPr>
            <w:r w:rsidRPr="002A1E09">
              <w:rPr>
                <w:rFonts w:ascii="Times New Roman" w:hAnsi="Times New Roman"/>
                <w:b/>
                <w:sz w:val="16"/>
                <w:szCs w:val="16"/>
              </w:rPr>
              <w:t>Field collection</w:t>
            </w:r>
          </w:p>
        </w:tc>
      </w:tr>
      <w:tr w:rsidR="009E15F8" w:rsidRPr="00424446" w:rsidTr="002A1E09">
        <w:trPr>
          <w:jc w:val="center"/>
        </w:trPr>
        <w:tc>
          <w:tcPr>
            <w:tcW w:w="2803" w:type="dxa"/>
            <w:vMerge w:val="restart"/>
            <w:shd w:val="clear" w:color="auto" w:fill="F79646" w:themeFill="accent6"/>
          </w:tcPr>
          <w:p w:rsidR="009E15F8" w:rsidRPr="002A1E09" w:rsidRDefault="009E15F8" w:rsidP="009E15F8">
            <w:pPr>
              <w:jc w:val="center"/>
              <w:rPr>
                <w:rFonts w:ascii="Times New Roman" w:hAnsi="Times New Roman"/>
                <w:b/>
                <w:sz w:val="16"/>
                <w:szCs w:val="16"/>
              </w:rPr>
            </w:pPr>
            <w:r w:rsidRPr="002A1E09">
              <w:rPr>
                <w:rFonts w:ascii="Times New Roman" w:hAnsi="Times New Roman"/>
                <w:b/>
                <w:sz w:val="16"/>
                <w:szCs w:val="16"/>
              </w:rPr>
              <w:t>Scientific name</w:t>
            </w:r>
          </w:p>
        </w:tc>
        <w:tc>
          <w:tcPr>
            <w:tcW w:w="661" w:type="dxa"/>
            <w:vMerge w:val="restart"/>
            <w:shd w:val="clear" w:color="auto" w:fill="F79646" w:themeFill="accent6"/>
          </w:tcPr>
          <w:p w:rsidR="009E15F8" w:rsidRPr="002A1E09" w:rsidRDefault="009E15F8" w:rsidP="009E15F8">
            <w:pPr>
              <w:jc w:val="center"/>
              <w:rPr>
                <w:rFonts w:ascii="Times New Roman" w:hAnsi="Times New Roman"/>
                <w:b/>
                <w:sz w:val="16"/>
                <w:szCs w:val="16"/>
              </w:rPr>
            </w:pPr>
            <w:r w:rsidRPr="002A1E09">
              <w:rPr>
                <w:rFonts w:ascii="Times New Roman" w:hAnsi="Times New Roman"/>
                <w:b/>
                <w:sz w:val="16"/>
                <w:szCs w:val="16"/>
              </w:rPr>
              <w:t>Native (N) or exotic (E)</w:t>
            </w:r>
          </w:p>
        </w:tc>
        <w:tc>
          <w:tcPr>
            <w:tcW w:w="1782" w:type="dxa"/>
            <w:gridSpan w:val="2"/>
            <w:shd w:val="clear" w:color="auto" w:fill="F79646" w:themeFill="accent6"/>
          </w:tcPr>
          <w:p w:rsidR="009E15F8" w:rsidRPr="002A1E09" w:rsidRDefault="009E15F8" w:rsidP="009E15F8">
            <w:pPr>
              <w:jc w:val="center"/>
              <w:rPr>
                <w:rFonts w:ascii="Times New Roman" w:hAnsi="Times New Roman"/>
                <w:b/>
                <w:sz w:val="16"/>
                <w:szCs w:val="16"/>
              </w:rPr>
            </w:pPr>
            <w:r w:rsidRPr="002A1E09">
              <w:rPr>
                <w:rFonts w:ascii="Times New Roman" w:hAnsi="Times New Roman"/>
                <w:b/>
                <w:sz w:val="16"/>
                <w:szCs w:val="16"/>
              </w:rPr>
              <w:t>Collections, provenances or progeny tests, arboreta or conservation stands</w:t>
            </w:r>
          </w:p>
        </w:tc>
      </w:tr>
      <w:tr w:rsidR="009E15F8" w:rsidRPr="00424446" w:rsidTr="002A1E09">
        <w:trPr>
          <w:jc w:val="center"/>
        </w:trPr>
        <w:tc>
          <w:tcPr>
            <w:tcW w:w="2803" w:type="dxa"/>
            <w:vMerge/>
            <w:shd w:val="clear" w:color="auto" w:fill="F79646" w:themeFill="accent6"/>
          </w:tcPr>
          <w:p w:rsidR="009E15F8" w:rsidRPr="00424446" w:rsidRDefault="009E15F8" w:rsidP="009E15F8">
            <w:pPr>
              <w:jc w:val="center"/>
              <w:rPr>
                <w:rFonts w:ascii="Times New Roman" w:hAnsi="Times New Roman"/>
                <w:b/>
                <w:sz w:val="16"/>
                <w:szCs w:val="16"/>
              </w:rPr>
            </w:pPr>
          </w:p>
        </w:tc>
        <w:tc>
          <w:tcPr>
            <w:tcW w:w="661" w:type="dxa"/>
            <w:vMerge/>
            <w:shd w:val="clear" w:color="auto" w:fill="F79646" w:themeFill="accent6"/>
          </w:tcPr>
          <w:p w:rsidR="009E15F8" w:rsidRPr="00424446" w:rsidRDefault="009E15F8" w:rsidP="009E15F8">
            <w:pPr>
              <w:jc w:val="center"/>
              <w:rPr>
                <w:rFonts w:ascii="Times New Roman" w:hAnsi="Times New Roman"/>
                <w:b/>
                <w:sz w:val="16"/>
                <w:szCs w:val="16"/>
              </w:rPr>
            </w:pPr>
          </w:p>
        </w:tc>
        <w:tc>
          <w:tcPr>
            <w:tcW w:w="972" w:type="dxa"/>
            <w:shd w:val="clear" w:color="auto" w:fill="F79646" w:themeFill="accent6"/>
          </w:tcPr>
          <w:p w:rsidR="009E15F8" w:rsidRPr="00424446" w:rsidRDefault="009E15F8" w:rsidP="009E15F8">
            <w:pPr>
              <w:jc w:val="center"/>
              <w:rPr>
                <w:rFonts w:ascii="Times New Roman" w:hAnsi="Times New Roman"/>
                <w:b/>
                <w:sz w:val="16"/>
                <w:szCs w:val="16"/>
              </w:rPr>
            </w:pPr>
            <w:r w:rsidRPr="00424446">
              <w:rPr>
                <w:rFonts w:ascii="Times New Roman" w:hAnsi="Times New Roman"/>
                <w:b/>
                <w:sz w:val="16"/>
                <w:szCs w:val="16"/>
              </w:rPr>
              <w:t>No. stands</w:t>
            </w:r>
          </w:p>
        </w:tc>
        <w:tc>
          <w:tcPr>
            <w:tcW w:w="810" w:type="dxa"/>
            <w:shd w:val="clear" w:color="auto" w:fill="F79646" w:themeFill="accent6"/>
          </w:tcPr>
          <w:p w:rsidR="009E15F8" w:rsidRPr="00424446" w:rsidRDefault="009E15F8" w:rsidP="009E15F8">
            <w:pPr>
              <w:jc w:val="center"/>
              <w:rPr>
                <w:rFonts w:ascii="Times New Roman" w:hAnsi="Times New Roman"/>
                <w:b/>
                <w:sz w:val="16"/>
                <w:szCs w:val="16"/>
              </w:rPr>
            </w:pPr>
            <w:r w:rsidRPr="00424446">
              <w:rPr>
                <w:rFonts w:ascii="Times New Roman" w:hAnsi="Times New Roman"/>
                <w:b/>
                <w:sz w:val="16"/>
                <w:szCs w:val="16"/>
              </w:rPr>
              <w:t>No. acc.</w:t>
            </w:r>
          </w:p>
        </w:tc>
      </w:tr>
      <w:tr w:rsidR="0076285C" w:rsidRPr="00424446" w:rsidTr="002A1E09">
        <w:trPr>
          <w:jc w:val="center"/>
        </w:trPr>
        <w:tc>
          <w:tcPr>
            <w:tcW w:w="2803" w:type="dxa"/>
            <w:shd w:val="clear" w:color="auto" w:fill="C4BC96" w:themeFill="background2" w:themeFillShade="BF"/>
          </w:tcPr>
          <w:p w:rsidR="0076285C" w:rsidRPr="007B3263" w:rsidRDefault="0076285C" w:rsidP="009E15F8">
            <w:pPr>
              <w:rPr>
                <w:rFonts w:ascii="Times New Roman" w:hAnsi="Times New Roman"/>
                <w:b/>
                <w:sz w:val="16"/>
                <w:szCs w:val="16"/>
              </w:rPr>
            </w:pPr>
            <w:r w:rsidRPr="00424446">
              <w:rPr>
                <w:rFonts w:ascii="Times New Roman" w:hAnsi="Times New Roman"/>
                <w:b/>
                <w:i/>
                <w:sz w:val="16"/>
                <w:szCs w:val="16"/>
              </w:rPr>
              <w:t>Agathis macrophyll</w:t>
            </w:r>
            <w:r>
              <w:rPr>
                <w:rFonts w:ascii="Times New Roman" w:hAnsi="Times New Roman"/>
                <w:b/>
                <w:i/>
                <w:sz w:val="16"/>
                <w:szCs w:val="16"/>
              </w:rPr>
              <w:t xml:space="preserve">a </w:t>
            </w:r>
            <w:r>
              <w:rPr>
                <w:rFonts w:ascii="Times New Roman" w:hAnsi="Times New Roman"/>
                <w:b/>
                <w:sz w:val="16"/>
                <w:szCs w:val="16"/>
              </w:rPr>
              <w:t>Dakua makadre</w:t>
            </w:r>
          </w:p>
        </w:tc>
        <w:tc>
          <w:tcPr>
            <w:tcW w:w="661" w:type="dxa"/>
            <w:shd w:val="clear" w:color="auto" w:fill="C4BC96" w:themeFill="background2" w:themeFillShade="BF"/>
          </w:tcPr>
          <w:p w:rsidR="0076285C" w:rsidRPr="00424446" w:rsidRDefault="0076285C" w:rsidP="009E15F8">
            <w:pPr>
              <w:jc w:val="center"/>
              <w:rPr>
                <w:rFonts w:ascii="Times New Roman" w:hAnsi="Times New Roman"/>
                <w:sz w:val="16"/>
                <w:szCs w:val="16"/>
              </w:rPr>
            </w:pPr>
            <w:r w:rsidRPr="00424446">
              <w:rPr>
                <w:rFonts w:ascii="Times New Roman" w:hAnsi="Times New Roman"/>
                <w:sz w:val="16"/>
                <w:szCs w:val="16"/>
              </w:rPr>
              <w:t>N</w:t>
            </w:r>
          </w:p>
        </w:tc>
        <w:tc>
          <w:tcPr>
            <w:tcW w:w="972" w:type="dxa"/>
            <w:shd w:val="clear" w:color="auto" w:fill="C4BC96" w:themeFill="background2" w:themeFillShade="BF"/>
          </w:tcPr>
          <w:p w:rsidR="0076285C" w:rsidRPr="00424446" w:rsidRDefault="0076285C" w:rsidP="009E15F8">
            <w:pPr>
              <w:jc w:val="center"/>
              <w:rPr>
                <w:rFonts w:ascii="Times New Roman" w:hAnsi="Times New Roman"/>
                <w:sz w:val="16"/>
                <w:szCs w:val="16"/>
              </w:rPr>
            </w:pPr>
            <w:r>
              <w:rPr>
                <w:rFonts w:ascii="Times New Roman" w:hAnsi="Times New Roman"/>
                <w:sz w:val="16"/>
                <w:szCs w:val="16"/>
              </w:rPr>
              <w:t>13</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F4235B" w:rsidRPr="00424446" w:rsidTr="002A1E09">
        <w:trPr>
          <w:jc w:val="center"/>
        </w:trPr>
        <w:tc>
          <w:tcPr>
            <w:tcW w:w="2803" w:type="dxa"/>
            <w:shd w:val="clear" w:color="auto" w:fill="C4BC96" w:themeFill="background2" w:themeFillShade="BF"/>
          </w:tcPr>
          <w:p w:rsidR="00F4235B" w:rsidRPr="00F4235B" w:rsidRDefault="00F4235B" w:rsidP="009E15F8">
            <w:pPr>
              <w:rPr>
                <w:rFonts w:ascii="Times New Roman" w:hAnsi="Times New Roman"/>
                <w:b/>
                <w:sz w:val="16"/>
                <w:szCs w:val="16"/>
              </w:rPr>
            </w:pPr>
            <w:r>
              <w:rPr>
                <w:rFonts w:ascii="Times New Roman" w:hAnsi="Times New Roman"/>
                <w:b/>
                <w:i/>
                <w:sz w:val="16"/>
                <w:szCs w:val="16"/>
              </w:rPr>
              <w:t xml:space="preserve">Callophyllum vitiense </w:t>
            </w:r>
            <w:r>
              <w:rPr>
                <w:rFonts w:ascii="Times New Roman" w:hAnsi="Times New Roman"/>
                <w:b/>
                <w:sz w:val="16"/>
                <w:szCs w:val="16"/>
              </w:rPr>
              <w:t>Damanu</w:t>
            </w:r>
          </w:p>
        </w:tc>
        <w:tc>
          <w:tcPr>
            <w:tcW w:w="661" w:type="dxa"/>
            <w:shd w:val="clear" w:color="auto" w:fill="C4BC96" w:themeFill="background2" w:themeFillShade="BF"/>
          </w:tcPr>
          <w:p w:rsidR="00F4235B" w:rsidRPr="00424446" w:rsidRDefault="00F4235B"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F4235B" w:rsidRDefault="00F4235B"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F4235B" w:rsidRPr="00424446" w:rsidRDefault="00F4235B"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9E15F8" w:rsidRDefault="0076285C" w:rsidP="009E15F8">
            <w:pPr>
              <w:rPr>
                <w:rFonts w:ascii="Times New Roman" w:hAnsi="Times New Roman"/>
                <w:b/>
                <w:sz w:val="16"/>
                <w:szCs w:val="16"/>
              </w:rPr>
            </w:pPr>
            <w:r>
              <w:rPr>
                <w:rFonts w:ascii="Times New Roman" w:hAnsi="Times New Roman"/>
                <w:b/>
                <w:i/>
                <w:sz w:val="16"/>
                <w:szCs w:val="16"/>
              </w:rPr>
              <w:t xml:space="preserve">Dacrycarpus imbricatus </w:t>
            </w:r>
            <w:r w:rsidRPr="009E15F8">
              <w:rPr>
                <w:rFonts w:ascii="Times New Roman" w:hAnsi="Times New Roman"/>
                <w:b/>
                <w:sz w:val="16"/>
                <w:szCs w:val="16"/>
              </w:rPr>
              <w:t>Amunu</w:t>
            </w:r>
          </w:p>
        </w:tc>
        <w:tc>
          <w:tcPr>
            <w:tcW w:w="661" w:type="dxa"/>
            <w:shd w:val="clear" w:color="auto" w:fill="C4BC96" w:themeFill="background2" w:themeFillShade="BF"/>
          </w:tcPr>
          <w:p w:rsidR="0076285C" w:rsidRPr="00424446"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Pr="00424446" w:rsidRDefault="00683FA7" w:rsidP="009E15F8">
            <w:pPr>
              <w:jc w:val="center"/>
              <w:rPr>
                <w:rFonts w:ascii="Times New Roman" w:hAnsi="Times New Roman"/>
                <w:sz w:val="16"/>
                <w:szCs w:val="16"/>
              </w:rPr>
            </w:pPr>
            <w:r>
              <w:rPr>
                <w:rFonts w:ascii="Times New Roman" w:hAnsi="Times New Roman"/>
                <w:sz w:val="16"/>
                <w:szCs w:val="16"/>
              </w:rPr>
              <w:t>2</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9E15F8" w:rsidRDefault="0076285C" w:rsidP="009E15F8">
            <w:pPr>
              <w:rPr>
                <w:rFonts w:ascii="Times New Roman" w:hAnsi="Times New Roman"/>
                <w:b/>
                <w:sz w:val="16"/>
                <w:szCs w:val="16"/>
              </w:rPr>
            </w:pPr>
            <w:r>
              <w:rPr>
                <w:rFonts w:ascii="Times New Roman" w:hAnsi="Times New Roman"/>
                <w:b/>
                <w:i/>
                <w:sz w:val="16"/>
                <w:szCs w:val="16"/>
              </w:rPr>
              <w:t xml:space="preserve">Decrydium nidulum </w:t>
            </w:r>
            <w:r>
              <w:rPr>
                <w:rFonts w:ascii="Times New Roman" w:hAnsi="Times New Roman"/>
                <w:b/>
                <w:sz w:val="16"/>
                <w:szCs w:val="16"/>
              </w:rPr>
              <w:t>Yaka</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5</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9E15F8" w:rsidRDefault="0076285C" w:rsidP="009E15F8">
            <w:pPr>
              <w:rPr>
                <w:rFonts w:ascii="Times New Roman" w:hAnsi="Times New Roman"/>
                <w:b/>
                <w:sz w:val="16"/>
                <w:szCs w:val="16"/>
              </w:rPr>
            </w:pPr>
            <w:r>
              <w:rPr>
                <w:rFonts w:ascii="Times New Roman" w:hAnsi="Times New Roman"/>
                <w:b/>
                <w:i/>
                <w:sz w:val="16"/>
                <w:szCs w:val="16"/>
              </w:rPr>
              <w:t xml:space="preserve">Decussocarpus vitiensis </w:t>
            </w:r>
            <w:r w:rsidRPr="009E15F8">
              <w:rPr>
                <w:rFonts w:ascii="Times New Roman" w:hAnsi="Times New Roman"/>
                <w:b/>
                <w:sz w:val="16"/>
                <w:szCs w:val="16"/>
              </w:rPr>
              <w:t>Dakua salusalu</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Default="00683FA7" w:rsidP="009E15F8">
            <w:pPr>
              <w:jc w:val="center"/>
              <w:rPr>
                <w:rFonts w:ascii="Times New Roman" w:hAnsi="Times New Roman"/>
                <w:sz w:val="16"/>
                <w:szCs w:val="16"/>
              </w:rPr>
            </w:pPr>
            <w:r>
              <w:rPr>
                <w:rFonts w:ascii="Times New Roman" w:hAnsi="Times New Roman"/>
                <w:sz w:val="16"/>
                <w:szCs w:val="16"/>
              </w:rPr>
              <w:t>4</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Default="0076285C" w:rsidP="009E15F8">
            <w:pPr>
              <w:rPr>
                <w:rFonts w:ascii="Times New Roman" w:hAnsi="Times New Roman"/>
                <w:b/>
                <w:i/>
                <w:sz w:val="16"/>
                <w:szCs w:val="16"/>
              </w:rPr>
            </w:pPr>
            <w:r>
              <w:rPr>
                <w:rFonts w:ascii="Times New Roman" w:hAnsi="Times New Roman"/>
                <w:b/>
                <w:i/>
                <w:sz w:val="16"/>
                <w:szCs w:val="16"/>
              </w:rPr>
              <w:t xml:space="preserve">Endospermum macrophyllyum </w:t>
            </w:r>
            <w:r w:rsidRPr="009E15F8">
              <w:rPr>
                <w:rFonts w:ascii="Times New Roman" w:hAnsi="Times New Roman"/>
                <w:b/>
                <w:sz w:val="16"/>
                <w:szCs w:val="16"/>
              </w:rPr>
              <w:t>Kauvula</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Default="00683FA7"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107CF3" w:rsidRDefault="0076285C" w:rsidP="009E15F8">
            <w:pPr>
              <w:rPr>
                <w:rFonts w:ascii="Times New Roman" w:hAnsi="Times New Roman"/>
                <w:b/>
                <w:sz w:val="16"/>
                <w:szCs w:val="16"/>
              </w:rPr>
            </w:pPr>
            <w:r>
              <w:rPr>
                <w:rFonts w:ascii="Times New Roman" w:hAnsi="Times New Roman"/>
                <w:b/>
                <w:i/>
                <w:sz w:val="16"/>
                <w:szCs w:val="16"/>
              </w:rPr>
              <w:t xml:space="preserve">Flueggea fluxousa </w:t>
            </w:r>
            <w:r>
              <w:rPr>
                <w:rFonts w:ascii="Times New Roman" w:hAnsi="Times New Roman"/>
                <w:b/>
                <w:sz w:val="16"/>
                <w:szCs w:val="16"/>
              </w:rPr>
              <w:t>Baumuri</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E</w:t>
            </w:r>
          </w:p>
        </w:tc>
        <w:tc>
          <w:tcPr>
            <w:tcW w:w="972"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8A36F0" w:rsidRDefault="0076285C" w:rsidP="009E15F8">
            <w:pPr>
              <w:rPr>
                <w:rFonts w:ascii="Times New Roman" w:hAnsi="Times New Roman"/>
                <w:b/>
                <w:sz w:val="16"/>
                <w:szCs w:val="16"/>
              </w:rPr>
            </w:pPr>
            <w:r>
              <w:rPr>
                <w:rFonts w:ascii="Times New Roman" w:hAnsi="Times New Roman"/>
                <w:b/>
                <w:i/>
                <w:sz w:val="16"/>
                <w:szCs w:val="16"/>
              </w:rPr>
              <w:t xml:space="preserve">Fragraea gracilipes </w:t>
            </w:r>
            <w:r>
              <w:rPr>
                <w:rFonts w:ascii="Times New Roman" w:hAnsi="Times New Roman"/>
                <w:b/>
                <w:sz w:val="16"/>
                <w:szCs w:val="16"/>
              </w:rPr>
              <w:t>Buabua</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8A36F0" w:rsidRDefault="0076285C" w:rsidP="009E15F8">
            <w:pPr>
              <w:rPr>
                <w:rFonts w:ascii="Times New Roman" w:hAnsi="Times New Roman"/>
                <w:b/>
                <w:sz w:val="16"/>
                <w:szCs w:val="16"/>
              </w:rPr>
            </w:pPr>
            <w:r>
              <w:rPr>
                <w:rFonts w:ascii="Times New Roman" w:hAnsi="Times New Roman"/>
                <w:b/>
                <w:i/>
                <w:sz w:val="16"/>
                <w:szCs w:val="16"/>
              </w:rPr>
              <w:t xml:space="preserve">Gonystylus punctatua </w:t>
            </w:r>
            <w:r>
              <w:rPr>
                <w:rFonts w:ascii="Times New Roman" w:hAnsi="Times New Roman"/>
                <w:b/>
                <w:sz w:val="16"/>
                <w:szCs w:val="16"/>
              </w:rPr>
              <w:t>Mavota</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9E15F8" w:rsidRDefault="0076285C" w:rsidP="009E15F8">
            <w:pPr>
              <w:rPr>
                <w:rFonts w:ascii="Times New Roman" w:hAnsi="Times New Roman"/>
                <w:b/>
                <w:sz w:val="16"/>
                <w:szCs w:val="16"/>
              </w:rPr>
            </w:pPr>
            <w:r>
              <w:rPr>
                <w:rFonts w:ascii="Times New Roman" w:hAnsi="Times New Roman"/>
                <w:b/>
                <w:i/>
                <w:sz w:val="16"/>
                <w:szCs w:val="16"/>
              </w:rPr>
              <w:t xml:space="preserve">Intsia bijuga </w:t>
            </w:r>
            <w:r>
              <w:rPr>
                <w:rFonts w:ascii="Times New Roman" w:hAnsi="Times New Roman"/>
                <w:b/>
                <w:sz w:val="16"/>
                <w:szCs w:val="16"/>
              </w:rPr>
              <w:t>Vesi</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343EB8" w:rsidRPr="00424446" w:rsidTr="002A1E09">
        <w:trPr>
          <w:jc w:val="center"/>
        </w:trPr>
        <w:tc>
          <w:tcPr>
            <w:tcW w:w="2803" w:type="dxa"/>
            <w:shd w:val="clear" w:color="auto" w:fill="C4BC96" w:themeFill="background2" w:themeFillShade="BF"/>
          </w:tcPr>
          <w:p w:rsidR="00343EB8" w:rsidRPr="00343EB8" w:rsidRDefault="00343EB8" w:rsidP="009E15F8">
            <w:pPr>
              <w:rPr>
                <w:rFonts w:ascii="Times New Roman" w:hAnsi="Times New Roman"/>
                <w:b/>
                <w:sz w:val="16"/>
                <w:szCs w:val="16"/>
              </w:rPr>
            </w:pPr>
            <w:r>
              <w:rPr>
                <w:rFonts w:ascii="Times New Roman" w:hAnsi="Times New Roman"/>
                <w:b/>
                <w:i/>
                <w:sz w:val="16"/>
                <w:szCs w:val="16"/>
              </w:rPr>
              <w:t xml:space="preserve">Kingiodebdrum platycarpum </w:t>
            </w:r>
            <w:r>
              <w:rPr>
                <w:rFonts w:ascii="Times New Roman" w:hAnsi="Times New Roman"/>
                <w:b/>
                <w:sz w:val="16"/>
                <w:szCs w:val="16"/>
              </w:rPr>
              <w:t>Moivi</w:t>
            </w:r>
          </w:p>
        </w:tc>
        <w:tc>
          <w:tcPr>
            <w:tcW w:w="661" w:type="dxa"/>
            <w:shd w:val="clear" w:color="auto" w:fill="C4BC96" w:themeFill="background2" w:themeFillShade="BF"/>
          </w:tcPr>
          <w:p w:rsidR="00343EB8" w:rsidRDefault="00343EB8"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343EB8" w:rsidRDefault="00343EB8"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343EB8" w:rsidRPr="00424446" w:rsidRDefault="00343EB8" w:rsidP="009E15F8">
            <w:pPr>
              <w:jc w:val="center"/>
              <w:rPr>
                <w:rFonts w:ascii="Times New Roman" w:hAnsi="Times New Roman"/>
                <w:sz w:val="16"/>
                <w:szCs w:val="16"/>
              </w:rPr>
            </w:pPr>
          </w:p>
        </w:tc>
      </w:tr>
      <w:tr w:rsidR="00F4235B" w:rsidRPr="00424446" w:rsidTr="002A1E09">
        <w:trPr>
          <w:jc w:val="center"/>
        </w:trPr>
        <w:tc>
          <w:tcPr>
            <w:tcW w:w="2803" w:type="dxa"/>
            <w:shd w:val="clear" w:color="auto" w:fill="C4BC96" w:themeFill="background2" w:themeFillShade="BF"/>
          </w:tcPr>
          <w:p w:rsidR="00F4235B" w:rsidRPr="00F4235B" w:rsidRDefault="00F4235B" w:rsidP="009E15F8">
            <w:pPr>
              <w:rPr>
                <w:rFonts w:ascii="Times New Roman" w:hAnsi="Times New Roman"/>
                <w:b/>
                <w:sz w:val="16"/>
                <w:szCs w:val="16"/>
              </w:rPr>
            </w:pPr>
            <w:r>
              <w:rPr>
                <w:rFonts w:ascii="Times New Roman" w:hAnsi="Times New Roman"/>
                <w:b/>
                <w:i/>
                <w:sz w:val="16"/>
                <w:szCs w:val="16"/>
              </w:rPr>
              <w:t xml:space="preserve">Myristica </w:t>
            </w:r>
            <w:r>
              <w:rPr>
                <w:rFonts w:ascii="Times New Roman" w:hAnsi="Times New Roman"/>
                <w:b/>
                <w:sz w:val="16"/>
                <w:szCs w:val="16"/>
              </w:rPr>
              <w:t>spp</w:t>
            </w:r>
            <w:r w:rsidR="00343EB8">
              <w:rPr>
                <w:rFonts w:ascii="Times New Roman" w:hAnsi="Times New Roman"/>
                <w:b/>
                <w:sz w:val="16"/>
                <w:szCs w:val="16"/>
              </w:rPr>
              <w:t xml:space="preserve"> Kaudamu</w:t>
            </w:r>
          </w:p>
        </w:tc>
        <w:tc>
          <w:tcPr>
            <w:tcW w:w="661" w:type="dxa"/>
            <w:shd w:val="clear" w:color="auto" w:fill="C4BC96" w:themeFill="background2" w:themeFillShade="BF"/>
          </w:tcPr>
          <w:p w:rsidR="00F4235B" w:rsidRDefault="00F4235B"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F4235B" w:rsidRDefault="00F4235B"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F4235B" w:rsidRPr="00424446" w:rsidRDefault="00F4235B"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Pr="008A36F0" w:rsidRDefault="0076285C" w:rsidP="009E15F8">
            <w:pPr>
              <w:rPr>
                <w:rFonts w:ascii="Times New Roman" w:hAnsi="Times New Roman"/>
                <w:b/>
                <w:sz w:val="16"/>
                <w:szCs w:val="16"/>
              </w:rPr>
            </w:pPr>
            <w:r>
              <w:rPr>
                <w:rFonts w:ascii="Times New Roman" w:hAnsi="Times New Roman"/>
                <w:b/>
                <w:i/>
                <w:sz w:val="16"/>
                <w:szCs w:val="16"/>
              </w:rPr>
              <w:t xml:space="preserve">Podocarpus neriifolius </w:t>
            </w:r>
            <w:r>
              <w:rPr>
                <w:rFonts w:ascii="Times New Roman" w:hAnsi="Times New Roman"/>
                <w:b/>
                <w:sz w:val="16"/>
                <w:szCs w:val="16"/>
              </w:rPr>
              <w:t>Kuasi</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76285C" w:rsidRPr="00424446" w:rsidTr="002A1E09">
        <w:trPr>
          <w:jc w:val="center"/>
        </w:trPr>
        <w:tc>
          <w:tcPr>
            <w:tcW w:w="2803" w:type="dxa"/>
            <w:shd w:val="clear" w:color="auto" w:fill="C4BC96" w:themeFill="background2" w:themeFillShade="BF"/>
          </w:tcPr>
          <w:p w:rsidR="0076285C" w:rsidRDefault="0076285C" w:rsidP="009E15F8">
            <w:pPr>
              <w:rPr>
                <w:rFonts w:ascii="Times New Roman" w:hAnsi="Times New Roman"/>
                <w:b/>
                <w:i/>
                <w:sz w:val="16"/>
                <w:szCs w:val="16"/>
              </w:rPr>
            </w:pPr>
            <w:r>
              <w:rPr>
                <w:rFonts w:ascii="Times New Roman" w:hAnsi="Times New Roman"/>
                <w:b/>
                <w:i/>
                <w:sz w:val="16"/>
                <w:szCs w:val="16"/>
              </w:rPr>
              <w:t>Santalum album</w:t>
            </w:r>
            <w:r w:rsidR="00343EB8">
              <w:rPr>
                <w:rFonts w:ascii="Times New Roman" w:hAnsi="Times New Roman"/>
                <w:b/>
                <w:i/>
                <w:sz w:val="16"/>
                <w:szCs w:val="16"/>
              </w:rPr>
              <w:t xml:space="preserve"> </w:t>
            </w:r>
            <w:r w:rsidR="00343EB8" w:rsidRPr="00343EB8">
              <w:rPr>
                <w:rFonts w:ascii="Times New Roman" w:hAnsi="Times New Roman"/>
                <w:b/>
                <w:sz w:val="16"/>
                <w:szCs w:val="16"/>
              </w:rPr>
              <w:t>Yasi ni Idia</w:t>
            </w:r>
          </w:p>
        </w:tc>
        <w:tc>
          <w:tcPr>
            <w:tcW w:w="661"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E</w:t>
            </w:r>
          </w:p>
        </w:tc>
        <w:tc>
          <w:tcPr>
            <w:tcW w:w="972" w:type="dxa"/>
            <w:shd w:val="clear" w:color="auto" w:fill="C4BC96" w:themeFill="background2" w:themeFillShade="BF"/>
          </w:tcPr>
          <w:p w:rsidR="0076285C" w:rsidRDefault="0076285C"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F4235B" w:rsidRPr="00424446" w:rsidTr="002A1E09">
        <w:trPr>
          <w:jc w:val="center"/>
        </w:trPr>
        <w:tc>
          <w:tcPr>
            <w:tcW w:w="2803" w:type="dxa"/>
            <w:shd w:val="clear" w:color="auto" w:fill="C4BC96" w:themeFill="background2" w:themeFillShade="BF"/>
          </w:tcPr>
          <w:p w:rsidR="0076285C" w:rsidRPr="00424446" w:rsidRDefault="0076285C" w:rsidP="009E15F8">
            <w:pPr>
              <w:rPr>
                <w:rFonts w:ascii="Times New Roman" w:hAnsi="Times New Roman"/>
                <w:b/>
                <w:i/>
                <w:sz w:val="16"/>
                <w:szCs w:val="16"/>
              </w:rPr>
            </w:pPr>
            <w:r w:rsidRPr="00424446">
              <w:rPr>
                <w:rFonts w:ascii="Times New Roman" w:hAnsi="Times New Roman"/>
                <w:b/>
                <w:i/>
                <w:sz w:val="16"/>
                <w:szCs w:val="16"/>
              </w:rPr>
              <w:t>Santalum austro-caledonicum</w:t>
            </w:r>
          </w:p>
        </w:tc>
        <w:tc>
          <w:tcPr>
            <w:tcW w:w="661" w:type="dxa"/>
            <w:shd w:val="clear" w:color="auto" w:fill="C4BC96" w:themeFill="background2" w:themeFillShade="BF"/>
          </w:tcPr>
          <w:p w:rsidR="0076285C" w:rsidRPr="00424446" w:rsidRDefault="0076285C" w:rsidP="009E15F8">
            <w:pPr>
              <w:jc w:val="center"/>
              <w:rPr>
                <w:rFonts w:ascii="Times New Roman" w:hAnsi="Times New Roman"/>
                <w:sz w:val="16"/>
                <w:szCs w:val="16"/>
              </w:rPr>
            </w:pPr>
            <w:r w:rsidRPr="00424446">
              <w:rPr>
                <w:rFonts w:ascii="Times New Roman" w:hAnsi="Times New Roman"/>
                <w:sz w:val="16"/>
                <w:szCs w:val="16"/>
              </w:rPr>
              <w:t>E</w:t>
            </w:r>
          </w:p>
        </w:tc>
        <w:tc>
          <w:tcPr>
            <w:tcW w:w="972" w:type="dxa"/>
            <w:shd w:val="clear" w:color="auto" w:fill="C4BC96" w:themeFill="background2" w:themeFillShade="BF"/>
          </w:tcPr>
          <w:p w:rsidR="0076285C" w:rsidRPr="00424446" w:rsidRDefault="0076285C" w:rsidP="009E15F8">
            <w:pPr>
              <w:jc w:val="center"/>
              <w:rPr>
                <w:rFonts w:ascii="Times New Roman" w:hAnsi="Times New Roman"/>
                <w:sz w:val="16"/>
                <w:szCs w:val="16"/>
              </w:rPr>
            </w:pPr>
            <w:r w:rsidRPr="00424446">
              <w:rPr>
                <w:rFonts w:ascii="Times New Roman" w:hAnsi="Times New Roman"/>
                <w:sz w:val="16"/>
                <w:szCs w:val="16"/>
              </w:rPr>
              <w:t>1</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F4235B" w:rsidRPr="00683FA7" w:rsidTr="002A1E09">
        <w:trPr>
          <w:jc w:val="center"/>
        </w:trPr>
        <w:tc>
          <w:tcPr>
            <w:tcW w:w="2803" w:type="dxa"/>
            <w:shd w:val="clear" w:color="auto" w:fill="C4BC96" w:themeFill="background2" w:themeFillShade="BF"/>
          </w:tcPr>
          <w:p w:rsidR="0076285C" w:rsidRPr="009E15F8" w:rsidRDefault="0076285C" w:rsidP="009E15F8">
            <w:pPr>
              <w:rPr>
                <w:rFonts w:ascii="Times New Roman" w:hAnsi="Times New Roman"/>
                <w:b/>
                <w:sz w:val="16"/>
                <w:szCs w:val="16"/>
              </w:rPr>
            </w:pPr>
            <w:r w:rsidRPr="00424446">
              <w:rPr>
                <w:rFonts w:ascii="Times New Roman" w:hAnsi="Times New Roman"/>
                <w:b/>
                <w:i/>
                <w:sz w:val="16"/>
                <w:szCs w:val="16"/>
              </w:rPr>
              <w:t>Santalum yasi</w:t>
            </w:r>
            <w:r>
              <w:rPr>
                <w:rFonts w:ascii="Times New Roman" w:hAnsi="Times New Roman"/>
                <w:b/>
                <w:i/>
                <w:sz w:val="16"/>
                <w:szCs w:val="16"/>
              </w:rPr>
              <w:t xml:space="preserve"> </w:t>
            </w:r>
            <w:r>
              <w:rPr>
                <w:rFonts w:ascii="Times New Roman" w:hAnsi="Times New Roman"/>
                <w:b/>
                <w:sz w:val="16"/>
                <w:szCs w:val="16"/>
              </w:rPr>
              <w:t>Yasi</w:t>
            </w:r>
          </w:p>
        </w:tc>
        <w:tc>
          <w:tcPr>
            <w:tcW w:w="661" w:type="dxa"/>
            <w:shd w:val="clear" w:color="auto" w:fill="C4BC96" w:themeFill="background2" w:themeFillShade="BF"/>
          </w:tcPr>
          <w:p w:rsidR="0076285C" w:rsidRPr="00424446" w:rsidRDefault="0076285C" w:rsidP="009E15F8">
            <w:pPr>
              <w:jc w:val="center"/>
              <w:rPr>
                <w:rFonts w:ascii="Times New Roman" w:hAnsi="Times New Roman"/>
                <w:sz w:val="16"/>
                <w:szCs w:val="16"/>
              </w:rPr>
            </w:pPr>
            <w:r w:rsidRPr="00424446">
              <w:rPr>
                <w:rFonts w:ascii="Times New Roman" w:hAnsi="Times New Roman"/>
                <w:sz w:val="16"/>
                <w:szCs w:val="16"/>
              </w:rPr>
              <w:t>N</w:t>
            </w:r>
          </w:p>
        </w:tc>
        <w:tc>
          <w:tcPr>
            <w:tcW w:w="972" w:type="dxa"/>
            <w:shd w:val="clear" w:color="auto" w:fill="C4BC96" w:themeFill="background2" w:themeFillShade="BF"/>
          </w:tcPr>
          <w:p w:rsidR="0076285C" w:rsidRPr="00424446" w:rsidRDefault="0076285C" w:rsidP="009E15F8">
            <w:pPr>
              <w:jc w:val="center"/>
              <w:rPr>
                <w:rFonts w:ascii="Times New Roman" w:hAnsi="Times New Roman"/>
                <w:sz w:val="16"/>
                <w:szCs w:val="16"/>
              </w:rPr>
            </w:pPr>
            <w:r w:rsidRPr="00424446">
              <w:rPr>
                <w:rFonts w:ascii="Times New Roman" w:hAnsi="Times New Roman"/>
                <w:sz w:val="16"/>
                <w:szCs w:val="16"/>
              </w:rPr>
              <w:t>13</w:t>
            </w:r>
          </w:p>
        </w:tc>
        <w:tc>
          <w:tcPr>
            <w:tcW w:w="810" w:type="dxa"/>
            <w:shd w:val="clear" w:color="auto" w:fill="C4BC96" w:themeFill="background2" w:themeFillShade="BF"/>
          </w:tcPr>
          <w:p w:rsidR="0076285C" w:rsidRPr="00424446" w:rsidRDefault="0076285C" w:rsidP="009E15F8">
            <w:pPr>
              <w:jc w:val="center"/>
              <w:rPr>
                <w:rFonts w:ascii="Times New Roman" w:hAnsi="Times New Roman"/>
                <w:sz w:val="16"/>
                <w:szCs w:val="16"/>
              </w:rPr>
            </w:pPr>
          </w:p>
        </w:tc>
      </w:tr>
      <w:tr w:rsidR="00343EB8" w:rsidRPr="00683FA7" w:rsidTr="002A1E09">
        <w:trPr>
          <w:jc w:val="center"/>
        </w:trPr>
        <w:tc>
          <w:tcPr>
            <w:tcW w:w="2803" w:type="dxa"/>
            <w:shd w:val="clear" w:color="auto" w:fill="C4BC96" w:themeFill="background2" w:themeFillShade="BF"/>
          </w:tcPr>
          <w:p w:rsidR="00343EB8" w:rsidRPr="00343EB8" w:rsidRDefault="00343EB8" w:rsidP="009E15F8">
            <w:pPr>
              <w:rPr>
                <w:rFonts w:ascii="Times New Roman" w:hAnsi="Times New Roman"/>
                <w:b/>
                <w:sz w:val="16"/>
                <w:szCs w:val="16"/>
              </w:rPr>
            </w:pPr>
            <w:r>
              <w:rPr>
                <w:rFonts w:ascii="Times New Roman" w:hAnsi="Times New Roman"/>
                <w:b/>
                <w:i/>
                <w:sz w:val="16"/>
                <w:szCs w:val="16"/>
              </w:rPr>
              <w:t xml:space="preserve">Terminalia pterocarpa </w:t>
            </w:r>
            <w:r>
              <w:rPr>
                <w:rFonts w:ascii="Times New Roman" w:hAnsi="Times New Roman"/>
                <w:b/>
                <w:sz w:val="16"/>
                <w:szCs w:val="16"/>
              </w:rPr>
              <w:t>Tivi</w:t>
            </w:r>
          </w:p>
        </w:tc>
        <w:tc>
          <w:tcPr>
            <w:tcW w:w="661" w:type="dxa"/>
            <w:shd w:val="clear" w:color="auto" w:fill="C4BC96" w:themeFill="background2" w:themeFillShade="BF"/>
          </w:tcPr>
          <w:p w:rsidR="00343EB8" w:rsidRPr="00424446" w:rsidRDefault="00343EB8" w:rsidP="009E15F8">
            <w:pPr>
              <w:jc w:val="center"/>
              <w:rPr>
                <w:rFonts w:ascii="Times New Roman" w:hAnsi="Times New Roman"/>
                <w:sz w:val="16"/>
                <w:szCs w:val="16"/>
              </w:rPr>
            </w:pPr>
            <w:r>
              <w:rPr>
                <w:rFonts w:ascii="Times New Roman" w:hAnsi="Times New Roman"/>
                <w:sz w:val="16"/>
                <w:szCs w:val="16"/>
              </w:rPr>
              <w:t>N</w:t>
            </w:r>
          </w:p>
        </w:tc>
        <w:tc>
          <w:tcPr>
            <w:tcW w:w="972" w:type="dxa"/>
            <w:shd w:val="clear" w:color="auto" w:fill="C4BC96" w:themeFill="background2" w:themeFillShade="BF"/>
          </w:tcPr>
          <w:p w:rsidR="00343EB8" w:rsidRPr="00424446" w:rsidRDefault="00343EB8" w:rsidP="009E15F8">
            <w:pPr>
              <w:jc w:val="center"/>
              <w:rPr>
                <w:rFonts w:ascii="Times New Roman" w:hAnsi="Times New Roman"/>
                <w:sz w:val="16"/>
                <w:szCs w:val="16"/>
              </w:rPr>
            </w:pPr>
            <w:r>
              <w:rPr>
                <w:rFonts w:ascii="Times New Roman" w:hAnsi="Times New Roman"/>
                <w:sz w:val="16"/>
                <w:szCs w:val="16"/>
              </w:rPr>
              <w:t>1</w:t>
            </w:r>
          </w:p>
        </w:tc>
        <w:tc>
          <w:tcPr>
            <w:tcW w:w="810" w:type="dxa"/>
            <w:shd w:val="clear" w:color="auto" w:fill="C4BC96" w:themeFill="background2" w:themeFillShade="BF"/>
          </w:tcPr>
          <w:p w:rsidR="00343EB8" w:rsidRPr="00424446" w:rsidRDefault="00343EB8" w:rsidP="009E15F8">
            <w:pPr>
              <w:jc w:val="center"/>
              <w:rPr>
                <w:rFonts w:ascii="Times New Roman" w:hAnsi="Times New Roman"/>
                <w:sz w:val="16"/>
                <w:szCs w:val="16"/>
              </w:rPr>
            </w:pPr>
          </w:p>
        </w:tc>
      </w:tr>
    </w:tbl>
    <w:p w:rsidR="00FE7BA3" w:rsidRPr="00424446" w:rsidRDefault="00FE7BA3" w:rsidP="009E15F8">
      <w:pPr>
        <w:spacing w:after="0" w:line="240" w:lineRule="auto"/>
        <w:jc w:val="center"/>
        <w:rPr>
          <w:rFonts w:ascii="Times New Roman" w:hAnsi="Times New Roman"/>
          <w:sz w:val="16"/>
          <w:szCs w:val="16"/>
        </w:rPr>
      </w:pPr>
    </w:p>
    <w:p w:rsidR="00FE7BA3" w:rsidRPr="00424446" w:rsidRDefault="00096B6C" w:rsidP="00096B6C">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3.2</w:t>
      </w:r>
      <w:r w:rsidRPr="00424446">
        <w:rPr>
          <w:rFonts w:ascii="Times New Roman" w:hAnsi="Times New Roman"/>
          <w:b/>
          <w:sz w:val="16"/>
          <w:szCs w:val="16"/>
        </w:rPr>
        <w:tab/>
        <w:t xml:space="preserve">Main Constraints to Improving </w:t>
      </w:r>
      <w:r w:rsidRPr="00424446">
        <w:rPr>
          <w:rFonts w:ascii="Times New Roman" w:hAnsi="Times New Roman"/>
          <w:b/>
          <w:i/>
          <w:sz w:val="16"/>
          <w:szCs w:val="16"/>
        </w:rPr>
        <w:t>Ex-situ</w:t>
      </w:r>
      <w:r w:rsidRPr="00424446">
        <w:rPr>
          <w:rFonts w:ascii="Times New Roman" w:hAnsi="Times New Roman"/>
          <w:b/>
          <w:sz w:val="16"/>
          <w:szCs w:val="16"/>
        </w:rPr>
        <w:t xml:space="preserve"> </w:t>
      </w:r>
      <w:r w:rsidR="00BB6E27" w:rsidRPr="00424446">
        <w:rPr>
          <w:rFonts w:ascii="Times New Roman" w:hAnsi="Times New Roman"/>
          <w:b/>
          <w:sz w:val="16"/>
          <w:szCs w:val="16"/>
        </w:rPr>
        <w:t>Conservation</w:t>
      </w:r>
    </w:p>
    <w:p w:rsidR="00096B6C" w:rsidRPr="00424446" w:rsidRDefault="00096B6C" w:rsidP="00FE7BA3">
      <w:pPr>
        <w:spacing w:after="0" w:line="240" w:lineRule="auto"/>
        <w:rPr>
          <w:rFonts w:ascii="Times New Roman" w:hAnsi="Times New Roman"/>
          <w:b/>
          <w:sz w:val="16"/>
          <w:szCs w:val="16"/>
        </w:rPr>
      </w:pPr>
    </w:p>
    <w:p w:rsidR="00807A07" w:rsidRPr="00424446" w:rsidRDefault="00807A07" w:rsidP="0026092F">
      <w:pPr>
        <w:spacing w:after="0" w:line="240" w:lineRule="auto"/>
        <w:jc w:val="both"/>
        <w:rPr>
          <w:rFonts w:ascii="Times New Roman" w:hAnsi="Times New Roman"/>
          <w:sz w:val="16"/>
          <w:szCs w:val="16"/>
        </w:rPr>
      </w:pPr>
      <w:r w:rsidRPr="00424446">
        <w:rPr>
          <w:rFonts w:ascii="Times New Roman" w:hAnsi="Times New Roman"/>
          <w:sz w:val="16"/>
          <w:szCs w:val="16"/>
        </w:rPr>
        <w:t>Lack of research on endangered species, populations and habitats in</w:t>
      </w:r>
      <w:r w:rsidR="0026092F" w:rsidRPr="00424446">
        <w:rPr>
          <w:rFonts w:ascii="Times New Roman" w:hAnsi="Times New Roman"/>
          <w:sz w:val="16"/>
          <w:szCs w:val="16"/>
        </w:rPr>
        <w:t xml:space="preserve"> </w:t>
      </w:r>
      <w:r w:rsidRPr="00424446">
        <w:rPr>
          <w:rFonts w:ascii="Times New Roman" w:hAnsi="Times New Roman"/>
          <w:sz w:val="16"/>
          <w:szCs w:val="16"/>
        </w:rPr>
        <w:t>Fiji</w:t>
      </w:r>
      <w:r w:rsidR="0026092F" w:rsidRPr="00424446">
        <w:rPr>
          <w:rFonts w:ascii="Times New Roman" w:hAnsi="Times New Roman"/>
          <w:sz w:val="16"/>
          <w:szCs w:val="16"/>
        </w:rPr>
        <w:t xml:space="preserve"> contribute to loss </w:t>
      </w:r>
      <w:r w:rsidRPr="00424446">
        <w:rPr>
          <w:rFonts w:ascii="Times New Roman" w:hAnsi="Times New Roman"/>
          <w:sz w:val="16"/>
          <w:szCs w:val="16"/>
        </w:rPr>
        <w:t>o</w:t>
      </w:r>
      <w:r w:rsidR="0026092F" w:rsidRPr="00424446">
        <w:rPr>
          <w:rFonts w:ascii="Times New Roman" w:hAnsi="Times New Roman"/>
          <w:sz w:val="16"/>
          <w:szCs w:val="16"/>
        </w:rPr>
        <w:t>f</w:t>
      </w:r>
      <w:r w:rsidRPr="00424446">
        <w:rPr>
          <w:rFonts w:ascii="Times New Roman" w:hAnsi="Times New Roman"/>
          <w:sz w:val="16"/>
          <w:szCs w:val="16"/>
        </w:rPr>
        <w:t xml:space="preserve"> biodiversity.  The factors contributing to their endangered status include invasive species, pests and diseases </w:t>
      </w:r>
      <w:r w:rsidR="0026092F" w:rsidRPr="00424446">
        <w:rPr>
          <w:rFonts w:ascii="Times New Roman" w:hAnsi="Times New Roman"/>
          <w:sz w:val="16"/>
          <w:szCs w:val="16"/>
        </w:rPr>
        <w:t>(and increasingly climate change) as well as poorly informed decisions and actions in land-use planning and land development (unsustainable practices).</w:t>
      </w:r>
      <w:r w:rsidR="007E691E" w:rsidRPr="00424446">
        <w:rPr>
          <w:rFonts w:ascii="Times New Roman" w:hAnsi="Times New Roman"/>
          <w:sz w:val="16"/>
          <w:szCs w:val="16"/>
        </w:rPr>
        <w:t xml:space="preserve"> </w:t>
      </w:r>
      <w:r w:rsidR="0026092F" w:rsidRPr="00424446">
        <w:rPr>
          <w:rFonts w:ascii="Times New Roman" w:hAnsi="Times New Roman"/>
          <w:sz w:val="16"/>
          <w:szCs w:val="16"/>
        </w:rPr>
        <w:t xml:space="preserve"> Research for this area will increase and improve education and awareness, especially among decision-makers, to mitigate some of these indesirable trends. </w:t>
      </w:r>
    </w:p>
    <w:p w:rsidR="0026092F" w:rsidRPr="00424446" w:rsidRDefault="0026092F" w:rsidP="00FE7BA3">
      <w:pPr>
        <w:spacing w:after="0" w:line="240" w:lineRule="auto"/>
        <w:rPr>
          <w:rFonts w:ascii="Times New Roman" w:hAnsi="Times New Roman"/>
          <w:sz w:val="16"/>
          <w:szCs w:val="16"/>
        </w:rPr>
      </w:pPr>
    </w:p>
    <w:p w:rsidR="00096B6C" w:rsidRPr="00424446" w:rsidRDefault="00096B6C" w:rsidP="00096B6C">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3.3</w:t>
      </w:r>
      <w:r w:rsidRPr="00424446">
        <w:rPr>
          <w:rFonts w:ascii="Times New Roman" w:hAnsi="Times New Roman"/>
          <w:b/>
          <w:sz w:val="16"/>
          <w:szCs w:val="16"/>
        </w:rPr>
        <w:tab/>
        <w:t xml:space="preserve">Priorities for Future </w:t>
      </w:r>
      <w:r w:rsidR="00D6548A" w:rsidRPr="00424446">
        <w:rPr>
          <w:rFonts w:ascii="Times New Roman" w:hAnsi="Times New Roman"/>
          <w:b/>
          <w:i/>
          <w:sz w:val="16"/>
          <w:szCs w:val="16"/>
        </w:rPr>
        <w:t>E</w:t>
      </w:r>
      <w:r w:rsidRPr="00424446">
        <w:rPr>
          <w:rFonts w:ascii="Times New Roman" w:hAnsi="Times New Roman"/>
          <w:b/>
          <w:i/>
          <w:sz w:val="16"/>
          <w:szCs w:val="16"/>
        </w:rPr>
        <w:t xml:space="preserve">x-situ </w:t>
      </w:r>
      <w:r w:rsidRPr="00424446">
        <w:rPr>
          <w:rFonts w:ascii="Times New Roman" w:hAnsi="Times New Roman"/>
          <w:b/>
          <w:sz w:val="16"/>
          <w:szCs w:val="16"/>
        </w:rPr>
        <w:t>conservation Actions</w:t>
      </w:r>
    </w:p>
    <w:p w:rsidR="00096B6C" w:rsidRPr="00424446" w:rsidRDefault="00096B6C" w:rsidP="00FE7BA3">
      <w:pPr>
        <w:spacing w:after="0" w:line="240" w:lineRule="auto"/>
        <w:rPr>
          <w:rFonts w:ascii="Times New Roman" w:hAnsi="Times New Roman"/>
          <w:sz w:val="16"/>
          <w:szCs w:val="16"/>
        </w:rPr>
      </w:pPr>
    </w:p>
    <w:p w:rsidR="0026092F" w:rsidRPr="00424446" w:rsidRDefault="0026092F" w:rsidP="007E691E">
      <w:pPr>
        <w:spacing w:after="0" w:line="240" w:lineRule="auto"/>
        <w:jc w:val="both"/>
        <w:rPr>
          <w:rFonts w:ascii="Times New Roman" w:hAnsi="Times New Roman"/>
          <w:sz w:val="16"/>
          <w:szCs w:val="16"/>
        </w:rPr>
      </w:pPr>
      <w:r w:rsidRPr="00424446">
        <w:rPr>
          <w:rFonts w:ascii="Times New Roman" w:hAnsi="Times New Roman"/>
          <w:sz w:val="16"/>
          <w:szCs w:val="16"/>
        </w:rPr>
        <w:t>A</w:t>
      </w:r>
      <w:r w:rsidR="007E691E" w:rsidRPr="00424446">
        <w:rPr>
          <w:rFonts w:ascii="Times New Roman" w:hAnsi="Times New Roman"/>
          <w:sz w:val="16"/>
          <w:szCs w:val="16"/>
        </w:rPr>
        <w:t xml:space="preserve"> </w:t>
      </w:r>
      <w:r w:rsidRPr="00424446">
        <w:rPr>
          <w:rFonts w:ascii="Times New Roman" w:hAnsi="Times New Roman"/>
          <w:sz w:val="16"/>
          <w:szCs w:val="16"/>
        </w:rPr>
        <w:t xml:space="preserve">serious need for training of technical support staff to implement, monitor, </w:t>
      </w:r>
      <w:r w:rsidR="00D8512C" w:rsidRPr="00424446">
        <w:rPr>
          <w:rFonts w:ascii="Times New Roman" w:hAnsi="Times New Roman"/>
          <w:sz w:val="16"/>
          <w:szCs w:val="16"/>
        </w:rPr>
        <w:t>evaluate</w:t>
      </w:r>
      <w:r w:rsidRPr="00424446">
        <w:rPr>
          <w:rFonts w:ascii="Times New Roman" w:hAnsi="Times New Roman"/>
          <w:sz w:val="16"/>
          <w:szCs w:val="16"/>
        </w:rPr>
        <w:t xml:space="preserve"> document and report status of endangered species, </w:t>
      </w:r>
      <w:r w:rsidR="007E691E" w:rsidRPr="00424446">
        <w:rPr>
          <w:rFonts w:ascii="Times New Roman" w:hAnsi="Times New Roman"/>
          <w:sz w:val="16"/>
          <w:szCs w:val="16"/>
        </w:rPr>
        <w:t xml:space="preserve">populations and habitats in Fiji.  The involvement and engagement of the rural communities will also ensure that some level of training and awareness on ex-situ conservation.  Sustainable land management practices such as agriculture and agroforestry within adjacent areas of ex-situ conservation would be ideal to ensure the continuity of the area conserved.  </w:t>
      </w:r>
    </w:p>
    <w:p w:rsidR="0026092F" w:rsidRPr="00424446" w:rsidRDefault="0026092F" w:rsidP="00FE7BA3">
      <w:pPr>
        <w:spacing w:after="0" w:line="240" w:lineRule="auto"/>
        <w:rPr>
          <w:rFonts w:ascii="Times New Roman" w:hAnsi="Times New Roman"/>
          <w:sz w:val="16"/>
          <w:szCs w:val="16"/>
        </w:rPr>
      </w:pPr>
    </w:p>
    <w:p w:rsidR="00096B6C" w:rsidRPr="00424446" w:rsidRDefault="001F563F" w:rsidP="001F563F">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3.4</w:t>
      </w:r>
      <w:r w:rsidRPr="00424446">
        <w:rPr>
          <w:rFonts w:ascii="Times New Roman" w:hAnsi="Times New Roman"/>
          <w:b/>
          <w:sz w:val="16"/>
          <w:szCs w:val="16"/>
        </w:rPr>
        <w:tab/>
        <w:t xml:space="preserve">Other Relevant Information on </w:t>
      </w:r>
      <w:r w:rsidR="00387B55" w:rsidRPr="00424446">
        <w:rPr>
          <w:rFonts w:ascii="Times New Roman" w:hAnsi="Times New Roman"/>
          <w:b/>
          <w:i/>
          <w:sz w:val="16"/>
          <w:szCs w:val="16"/>
        </w:rPr>
        <w:t>E</w:t>
      </w:r>
      <w:r w:rsidRPr="00424446">
        <w:rPr>
          <w:rFonts w:ascii="Times New Roman" w:hAnsi="Times New Roman"/>
          <w:b/>
          <w:i/>
          <w:sz w:val="16"/>
          <w:szCs w:val="16"/>
        </w:rPr>
        <w:t>x-situ</w:t>
      </w:r>
      <w:r w:rsidRPr="00424446">
        <w:rPr>
          <w:rFonts w:ascii="Times New Roman" w:hAnsi="Times New Roman"/>
          <w:b/>
          <w:sz w:val="16"/>
          <w:szCs w:val="16"/>
        </w:rPr>
        <w:t xml:space="preserve"> Conservation</w:t>
      </w:r>
    </w:p>
    <w:p w:rsidR="001F563F" w:rsidRPr="00424446" w:rsidRDefault="001F563F" w:rsidP="00FE7BA3">
      <w:pPr>
        <w:spacing w:after="0" w:line="240" w:lineRule="auto"/>
        <w:rPr>
          <w:rFonts w:ascii="Times New Roman" w:hAnsi="Times New Roman"/>
          <w:sz w:val="16"/>
          <w:szCs w:val="16"/>
        </w:rPr>
      </w:pPr>
    </w:p>
    <w:p w:rsidR="00033BE7" w:rsidRDefault="00033BE7" w:rsidP="00A04F76">
      <w:pPr>
        <w:pStyle w:val="BodyText"/>
        <w:spacing w:after="0" w:line="240" w:lineRule="auto"/>
        <w:jc w:val="both"/>
        <w:rPr>
          <w:rFonts w:ascii="Times New Roman" w:hAnsi="Times New Roman"/>
          <w:color w:val="000000"/>
          <w:sz w:val="16"/>
          <w:szCs w:val="16"/>
        </w:rPr>
      </w:pPr>
      <w:r w:rsidRPr="00424446">
        <w:rPr>
          <w:rFonts w:ascii="Times New Roman" w:hAnsi="Times New Roman"/>
          <w:color w:val="000000"/>
          <w:sz w:val="16"/>
          <w:szCs w:val="16"/>
        </w:rPr>
        <w:t>Protected forests are areas of highly sensitive native forest by virtue of their topography, climate, soil type or c</w:t>
      </w:r>
      <w:r w:rsidR="0000595E" w:rsidRPr="00424446">
        <w:rPr>
          <w:rFonts w:ascii="Times New Roman" w:hAnsi="Times New Roman"/>
          <w:color w:val="000000"/>
          <w:sz w:val="16"/>
          <w:szCs w:val="16"/>
        </w:rPr>
        <w:t>ombinations of timber harvesting</w:t>
      </w:r>
      <w:r w:rsidRPr="00424446">
        <w:rPr>
          <w:rFonts w:ascii="Times New Roman" w:hAnsi="Times New Roman"/>
          <w:color w:val="000000"/>
          <w:sz w:val="16"/>
          <w:szCs w:val="16"/>
        </w:rPr>
        <w:t xml:space="preserve">.  Forestry operations such as minor forest products and manual or non-mechanized timber extraction would be restricted on protected forest cover.  Forestry operations are restricted on protected forest cover because these operations would have negligible effect on forest cover, stand composition or hydrological conditions </w:t>
      </w:r>
      <w:r w:rsidR="0000595E" w:rsidRPr="00424446">
        <w:rPr>
          <w:rFonts w:ascii="Times New Roman" w:hAnsi="Times New Roman"/>
          <w:color w:val="000000"/>
          <w:sz w:val="16"/>
          <w:szCs w:val="16"/>
        </w:rPr>
        <w:t xml:space="preserve">of </w:t>
      </w:r>
      <w:r w:rsidRPr="00424446">
        <w:rPr>
          <w:rFonts w:ascii="Times New Roman" w:hAnsi="Times New Roman"/>
          <w:color w:val="000000"/>
          <w:sz w:val="16"/>
          <w:szCs w:val="16"/>
        </w:rPr>
        <w:t>areas of protected forests in Fiji.</w:t>
      </w:r>
    </w:p>
    <w:p w:rsidR="00A04F76" w:rsidRPr="00424446" w:rsidRDefault="00A04F76" w:rsidP="00A04F76">
      <w:pPr>
        <w:pStyle w:val="BodyText"/>
        <w:spacing w:after="0" w:line="240" w:lineRule="auto"/>
        <w:jc w:val="both"/>
        <w:rPr>
          <w:rFonts w:ascii="Times New Roman" w:hAnsi="Times New Roman"/>
          <w:color w:val="000000"/>
          <w:sz w:val="16"/>
          <w:szCs w:val="16"/>
        </w:rPr>
      </w:pPr>
    </w:p>
    <w:p w:rsidR="00033BE7" w:rsidRPr="00424446" w:rsidRDefault="00033BE7" w:rsidP="0000595E">
      <w:pPr>
        <w:pStyle w:val="BodyText"/>
        <w:spacing w:after="0" w:line="240" w:lineRule="auto"/>
        <w:jc w:val="both"/>
        <w:rPr>
          <w:rFonts w:ascii="Times New Roman" w:hAnsi="Times New Roman"/>
          <w:color w:val="000000"/>
          <w:sz w:val="16"/>
          <w:szCs w:val="16"/>
        </w:rPr>
      </w:pPr>
      <w:r w:rsidRPr="00424446">
        <w:rPr>
          <w:rFonts w:ascii="Times New Roman" w:hAnsi="Times New Roman"/>
          <w:color w:val="000000"/>
          <w:sz w:val="16"/>
          <w:szCs w:val="16"/>
        </w:rPr>
        <w:t>Conserved areas are areas of natural forest to be maintained in an undisturbed natural condition and for the preservatio</w:t>
      </w:r>
      <w:r w:rsidR="0000595E" w:rsidRPr="00424446">
        <w:rPr>
          <w:rFonts w:ascii="Times New Roman" w:hAnsi="Times New Roman"/>
          <w:color w:val="000000"/>
          <w:sz w:val="16"/>
          <w:szCs w:val="16"/>
        </w:rPr>
        <w:t>n of specific biological values</w:t>
      </w:r>
      <w:r w:rsidRPr="00424446">
        <w:rPr>
          <w:rFonts w:ascii="Times New Roman" w:hAnsi="Times New Roman"/>
          <w:color w:val="000000"/>
          <w:sz w:val="16"/>
          <w:szCs w:val="16"/>
        </w:rPr>
        <w:t>.  It includes the Forestry Department Nature Reserves, other legally established reserved and other areas of known unique, rare or consideration for formal preservation.   This includes the formal proposals or recommendations for World Heritage, Nature R</w:t>
      </w:r>
      <w:r w:rsidR="0000595E" w:rsidRPr="00424446">
        <w:rPr>
          <w:rFonts w:ascii="Times New Roman" w:hAnsi="Times New Roman"/>
          <w:color w:val="000000"/>
          <w:sz w:val="16"/>
          <w:szCs w:val="16"/>
        </w:rPr>
        <w:t>eserves or National Park Status</w:t>
      </w:r>
      <w:r w:rsidRPr="00424446">
        <w:rPr>
          <w:rFonts w:ascii="Times New Roman" w:hAnsi="Times New Roman"/>
          <w:color w:val="000000"/>
          <w:sz w:val="16"/>
          <w:szCs w:val="16"/>
        </w:rPr>
        <w:t>.  Mangrove areas were originally classified as conserved areas because of their high biological diversity, nation</w:t>
      </w:r>
      <w:r w:rsidR="0000595E" w:rsidRPr="00424446">
        <w:rPr>
          <w:rFonts w:ascii="Times New Roman" w:hAnsi="Times New Roman"/>
          <w:color w:val="000000"/>
          <w:sz w:val="16"/>
          <w:szCs w:val="16"/>
        </w:rPr>
        <w:t>al and international importance.</w:t>
      </w:r>
      <w:r w:rsidR="00A04F76">
        <w:rPr>
          <w:rFonts w:ascii="Times New Roman" w:hAnsi="Times New Roman"/>
          <w:color w:val="000000"/>
          <w:sz w:val="16"/>
          <w:szCs w:val="16"/>
        </w:rPr>
        <w:t xml:space="preserve">  Mangroves are not included in the forest function mapping as our mappng is only to the coastline.</w:t>
      </w:r>
    </w:p>
    <w:p w:rsidR="0000595E" w:rsidRPr="00424446" w:rsidRDefault="0000595E" w:rsidP="0000595E">
      <w:pPr>
        <w:pStyle w:val="BodyText"/>
        <w:spacing w:after="0" w:line="240" w:lineRule="auto"/>
        <w:jc w:val="both"/>
        <w:rPr>
          <w:rFonts w:ascii="Times New Roman" w:hAnsi="Times New Roman"/>
          <w:color w:val="000000"/>
          <w:sz w:val="16"/>
          <w:szCs w:val="16"/>
        </w:rPr>
      </w:pPr>
    </w:p>
    <w:p w:rsidR="00C364C9" w:rsidRPr="00424446" w:rsidRDefault="00C364C9" w:rsidP="0000595E">
      <w:pPr>
        <w:pStyle w:val="BodyText"/>
        <w:spacing w:after="0" w:line="240" w:lineRule="auto"/>
        <w:jc w:val="both"/>
        <w:rPr>
          <w:rFonts w:ascii="Times New Roman" w:hAnsi="Times New Roman"/>
          <w:color w:val="000000"/>
          <w:sz w:val="16"/>
          <w:szCs w:val="16"/>
        </w:rPr>
      </w:pPr>
    </w:p>
    <w:p w:rsidR="00871900" w:rsidRPr="00424446" w:rsidRDefault="00871900" w:rsidP="00CE5F8F">
      <w:pPr>
        <w:spacing w:after="0" w:line="240" w:lineRule="auto"/>
        <w:jc w:val="both"/>
        <w:rPr>
          <w:rFonts w:ascii="Times New Roman" w:hAnsi="Times New Roman"/>
          <w:sz w:val="16"/>
          <w:szCs w:val="16"/>
        </w:rPr>
      </w:pPr>
    </w:p>
    <w:p w:rsidR="006F42C1" w:rsidRPr="00424446" w:rsidRDefault="006F42C1" w:rsidP="00CE5F8F">
      <w:pPr>
        <w:spacing w:after="0" w:line="240" w:lineRule="auto"/>
        <w:jc w:val="both"/>
        <w:rPr>
          <w:rFonts w:ascii="Times New Roman" w:hAnsi="Times New Roman"/>
          <w:sz w:val="16"/>
          <w:szCs w:val="16"/>
        </w:rPr>
      </w:pPr>
    </w:p>
    <w:p w:rsidR="006F42C1" w:rsidRPr="00424446" w:rsidRDefault="006F42C1" w:rsidP="00CE5F8F">
      <w:pPr>
        <w:spacing w:after="0" w:line="240" w:lineRule="auto"/>
        <w:jc w:val="both"/>
        <w:rPr>
          <w:rFonts w:ascii="Times New Roman" w:hAnsi="Times New Roman"/>
          <w:sz w:val="16"/>
          <w:szCs w:val="16"/>
        </w:rPr>
      </w:pPr>
    </w:p>
    <w:p w:rsidR="006F42C1" w:rsidRDefault="006F42C1" w:rsidP="00CE5F8F">
      <w:pPr>
        <w:spacing w:after="0" w:line="240" w:lineRule="auto"/>
        <w:jc w:val="both"/>
        <w:rPr>
          <w:rFonts w:ascii="Times New Roman" w:hAnsi="Times New Roman"/>
          <w:sz w:val="16"/>
          <w:szCs w:val="16"/>
        </w:rPr>
      </w:pPr>
    </w:p>
    <w:p w:rsidR="00DC21F0" w:rsidRPr="00424446" w:rsidRDefault="00DC21F0" w:rsidP="00CE5F8F">
      <w:pPr>
        <w:spacing w:after="0" w:line="240" w:lineRule="auto"/>
        <w:jc w:val="both"/>
        <w:rPr>
          <w:rFonts w:ascii="Times New Roman" w:hAnsi="Times New Roman"/>
          <w:sz w:val="16"/>
          <w:szCs w:val="16"/>
        </w:rPr>
      </w:pPr>
    </w:p>
    <w:p w:rsidR="006F42C1" w:rsidRPr="00424446" w:rsidRDefault="006F42C1" w:rsidP="00CE5F8F">
      <w:pPr>
        <w:spacing w:after="0" w:line="240" w:lineRule="auto"/>
        <w:jc w:val="both"/>
        <w:rPr>
          <w:rFonts w:ascii="Times New Roman" w:hAnsi="Times New Roman"/>
          <w:sz w:val="16"/>
          <w:szCs w:val="16"/>
        </w:rPr>
      </w:pPr>
    </w:p>
    <w:p w:rsidR="00871900" w:rsidRPr="00424446" w:rsidRDefault="00871900" w:rsidP="003644C7">
      <w:pPr>
        <w:shd w:val="clear" w:color="auto" w:fill="92D050"/>
        <w:spacing w:after="0" w:line="240" w:lineRule="auto"/>
        <w:ind w:left="1440" w:hanging="1440"/>
        <w:jc w:val="both"/>
        <w:rPr>
          <w:rFonts w:ascii="Times New Roman" w:hAnsi="Times New Roman"/>
          <w:b/>
          <w:bCs/>
          <w:sz w:val="28"/>
          <w:szCs w:val="28"/>
        </w:rPr>
      </w:pPr>
      <w:r w:rsidRPr="00424446">
        <w:rPr>
          <w:rFonts w:ascii="Times New Roman" w:hAnsi="Times New Roman"/>
          <w:b/>
          <w:bCs/>
          <w:sz w:val="28"/>
          <w:szCs w:val="28"/>
        </w:rPr>
        <w:t xml:space="preserve">Chapter </w:t>
      </w:r>
      <w:r w:rsidR="001F563F" w:rsidRPr="00424446">
        <w:rPr>
          <w:rFonts w:ascii="Times New Roman" w:hAnsi="Times New Roman"/>
          <w:b/>
          <w:bCs/>
          <w:sz w:val="28"/>
          <w:szCs w:val="28"/>
        </w:rPr>
        <w:t xml:space="preserve">4: </w:t>
      </w:r>
      <w:r w:rsidRPr="00424446">
        <w:rPr>
          <w:rFonts w:ascii="Times New Roman" w:hAnsi="Times New Roman"/>
          <w:b/>
          <w:bCs/>
          <w:sz w:val="28"/>
          <w:szCs w:val="28"/>
        </w:rPr>
        <w:t>The State of Use and Sustainable Management of Forest Genetic Resources</w:t>
      </w:r>
    </w:p>
    <w:p w:rsidR="00871900" w:rsidRPr="00424446" w:rsidRDefault="00871900" w:rsidP="001F563F">
      <w:pPr>
        <w:spacing w:after="0" w:line="240" w:lineRule="auto"/>
        <w:jc w:val="both"/>
        <w:rPr>
          <w:rFonts w:ascii="Times New Roman" w:hAnsi="Times New Roman"/>
          <w:sz w:val="16"/>
          <w:szCs w:val="16"/>
        </w:rPr>
      </w:pPr>
    </w:p>
    <w:p w:rsidR="001F563F" w:rsidRPr="00424446" w:rsidRDefault="00A622A2" w:rsidP="001F563F">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4.1</w:t>
      </w:r>
      <w:r w:rsidRPr="00424446">
        <w:rPr>
          <w:rFonts w:ascii="Times New Roman" w:hAnsi="Times New Roman"/>
          <w:b/>
          <w:sz w:val="16"/>
          <w:szCs w:val="16"/>
        </w:rPr>
        <w:tab/>
        <w:t>Annual quantity of Seed T</w:t>
      </w:r>
      <w:r w:rsidR="00FA46D4" w:rsidRPr="00424446">
        <w:rPr>
          <w:rFonts w:ascii="Times New Roman" w:hAnsi="Times New Roman"/>
          <w:b/>
          <w:sz w:val="16"/>
          <w:szCs w:val="16"/>
        </w:rPr>
        <w:t>ransferred internationally</w:t>
      </w:r>
    </w:p>
    <w:p w:rsidR="001F563F" w:rsidRPr="00424446" w:rsidRDefault="001F563F" w:rsidP="001F563F">
      <w:pPr>
        <w:spacing w:after="0" w:line="240" w:lineRule="auto"/>
        <w:jc w:val="both"/>
        <w:rPr>
          <w:rFonts w:ascii="Times New Roman" w:hAnsi="Times New Roman"/>
          <w:sz w:val="16"/>
          <w:szCs w:val="16"/>
        </w:rPr>
      </w:pPr>
    </w:p>
    <w:p w:rsidR="00FA46D4" w:rsidRPr="00A03ED8" w:rsidRDefault="00174DE5" w:rsidP="001F563F">
      <w:pPr>
        <w:spacing w:after="0" w:line="240" w:lineRule="auto"/>
        <w:jc w:val="both"/>
        <w:rPr>
          <w:rFonts w:ascii="Times New Roman" w:hAnsi="Times New Roman"/>
          <w:sz w:val="12"/>
          <w:szCs w:val="12"/>
        </w:rPr>
      </w:pPr>
      <w:r>
        <w:rPr>
          <w:rFonts w:ascii="Times New Roman" w:hAnsi="Times New Roman"/>
          <w:b/>
          <w:sz w:val="12"/>
          <w:szCs w:val="12"/>
        </w:rPr>
        <w:t>Table 9</w:t>
      </w:r>
      <w:r w:rsidR="00A03ED8" w:rsidRPr="00A03ED8">
        <w:rPr>
          <w:rFonts w:ascii="Times New Roman" w:hAnsi="Times New Roman"/>
          <w:b/>
          <w:sz w:val="12"/>
          <w:szCs w:val="12"/>
        </w:rPr>
        <w:t xml:space="preserve">: </w:t>
      </w:r>
      <w:r w:rsidR="00FA46D4" w:rsidRPr="00A03ED8">
        <w:rPr>
          <w:rFonts w:ascii="Times New Roman" w:hAnsi="Times New Roman"/>
          <w:b/>
          <w:sz w:val="12"/>
          <w:szCs w:val="12"/>
        </w:rPr>
        <w:t>Seed and vegetative propagules transferred interna</w:t>
      </w:r>
      <w:r w:rsidR="000D6D03" w:rsidRPr="00A03ED8">
        <w:rPr>
          <w:rFonts w:ascii="Times New Roman" w:hAnsi="Times New Roman"/>
          <w:b/>
          <w:sz w:val="12"/>
          <w:szCs w:val="12"/>
        </w:rPr>
        <w:t>tiona</w:t>
      </w:r>
      <w:r w:rsidR="00FA46D4" w:rsidRPr="00A03ED8">
        <w:rPr>
          <w:rFonts w:ascii="Times New Roman" w:hAnsi="Times New Roman"/>
          <w:b/>
          <w:sz w:val="12"/>
          <w:szCs w:val="12"/>
        </w:rPr>
        <w:t>lly per annum (average of the last five years)</w:t>
      </w:r>
    </w:p>
    <w:tbl>
      <w:tblPr>
        <w:tblStyle w:val="TableGrid"/>
        <w:tblW w:w="0" w:type="auto"/>
        <w:tblLayout w:type="fixed"/>
        <w:tblLook w:val="04A0" w:firstRow="1" w:lastRow="0" w:firstColumn="1" w:lastColumn="0" w:noHBand="0" w:noVBand="1"/>
      </w:tblPr>
      <w:tblGrid>
        <w:gridCol w:w="2070"/>
        <w:gridCol w:w="1080"/>
        <w:gridCol w:w="900"/>
        <w:gridCol w:w="990"/>
        <w:gridCol w:w="900"/>
        <w:gridCol w:w="810"/>
        <w:gridCol w:w="810"/>
        <w:gridCol w:w="844"/>
        <w:gridCol w:w="956"/>
      </w:tblGrid>
      <w:tr w:rsidR="00FA46D4" w:rsidRPr="002A1E09" w:rsidTr="002A1E09">
        <w:tc>
          <w:tcPr>
            <w:tcW w:w="3150" w:type="dxa"/>
            <w:gridSpan w:val="2"/>
            <w:shd w:val="clear" w:color="auto" w:fill="B2A1C7" w:themeFill="accent4" w:themeFillTint="99"/>
          </w:tcPr>
          <w:p w:rsidR="00FA46D4" w:rsidRPr="002A1E09" w:rsidRDefault="00FA46D4" w:rsidP="00552540">
            <w:pPr>
              <w:jc w:val="center"/>
              <w:rPr>
                <w:rFonts w:ascii="Times New Roman" w:hAnsi="Times New Roman"/>
                <w:b/>
                <w:sz w:val="16"/>
                <w:szCs w:val="16"/>
              </w:rPr>
            </w:pPr>
            <w:r w:rsidRPr="002A1E09">
              <w:rPr>
                <w:rFonts w:ascii="Times New Roman" w:hAnsi="Times New Roman"/>
                <w:b/>
                <w:sz w:val="16"/>
                <w:szCs w:val="16"/>
              </w:rPr>
              <w:t>Species</w:t>
            </w:r>
          </w:p>
        </w:tc>
        <w:tc>
          <w:tcPr>
            <w:tcW w:w="1890" w:type="dxa"/>
            <w:gridSpan w:val="2"/>
            <w:shd w:val="clear" w:color="auto" w:fill="B2A1C7" w:themeFill="accent4" w:themeFillTint="99"/>
          </w:tcPr>
          <w:p w:rsidR="00FA46D4" w:rsidRPr="002A1E09" w:rsidRDefault="00FA46D4" w:rsidP="00552540">
            <w:pPr>
              <w:jc w:val="center"/>
              <w:rPr>
                <w:rFonts w:ascii="Times New Roman" w:hAnsi="Times New Roman"/>
                <w:b/>
                <w:sz w:val="16"/>
                <w:szCs w:val="16"/>
              </w:rPr>
            </w:pPr>
            <w:r w:rsidRPr="002A1E09">
              <w:rPr>
                <w:rFonts w:ascii="Times New Roman" w:hAnsi="Times New Roman"/>
                <w:b/>
                <w:sz w:val="16"/>
                <w:szCs w:val="16"/>
              </w:rPr>
              <w:t>Quantity of seed (kg</w:t>
            </w:r>
          </w:p>
        </w:tc>
        <w:tc>
          <w:tcPr>
            <w:tcW w:w="1710" w:type="dxa"/>
            <w:gridSpan w:val="2"/>
            <w:shd w:val="clear" w:color="auto" w:fill="B2A1C7" w:themeFill="accent4" w:themeFillTint="99"/>
          </w:tcPr>
          <w:p w:rsidR="00FA46D4" w:rsidRPr="002A1E09" w:rsidRDefault="00FA46D4" w:rsidP="00552540">
            <w:pPr>
              <w:jc w:val="center"/>
              <w:rPr>
                <w:rFonts w:ascii="Times New Roman" w:hAnsi="Times New Roman"/>
                <w:b/>
                <w:sz w:val="16"/>
                <w:szCs w:val="16"/>
              </w:rPr>
            </w:pPr>
            <w:r w:rsidRPr="002A1E09">
              <w:rPr>
                <w:rFonts w:ascii="Times New Roman" w:hAnsi="Times New Roman"/>
                <w:b/>
                <w:sz w:val="16"/>
                <w:szCs w:val="16"/>
              </w:rPr>
              <w:t>Number of vegetative propagules</w:t>
            </w:r>
          </w:p>
        </w:tc>
        <w:tc>
          <w:tcPr>
            <w:tcW w:w="1654" w:type="dxa"/>
            <w:gridSpan w:val="2"/>
            <w:shd w:val="clear" w:color="auto" w:fill="B2A1C7" w:themeFill="accent4" w:themeFillTint="99"/>
          </w:tcPr>
          <w:p w:rsidR="00FA46D4" w:rsidRPr="002A1E09" w:rsidRDefault="00FA46D4" w:rsidP="00552540">
            <w:pPr>
              <w:jc w:val="center"/>
              <w:rPr>
                <w:rFonts w:ascii="Times New Roman" w:hAnsi="Times New Roman"/>
                <w:b/>
                <w:sz w:val="16"/>
                <w:szCs w:val="16"/>
              </w:rPr>
            </w:pPr>
            <w:r w:rsidRPr="002A1E09">
              <w:rPr>
                <w:rFonts w:ascii="Times New Roman" w:hAnsi="Times New Roman"/>
                <w:b/>
                <w:sz w:val="16"/>
                <w:szCs w:val="16"/>
              </w:rPr>
              <w:t>Number of seedlings</w:t>
            </w:r>
          </w:p>
        </w:tc>
        <w:tc>
          <w:tcPr>
            <w:tcW w:w="956" w:type="dxa"/>
            <w:vMerge w:val="restart"/>
            <w:shd w:val="clear" w:color="auto" w:fill="B2A1C7" w:themeFill="accent4" w:themeFillTint="99"/>
          </w:tcPr>
          <w:p w:rsidR="00FA46D4" w:rsidRPr="002A1E09" w:rsidRDefault="00FA46D4" w:rsidP="00552540">
            <w:pPr>
              <w:jc w:val="center"/>
              <w:rPr>
                <w:rFonts w:ascii="Times New Roman" w:hAnsi="Times New Roman"/>
                <w:b/>
                <w:sz w:val="16"/>
                <w:szCs w:val="16"/>
              </w:rPr>
            </w:pPr>
            <w:r w:rsidRPr="002A1E09">
              <w:rPr>
                <w:rFonts w:ascii="Times New Roman" w:hAnsi="Times New Roman"/>
                <w:b/>
                <w:sz w:val="16"/>
                <w:szCs w:val="16"/>
              </w:rPr>
              <w:t>Purpose</w:t>
            </w:r>
          </w:p>
        </w:tc>
      </w:tr>
      <w:tr w:rsidR="00FA46D4" w:rsidRPr="00424446" w:rsidTr="002A1E09">
        <w:tc>
          <w:tcPr>
            <w:tcW w:w="2070"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Scientific name</w:t>
            </w:r>
          </w:p>
        </w:tc>
        <w:tc>
          <w:tcPr>
            <w:tcW w:w="1080"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Native (N) or exotic (E)</w:t>
            </w:r>
          </w:p>
        </w:tc>
        <w:tc>
          <w:tcPr>
            <w:tcW w:w="900"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Import</w:t>
            </w:r>
          </w:p>
        </w:tc>
        <w:tc>
          <w:tcPr>
            <w:tcW w:w="990"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Export</w:t>
            </w:r>
          </w:p>
        </w:tc>
        <w:tc>
          <w:tcPr>
            <w:tcW w:w="900"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Import</w:t>
            </w:r>
          </w:p>
        </w:tc>
        <w:tc>
          <w:tcPr>
            <w:tcW w:w="810"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Export</w:t>
            </w:r>
          </w:p>
        </w:tc>
        <w:tc>
          <w:tcPr>
            <w:tcW w:w="810"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Import</w:t>
            </w:r>
          </w:p>
        </w:tc>
        <w:tc>
          <w:tcPr>
            <w:tcW w:w="844" w:type="dxa"/>
            <w:shd w:val="clear" w:color="auto" w:fill="B2A1C7" w:themeFill="accent4" w:themeFillTint="99"/>
          </w:tcPr>
          <w:p w:rsidR="00FA46D4" w:rsidRPr="00424446" w:rsidRDefault="00FA46D4" w:rsidP="00552540">
            <w:pPr>
              <w:jc w:val="center"/>
              <w:rPr>
                <w:rFonts w:ascii="Times New Roman" w:hAnsi="Times New Roman"/>
                <w:b/>
                <w:sz w:val="16"/>
                <w:szCs w:val="16"/>
              </w:rPr>
            </w:pPr>
            <w:r w:rsidRPr="00424446">
              <w:rPr>
                <w:rFonts w:ascii="Times New Roman" w:hAnsi="Times New Roman"/>
                <w:b/>
                <w:sz w:val="16"/>
                <w:szCs w:val="16"/>
              </w:rPr>
              <w:t>Export</w:t>
            </w:r>
          </w:p>
        </w:tc>
        <w:tc>
          <w:tcPr>
            <w:tcW w:w="956" w:type="dxa"/>
            <w:vMerge/>
            <w:shd w:val="clear" w:color="auto" w:fill="B2A1C7" w:themeFill="accent4" w:themeFillTint="99"/>
          </w:tcPr>
          <w:p w:rsidR="00FA46D4" w:rsidRPr="00424446" w:rsidRDefault="00FA46D4" w:rsidP="00552540">
            <w:pPr>
              <w:jc w:val="center"/>
              <w:rPr>
                <w:rFonts w:ascii="Times New Roman" w:hAnsi="Times New Roman"/>
                <w:b/>
                <w:sz w:val="16"/>
                <w:szCs w:val="16"/>
              </w:rPr>
            </w:pPr>
          </w:p>
        </w:tc>
      </w:tr>
      <w:tr w:rsidR="005A5D4A" w:rsidRPr="00424446" w:rsidTr="00947CBD">
        <w:tc>
          <w:tcPr>
            <w:tcW w:w="2070" w:type="dxa"/>
            <w:shd w:val="clear" w:color="auto" w:fill="E5B8B7" w:themeFill="accent2" w:themeFillTint="66"/>
          </w:tcPr>
          <w:p w:rsidR="00A622A2" w:rsidRPr="00424446" w:rsidRDefault="00A622A2" w:rsidP="00372415">
            <w:pPr>
              <w:jc w:val="both"/>
              <w:rPr>
                <w:rFonts w:ascii="Times New Roman" w:eastAsia="Times New Roman" w:hAnsi="Times New Roman"/>
                <w:b/>
                <w:sz w:val="16"/>
                <w:szCs w:val="16"/>
              </w:rPr>
            </w:pPr>
            <w:r w:rsidRPr="00424446">
              <w:rPr>
                <w:rFonts w:ascii="Times New Roman" w:eastAsia="Times New Roman" w:hAnsi="Times New Roman"/>
                <w:b/>
                <w:bCs/>
                <w:color w:val="000000"/>
                <w:kern w:val="24"/>
                <w:sz w:val="16"/>
                <w:szCs w:val="16"/>
              </w:rPr>
              <w:t xml:space="preserve">Mahogany </w:t>
            </w:r>
          </w:p>
          <w:p w:rsidR="00372415" w:rsidRPr="00424446" w:rsidRDefault="00A622A2" w:rsidP="00372415">
            <w:pPr>
              <w:jc w:val="both"/>
              <w:rPr>
                <w:rFonts w:ascii="Times New Roman" w:eastAsia="Times New Roman" w:hAnsi="Times New Roman"/>
                <w:b/>
                <w:sz w:val="16"/>
                <w:szCs w:val="16"/>
              </w:rPr>
            </w:pPr>
            <w:r w:rsidRPr="00424446">
              <w:rPr>
                <w:rFonts w:ascii="Times New Roman" w:eastAsia="Times New Roman" w:hAnsi="Times New Roman"/>
                <w:b/>
                <w:i/>
                <w:iCs/>
                <w:color w:val="000000"/>
                <w:kern w:val="24"/>
                <w:sz w:val="16"/>
                <w:szCs w:val="16"/>
              </w:rPr>
              <w:t xml:space="preserve">Swietenia macraphylla </w:t>
            </w:r>
          </w:p>
        </w:tc>
        <w:tc>
          <w:tcPr>
            <w:tcW w:w="1080" w:type="dxa"/>
            <w:shd w:val="clear" w:color="auto" w:fill="E5B8B7" w:themeFill="accent2" w:themeFillTint="66"/>
          </w:tcPr>
          <w:p w:rsidR="00A622A2" w:rsidRPr="00424446" w:rsidRDefault="00A622A2" w:rsidP="00A622A2">
            <w:pPr>
              <w:jc w:val="center"/>
              <w:rPr>
                <w:rFonts w:ascii="Times New Roman" w:hAnsi="Times New Roman"/>
                <w:sz w:val="16"/>
                <w:szCs w:val="16"/>
              </w:rPr>
            </w:pPr>
            <w:r w:rsidRPr="00424446">
              <w:rPr>
                <w:rFonts w:ascii="Times New Roman" w:hAnsi="Times New Roman"/>
                <w:sz w:val="16"/>
                <w:szCs w:val="16"/>
              </w:rPr>
              <w:t>E</w:t>
            </w:r>
          </w:p>
        </w:tc>
        <w:tc>
          <w:tcPr>
            <w:tcW w:w="900" w:type="dxa"/>
            <w:shd w:val="clear" w:color="auto" w:fill="E5B8B7" w:themeFill="accent2" w:themeFillTint="66"/>
          </w:tcPr>
          <w:p w:rsidR="00A622A2" w:rsidRPr="00424446" w:rsidRDefault="00FA46D4" w:rsidP="00FA46D4">
            <w:pPr>
              <w:jc w:val="center"/>
              <w:rPr>
                <w:rFonts w:ascii="Times New Roman" w:hAnsi="Times New Roman"/>
                <w:sz w:val="16"/>
                <w:szCs w:val="16"/>
              </w:rPr>
            </w:pPr>
            <w:r w:rsidRPr="00424446">
              <w:rPr>
                <w:rFonts w:ascii="Times New Roman" w:hAnsi="Times New Roman"/>
                <w:sz w:val="16"/>
                <w:szCs w:val="16"/>
              </w:rPr>
              <w:t>-</w:t>
            </w:r>
          </w:p>
        </w:tc>
        <w:tc>
          <w:tcPr>
            <w:tcW w:w="990" w:type="dxa"/>
            <w:shd w:val="clear" w:color="auto" w:fill="E5B8B7" w:themeFill="accent2" w:themeFillTint="66"/>
          </w:tcPr>
          <w:p w:rsidR="00A622A2" w:rsidRPr="00424446" w:rsidRDefault="00FA46D4" w:rsidP="00A622A2">
            <w:pPr>
              <w:jc w:val="center"/>
              <w:rPr>
                <w:rFonts w:ascii="Times New Roman" w:eastAsia="Times New Roman" w:hAnsi="Times New Roman"/>
                <w:sz w:val="16"/>
                <w:szCs w:val="16"/>
              </w:rPr>
            </w:pPr>
            <w:r w:rsidRPr="00424446">
              <w:rPr>
                <w:rFonts w:ascii="Times New Roman" w:eastAsia="Times New Roman" w:hAnsi="Times New Roman"/>
                <w:bCs/>
                <w:color w:val="000000"/>
                <w:kern w:val="24"/>
                <w:sz w:val="16"/>
                <w:szCs w:val="16"/>
              </w:rPr>
              <w:t>7.2</w:t>
            </w:r>
            <w:r w:rsidR="00A622A2" w:rsidRPr="00424446">
              <w:rPr>
                <w:rFonts w:ascii="Times New Roman" w:eastAsia="Times New Roman" w:hAnsi="Times New Roman"/>
                <w:bCs/>
                <w:color w:val="000000"/>
                <w:kern w:val="24"/>
                <w:sz w:val="16"/>
                <w:szCs w:val="16"/>
              </w:rPr>
              <w:t xml:space="preserve"> kg</w:t>
            </w:r>
          </w:p>
          <w:p w:rsidR="00372415" w:rsidRPr="00424446" w:rsidRDefault="00372415" w:rsidP="00A622A2">
            <w:pPr>
              <w:jc w:val="center"/>
              <w:rPr>
                <w:rFonts w:ascii="Times New Roman" w:eastAsia="Times New Roman" w:hAnsi="Times New Roman"/>
                <w:sz w:val="16"/>
                <w:szCs w:val="16"/>
              </w:rPr>
            </w:pPr>
          </w:p>
        </w:tc>
        <w:tc>
          <w:tcPr>
            <w:tcW w:w="900" w:type="dxa"/>
            <w:shd w:val="clear" w:color="auto" w:fill="E5B8B7" w:themeFill="accent2" w:themeFillTint="66"/>
          </w:tcPr>
          <w:p w:rsidR="00A622A2" w:rsidRPr="00424446" w:rsidRDefault="00A622A2" w:rsidP="00A622A2">
            <w:pPr>
              <w:jc w:val="center"/>
              <w:rPr>
                <w:rFonts w:ascii="Times New Roman" w:hAnsi="Times New Roman"/>
                <w:sz w:val="16"/>
                <w:szCs w:val="16"/>
              </w:rPr>
            </w:pPr>
            <w:r w:rsidRPr="00424446">
              <w:rPr>
                <w:rFonts w:ascii="Times New Roman" w:hAnsi="Times New Roman"/>
                <w:sz w:val="16"/>
                <w:szCs w:val="16"/>
              </w:rPr>
              <w:t>-</w:t>
            </w:r>
          </w:p>
        </w:tc>
        <w:tc>
          <w:tcPr>
            <w:tcW w:w="810" w:type="dxa"/>
            <w:shd w:val="clear" w:color="auto" w:fill="E5B8B7" w:themeFill="accent2" w:themeFillTint="66"/>
          </w:tcPr>
          <w:p w:rsidR="00A622A2" w:rsidRPr="00424446" w:rsidRDefault="00A622A2" w:rsidP="00A622A2">
            <w:pPr>
              <w:jc w:val="center"/>
              <w:rPr>
                <w:rFonts w:ascii="Times New Roman" w:hAnsi="Times New Roman"/>
                <w:sz w:val="16"/>
                <w:szCs w:val="16"/>
              </w:rPr>
            </w:pPr>
            <w:r w:rsidRPr="00424446">
              <w:rPr>
                <w:rFonts w:ascii="Times New Roman" w:hAnsi="Times New Roman"/>
                <w:sz w:val="16"/>
                <w:szCs w:val="16"/>
              </w:rPr>
              <w:t>-</w:t>
            </w:r>
          </w:p>
        </w:tc>
        <w:tc>
          <w:tcPr>
            <w:tcW w:w="810" w:type="dxa"/>
            <w:shd w:val="clear" w:color="auto" w:fill="E5B8B7" w:themeFill="accent2" w:themeFillTint="66"/>
          </w:tcPr>
          <w:p w:rsidR="00A622A2" w:rsidRPr="00424446" w:rsidRDefault="00A622A2" w:rsidP="00A622A2">
            <w:pPr>
              <w:jc w:val="center"/>
              <w:rPr>
                <w:rFonts w:ascii="Times New Roman" w:hAnsi="Times New Roman"/>
                <w:sz w:val="16"/>
                <w:szCs w:val="16"/>
              </w:rPr>
            </w:pPr>
            <w:r w:rsidRPr="00424446">
              <w:rPr>
                <w:rFonts w:ascii="Times New Roman" w:hAnsi="Times New Roman"/>
                <w:sz w:val="16"/>
                <w:szCs w:val="16"/>
              </w:rPr>
              <w:t>-</w:t>
            </w:r>
          </w:p>
        </w:tc>
        <w:tc>
          <w:tcPr>
            <w:tcW w:w="844" w:type="dxa"/>
            <w:shd w:val="clear" w:color="auto" w:fill="E5B8B7" w:themeFill="accent2" w:themeFillTint="66"/>
          </w:tcPr>
          <w:p w:rsidR="00A622A2" w:rsidRPr="00424446" w:rsidRDefault="00A622A2" w:rsidP="00A622A2">
            <w:pPr>
              <w:jc w:val="center"/>
              <w:rPr>
                <w:rFonts w:ascii="Times New Roman" w:hAnsi="Times New Roman"/>
                <w:sz w:val="16"/>
                <w:szCs w:val="16"/>
              </w:rPr>
            </w:pPr>
            <w:r w:rsidRPr="00424446">
              <w:rPr>
                <w:rFonts w:ascii="Times New Roman" w:hAnsi="Times New Roman"/>
                <w:sz w:val="16"/>
                <w:szCs w:val="16"/>
              </w:rPr>
              <w:t>-</w:t>
            </w:r>
          </w:p>
        </w:tc>
        <w:tc>
          <w:tcPr>
            <w:tcW w:w="956" w:type="dxa"/>
            <w:shd w:val="clear" w:color="auto" w:fill="E5B8B7" w:themeFill="accent2" w:themeFillTint="66"/>
          </w:tcPr>
          <w:p w:rsidR="00A622A2" w:rsidRPr="00424446" w:rsidRDefault="00A622A2" w:rsidP="001F563F">
            <w:pPr>
              <w:jc w:val="both"/>
              <w:rPr>
                <w:rFonts w:ascii="Times New Roman" w:hAnsi="Times New Roman"/>
                <w:sz w:val="16"/>
                <w:szCs w:val="16"/>
              </w:rPr>
            </w:pPr>
            <w:r w:rsidRPr="00424446">
              <w:rPr>
                <w:rFonts w:ascii="Times New Roman" w:hAnsi="Times New Roman"/>
                <w:sz w:val="16"/>
                <w:szCs w:val="16"/>
              </w:rPr>
              <w:t>Research</w:t>
            </w:r>
          </w:p>
        </w:tc>
      </w:tr>
      <w:tr w:rsidR="00FA46D4" w:rsidRPr="00424446" w:rsidTr="00947CBD">
        <w:tc>
          <w:tcPr>
            <w:tcW w:w="2070" w:type="dxa"/>
            <w:shd w:val="clear" w:color="auto" w:fill="E5B8B7" w:themeFill="accent2" w:themeFillTint="66"/>
          </w:tcPr>
          <w:p w:rsidR="005876A0" w:rsidRPr="00424446" w:rsidRDefault="00FA46D4" w:rsidP="005876A0">
            <w:pPr>
              <w:jc w:val="both"/>
              <w:rPr>
                <w:rFonts w:ascii="Times New Roman" w:eastAsia="Times New Roman" w:hAnsi="Times New Roman"/>
                <w:b/>
                <w:bCs/>
                <w:color w:val="000000"/>
                <w:kern w:val="24"/>
                <w:sz w:val="16"/>
                <w:szCs w:val="16"/>
              </w:rPr>
            </w:pPr>
            <w:r w:rsidRPr="00424446">
              <w:rPr>
                <w:rFonts w:ascii="Times New Roman" w:eastAsia="Times New Roman" w:hAnsi="Times New Roman"/>
                <w:b/>
                <w:bCs/>
                <w:color w:val="000000"/>
                <w:kern w:val="24"/>
                <w:sz w:val="16"/>
                <w:szCs w:val="16"/>
              </w:rPr>
              <w:t xml:space="preserve">Makita </w:t>
            </w:r>
          </w:p>
          <w:p w:rsidR="00372415" w:rsidRPr="00424446" w:rsidRDefault="00FA46D4" w:rsidP="005876A0">
            <w:pPr>
              <w:jc w:val="both"/>
              <w:rPr>
                <w:rFonts w:ascii="Times New Roman" w:eastAsia="Times New Roman" w:hAnsi="Times New Roman"/>
                <w:b/>
                <w:sz w:val="16"/>
                <w:szCs w:val="16"/>
              </w:rPr>
            </w:pPr>
            <w:r w:rsidRPr="00424446">
              <w:rPr>
                <w:rFonts w:ascii="Times New Roman" w:eastAsia="Times New Roman" w:hAnsi="Times New Roman"/>
                <w:b/>
                <w:i/>
                <w:iCs/>
                <w:color w:val="000000"/>
                <w:kern w:val="24"/>
                <w:sz w:val="16"/>
                <w:szCs w:val="16"/>
              </w:rPr>
              <w:t xml:space="preserve">Parinari glaberrima </w:t>
            </w:r>
          </w:p>
        </w:tc>
        <w:tc>
          <w:tcPr>
            <w:tcW w:w="108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N</w:t>
            </w:r>
          </w:p>
        </w:tc>
        <w:tc>
          <w:tcPr>
            <w:tcW w:w="900" w:type="dxa"/>
            <w:shd w:val="clear" w:color="auto" w:fill="E5B8B7" w:themeFill="accent2" w:themeFillTint="66"/>
          </w:tcPr>
          <w:p w:rsidR="00FA46D4" w:rsidRPr="00424446" w:rsidRDefault="00FA46D4" w:rsidP="00FA46D4">
            <w:pPr>
              <w:jc w:val="center"/>
              <w:rPr>
                <w:rFonts w:ascii="Times New Roman" w:hAnsi="Times New Roman"/>
                <w:sz w:val="16"/>
                <w:szCs w:val="16"/>
              </w:rPr>
            </w:pPr>
            <w:r w:rsidRPr="00424446">
              <w:rPr>
                <w:rFonts w:ascii="Times New Roman" w:hAnsi="Times New Roman"/>
                <w:sz w:val="16"/>
                <w:szCs w:val="16"/>
              </w:rPr>
              <w:t>-</w:t>
            </w:r>
          </w:p>
        </w:tc>
        <w:tc>
          <w:tcPr>
            <w:tcW w:w="990" w:type="dxa"/>
            <w:shd w:val="clear" w:color="auto" w:fill="E5B8B7" w:themeFill="accent2" w:themeFillTint="66"/>
          </w:tcPr>
          <w:p w:rsidR="00FA46D4" w:rsidRPr="00424446" w:rsidRDefault="00FA46D4" w:rsidP="00A622A2">
            <w:pPr>
              <w:jc w:val="center"/>
              <w:rPr>
                <w:rFonts w:ascii="Times New Roman" w:eastAsia="Times New Roman" w:hAnsi="Times New Roman"/>
                <w:bCs/>
                <w:color w:val="000000"/>
                <w:kern w:val="24"/>
                <w:sz w:val="16"/>
                <w:szCs w:val="16"/>
              </w:rPr>
            </w:pPr>
            <w:r w:rsidRPr="00424446">
              <w:rPr>
                <w:rFonts w:ascii="Times New Roman" w:eastAsia="Times New Roman" w:hAnsi="Times New Roman"/>
                <w:bCs/>
                <w:color w:val="000000"/>
                <w:kern w:val="24"/>
                <w:sz w:val="16"/>
                <w:szCs w:val="16"/>
              </w:rPr>
              <w:t>5.0 kg</w:t>
            </w:r>
          </w:p>
        </w:tc>
        <w:tc>
          <w:tcPr>
            <w:tcW w:w="900" w:type="dxa"/>
            <w:shd w:val="clear" w:color="auto" w:fill="E5B8B7" w:themeFill="accent2" w:themeFillTint="66"/>
          </w:tcPr>
          <w:p w:rsidR="00FA46D4" w:rsidRPr="00424446" w:rsidRDefault="00FA46D4" w:rsidP="00A622A2">
            <w:pPr>
              <w:jc w:val="center"/>
              <w:rPr>
                <w:rFonts w:ascii="Times New Roman" w:hAnsi="Times New Roman"/>
                <w:sz w:val="16"/>
                <w:szCs w:val="16"/>
              </w:rPr>
            </w:pPr>
          </w:p>
        </w:tc>
        <w:tc>
          <w:tcPr>
            <w:tcW w:w="810" w:type="dxa"/>
            <w:shd w:val="clear" w:color="auto" w:fill="E5B8B7" w:themeFill="accent2" w:themeFillTint="66"/>
          </w:tcPr>
          <w:p w:rsidR="00FA46D4" w:rsidRPr="00424446" w:rsidRDefault="00FA46D4" w:rsidP="00A622A2">
            <w:pPr>
              <w:jc w:val="center"/>
              <w:rPr>
                <w:rFonts w:ascii="Times New Roman" w:hAnsi="Times New Roman"/>
                <w:sz w:val="16"/>
                <w:szCs w:val="16"/>
              </w:rPr>
            </w:pPr>
          </w:p>
        </w:tc>
        <w:tc>
          <w:tcPr>
            <w:tcW w:w="810" w:type="dxa"/>
            <w:shd w:val="clear" w:color="auto" w:fill="E5B8B7" w:themeFill="accent2" w:themeFillTint="66"/>
          </w:tcPr>
          <w:p w:rsidR="00FA46D4" w:rsidRPr="00424446" w:rsidRDefault="00FA46D4" w:rsidP="00A622A2">
            <w:pPr>
              <w:jc w:val="center"/>
              <w:rPr>
                <w:rFonts w:ascii="Times New Roman" w:hAnsi="Times New Roman"/>
                <w:sz w:val="16"/>
                <w:szCs w:val="16"/>
              </w:rPr>
            </w:pPr>
          </w:p>
        </w:tc>
        <w:tc>
          <w:tcPr>
            <w:tcW w:w="844" w:type="dxa"/>
            <w:shd w:val="clear" w:color="auto" w:fill="E5B8B7" w:themeFill="accent2" w:themeFillTint="66"/>
          </w:tcPr>
          <w:p w:rsidR="00FA46D4" w:rsidRPr="00424446" w:rsidRDefault="00FA46D4" w:rsidP="00A622A2">
            <w:pPr>
              <w:jc w:val="center"/>
              <w:rPr>
                <w:rFonts w:ascii="Times New Roman" w:hAnsi="Times New Roman"/>
                <w:sz w:val="16"/>
                <w:szCs w:val="16"/>
              </w:rPr>
            </w:pPr>
          </w:p>
        </w:tc>
        <w:tc>
          <w:tcPr>
            <w:tcW w:w="956" w:type="dxa"/>
            <w:shd w:val="clear" w:color="auto" w:fill="E5B8B7" w:themeFill="accent2" w:themeFillTint="66"/>
          </w:tcPr>
          <w:p w:rsidR="00FA46D4" w:rsidRPr="00424446" w:rsidRDefault="00FA46D4" w:rsidP="001F563F">
            <w:pPr>
              <w:jc w:val="both"/>
              <w:rPr>
                <w:rFonts w:ascii="Times New Roman" w:hAnsi="Times New Roman"/>
                <w:sz w:val="16"/>
                <w:szCs w:val="16"/>
              </w:rPr>
            </w:pPr>
            <w:r w:rsidRPr="00424446">
              <w:rPr>
                <w:rFonts w:ascii="Times New Roman" w:hAnsi="Times New Roman"/>
                <w:sz w:val="16"/>
                <w:szCs w:val="16"/>
              </w:rPr>
              <w:t>Research</w:t>
            </w:r>
          </w:p>
        </w:tc>
      </w:tr>
      <w:tr w:rsidR="00FA46D4" w:rsidRPr="00424446" w:rsidTr="00947CBD">
        <w:tc>
          <w:tcPr>
            <w:tcW w:w="2070" w:type="dxa"/>
            <w:shd w:val="clear" w:color="auto" w:fill="E5B8B7" w:themeFill="accent2" w:themeFillTint="66"/>
          </w:tcPr>
          <w:p w:rsidR="00FA46D4" w:rsidRPr="00424446" w:rsidRDefault="00FA46D4" w:rsidP="00372415">
            <w:pPr>
              <w:jc w:val="both"/>
              <w:rPr>
                <w:rFonts w:ascii="Times New Roman" w:eastAsia="Times New Roman" w:hAnsi="Times New Roman"/>
                <w:b/>
                <w:sz w:val="16"/>
                <w:szCs w:val="16"/>
              </w:rPr>
            </w:pPr>
            <w:r w:rsidRPr="00424446">
              <w:rPr>
                <w:rFonts w:ascii="Times New Roman" w:eastAsia="Times New Roman" w:hAnsi="Times New Roman"/>
                <w:b/>
                <w:bCs/>
                <w:color w:val="000000"/>
                <w:kern w:val="24"/>
                <w:sz w:val="16"/>
                <w:szCs w:val="16"/>
              </w:rPr>
              <w:t xml:space="preserve">Kaudamu </w:t>
            </w:r>
          </w:p>
          <w:p w:rsidR="00372415" w:rsidRPr="00424446" w:rsidRDefault="00FA46D4" w:rsidP="006F42C1">
            <w:pPr>
              <w:jc w:val="both"/>
              <w:rPr>
                <w:rFonts w:ascii="Times New Roman" w:eastAsia="Times New Roman" w:hAnsi="Times New Roman"/>
                <w:b/>
                <w:sz w:val="16"/>
                <w:szCs w:val="16"/>
              </w:rPr>
            </w:pPr>
            <w:r w:rsidRPr="00424446">
              <w:rPr>
                <w:rFonts w:ascii="Times New Roman" w:eastAsia="Times New Roman" w:hAnsi="Times New Roman"/>
                <w:b/>
                <w:i/>
                <w:iCs/>
                <w:color w:val="000000"/>
                <w:kern w:val="24"/>
                <w:sz w:val="16"/>
                <w:szCs w:val="16"/>
              </w:rPr>
              <w:t xml:space="preserve">Myristica </w:t>
            </w:r>
            <w:r w:rsidR="006F42C1" w:rsidRPr="00424446">
              <w:rPr>
                <w:rFonts w:ascii="Times New Roman" w:eastAsia="Times New Roman" w:hAnsi="Times New Roman"/>
                <w:b/>
                <w:iCs/>
                <w:color w:val="000000"/>
                <w:kern w:val="24"/>
                <w:sz w:val="16"/>
                <w:szCs w:val="16"/>
              </w:rPr>
              <w:t>spp.</w:t>
            </w:r>
          </w:p>
        </w:tc>
        <w:tc>
          <w:tcPr>
            <w:tcW w:w="108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N</w:t>
            </w:r>
          </w:p>
        </w:tc>
        <w:tc>
          <w:tcPr>
            <w:tcW w:w="900" w:type="dxa"/>
            <w:shd w:val="clear" w:color="auto" w:fill="E5B8B7" w:themeFill="accent2" w:themeFillTint="66"/>
          </w:tcPr>
          <w:p w:rsidR="00FA46D4" w:rsidRPr="00424446" w:rsidRDefault="00FA46D4" w:rsidP="00FA46D4">
            <w:pPr>
              <w:jc w:val="center"/>
              <w:rPr>
                <w:rFonts w:ascii="Times New Roman" w:hAnsi="Times New Roman"/>
                <w:sz w:val="16"/>
                <w:szCs w:val="16"/>
              </w:rPr>
            </w:pPr>
            <w:r w:rsidRPr="00424446">
              <w:rPr>
                <w:rFonts w:ascii="Times New Roman" w:hAnsi="Times New Roman"/>
                <w:sz w:val="16"/>
                <w:szCs w:val="16"/>
              </w:rPr>
              <w:t>-</w:t>
            </w:r>
          </w:p>
        </w:tc>
        <w:tc>
          <w:tcPr>
            <w:tcW w:w="990" w:type="dxa"/>
            <w:shd w:val="clear" w:color="auto" w:fill="E5B8B7" w:themeFill="accent2" w:themeFillTint="66"/>
          </w:tcPr>
          <w:p w:rsidR="00FA46D4" w:rsidRPr="00424446" w:rsidRDefault="00FA46D4" w:rsidP="00A622A2">
            <w:pPr>
              <w:jc w:val="center"/>
              <w:rPr>
                <w:rFonts w:ascii="Times New Roman" w:eastAsia="Times New Roman" w:hAnsi="Times New Roman"/>
                <w:sz w:val="16"/>
                <w:szCs w:val="16"/>
              </w:rPr>
            </w:pPr>
            <w:r w:rsidRPr="00424446">
              <w:rPr>
                <w:rFonts w:ascii="Times New Roman" w:eastAsia="Times New Roman" w:hAnsi="Times New Roman"/>
                <w:bCs/>
                <w:color w:val="000000"/>
                <w:kern w:val="24"/>
                <w:sz w:val="16"/>
                <w:szCs w:val="16"/>
              </w:rPr>
              <w:t>0.9 kg</w:t>
            </w:r>
          </w:p>
          <w:p w:rsidR="00372415" w:rsidRPr="00424446" w:rsidRDefault="00372415" w:rsidP="00A622A2">
            <w:pPr>
              <w:jc w:val="center"/>
              <w:rPr>
                <w:rFonts w:ascii="Times New Roman" w:eastAsia="Times New Roman" w:hAnsi="Times New Roman"/>
                <w:sz w:val="16"/>
                <w:szCs w:val="16"/>
              </w:rPr>
            </w:pPr>
          </w:p>
        </w:tc>
        <w:tc>
          <w:tcPr>
            <w:tcW w:w="90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81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81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844"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956" w:type="dxa"/>
            <w:shd w:val="clear" w:color="auto" w:fill="E5B8B7" w:themeFill="accent2" w:themeFillTint="66"/>
          </w:tcPr>
          <w:p w:rsidR="00FA46D4" w:rsidRPr="00424446" w:rsidRDefault="00FA46D4" w:rsidP="001F563F">
            <w:pPr>
              <w:jc w:val="both"/>
              <w:rPr>
                <w:rFonts w:ascii="Times New Roman" w:hAnsi="Times New Roman"/>
                <w:sz w:val="16"/>
                <w:szCs w:val="16"/>
              </w:rPr>
            </w:pPr>
            <w:r w:rsidRPr="00424446">
              <w:rPr>
                <w:rFonts w:ascii="Times New Roman" w:hAnsi="Times New Roman"/>
                <w:sz w:val="16"/>
                <w:szCs w:val="16"/>
              </w:rPr>
              <w:t>Research</w:t>
            </w:r>
          </w:p>
        </w:tc>
      </w:tr>
      <w:tr w:rsidR="00FA46D4" w:rsidRPr="00424446" w:rsidTr="00947CBD">
        <w:tc>
          <w:tcPr>
            <w:tcW w:w="2070" w:type="dxa"/>
            <w:shd w:val="clear" w:color="auto" w:fill="E5B8B7" w:themeFill="accent2" w:themeFillTint="66"/>
          </w:tcPr>
          <w:p w:rsidR="005876A0" w:rsidRPr="00424446" w:rsidRDefault="00FA46D4" w:rsidP="005876A0">
            <w:pPr>
              <w:jc w:val="both"/>
              <w:rPr>
                <w:rFonts w:ascii="Times New Roman" w:eastAsia="Times New Roman" w:hAnsi="Times New Roman"/>
                <w:b/>
                <w:bCs/>
                <w:color w:val="000000"/>
                <w:kern w:val="24"/>
                <w:sz w:val="16"/>
                <w:szCs w:val="16"/>
              </w:rPr>
            </w:pPr>
            <w:r w:rsidRPr="00424446">
              <w:rPr>
                <w:rFonts w:ascii="Times New Roman" w:eastAsia="Times New Roman" w:hAnsi="Times New Roman"/>
                <w:b/>
                <w:bCs/>
                <w:color w:val="000000"/>
                <w:kern w:val="24"/>
                <w:sz w:val="16"/>
                <w:szCs w:val="16"/>
              </w:rPr>
              <w:t xml:space="preserve">Yasi </w:t>
            </w:r>
          </w:p>
          <w:p w:rsidR="00FA46D4" w:rsidRPr="00424446" w:rsidRDefault="00FA46D4" w:rsidP="005876A0">
            <w:pPr>
              <w:jc w:val="both"/>
              <w:rPr>
                <w:rFonts w:ascii="Times New Roman" w:eastAsia="Times New Roman" w:hAnsi="Times New Roman"/>
                <w:b/>
                <w:bCs/>
                <w:color w:val="000000"/>
                <w:kern w:val="24"/>
                <w:sz w:val="16"/>
                <w:szCs w:val="16"/>
              </w:rPr>
            </w:pPr>
            <w:r w:rsidRPr="00424446">
              <w:rPr>
                <w:rFonts w:ascii="Times New Roman" w:eastAsia="Times New Roman" w:hAnsi="Times New Roman"/>
                <w:b/>
                <w:i/>
                <w:iCs/>
                <w:color w:val="000000"/>
                <w:kern w:val="24"/>
                <w:sz w:val="16"/>
                <w:szCs w:val="16"/>
              </w:rPr>
              <w:t>Santalum yasi</w:t>
            </w:r>
          </w:p>
        </w:tc>
        <w:tc>
          <w:tcPr>
            <w:tcW w:w="108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N</w:t>
            </w:r>
          </w:p>
        </w:tc>
        <w:tc>
          <w:tcPr>
            <w:tcW w:w="900" w:type="dxa"/>
            <w:shd w:val="clear" w:color="auto" w:fill="E5B8B7" w:themeFill="accent2" w:themeFillTint="66"/>
          </w:tcPr>
          <w:p w:rsidR="00FA46D4" w:rsidRPr="00424446" w:rsidRDefault="00FA46D4" w:rsidP="00FA46D4">
            <w:pPr>
              <w:jc w:val="center"/>
              <w:rPr>
                <w:rFonts w:ascii="Times New Roman" w:hAnsi="Times New Roman"/>
                <w:sz w:val="16"/>
                <w:szCs w:val="16"/>
              </w:rPr>
            </w:pPr>
            <w:r w:rsidRPr="00424446">
              <w:rPr>
                <w:rFonts w:ascii="Times New Roman" w:hAnsi="Times New Roman"/>
                <w:sz w:val="16"/>
                <w:szCs w:val="16"/>
              </w:rPr>
              <w:t>-</w:t>
            </w:r>
          </w:p>
        </w:tc>
        <w:tc>
          <w:tcPr>
            <w:tcW w:w="990" w:type="dxa"/>
            <w:shd w:val="clear" w:color="auto" w:fill="E5B8B7" w:themeFill="accent2" w:themeFillTint="66"/>
          </w:tcPr>
          <w:p w:rsidR="00FA46D4" w:rsidRPr="00424446" w:rsidRDefault="00FA46D4" w:rsidP="00A622A2">
            <w:pPr>
              <w:jc w:val="center"/>
              <w:rPr>
                <w:rFonts w:ascii="Times New Roman" w:eastAsia="Times New Roman" w:hAnsi="Times New Roman"/>
                <w:bCs/>
                <w:color w:val="000000"/>
                <w:kern w:val="24"/>
                <w:sz w:val="16"/>
                <w:szCs w:val="16"/>
              </w:rPr>
            </w:pPr>
            <w:r w:rsidRPr="00424446">
              <w:rPr>
                <w:rFonts w:ascii="Times New Roman" w:eastAsia="Times New Roman" w:hAnsi="Times New Roman"/>
                <w:bCs/>
                <w:color w:val="000000"/>
                <w:kern w:val="24"/>
                <w:sz w:val="16"/>
                <w:szCs w:val="16"/>
              </w:rPr>
              <w:t>0.009</w:t>
            </w:r>
          </w:p>
        </w:tc>
        <w:tc>
          <w:tcPr>
            <w:tcW w:w="90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81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810"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844" w:type="dxa"/>
            <w:shd w:val="clear" w:color="auto" w:fill="E5B8B7" w:themeFill="accent2" w:themeFillTint="66"/>
          </w:tcPr>
          <w:p w:rsidR="00FA46D4" w:rsidRPr="00424446" w:rsidRDefault="00FA46D4" w:rsidP="00A622A2">
            <w:pPr>
              <w:jc w:val="center"/>
              <w:rPr>
                <w:rFonts w:ascii="Times New Roman" w:hAnsi="Times New Roman"/>
                <w:sz w:val="16"/>
                <w:szCs w:val="16"/>
              </w:rPr>
            </w:pPr>
            <w:r w:rsidRPr="00424446">
              <w:rPr>
                <w:rFonts w:ascii="Times New Roman" w:hAnsi="Times New Roman"/>
                <w:sz w:val="16"/>
                <w:szCs w:val="16"/>
              </w:rPr>
              <w:t>-</w:t>
            </w:r>
          </w:p>
        </w:tc>
        <w:tc>
          <w:tcPr>
            <w:tcW w:w="956" w:type="dxa"/>
            <w:shd w:val="clear" w:color="auto" w:fill="E5B8B7" w:themeFill="accent2" w:themeFillTint="66"/>
          </w:tcPr>
          <w:p w:rsidR="00FA46D4" w:rsidRPr="00424446" w:rsidRDefault="00FA46D4" w:rsidP="001F563F">
            <w:pPr>
              <w:jc w:val="both"/>
              <w:rPr>
                <w:rFonts w:ascii="Times New Roman" w:hAnsi="Times New Roman"/>
                <w:sz w:val="16"/>
                <w:szCs w:val="16"/>
              </w:rPr>
            </w:pPr>
            <w:r w:rsidRPr="00424446">
              <w:rPr>
                <w:rFonts w:ascii="Times New Roman" w:hAnsi="Times New Roman"/>
                <w:sz w:val="16"/>
                <w:szCs w:val="16"/>
              </w:rPr>
              <w:t>Research</w:t>
            </w:r>
          </w:p>
        </w:tc>
      </w:tr>
      <w:tr w:rsidR="00FA46D4" w:rsidRPr="00424446" w:rsidTr="00947CBD">
        <w:tc>
          <w:tcPr>
            <w:tcW w:w="2070" w:type="dxa"/>
            <w:shd w:val="clear" w:color="auto" w:fill="E5B8B7" w:themeFill="accent2" w:themeFillTint="66"/>
          </w:tcPr>
          <w:p w:rsidR="00372415" w:rsidRPr="00947CBD" w:rsidRDefault="00FA46D4" w:rsidP="00372415">
            <w:pPr>
              <w:jc w:val="both"/>
              <w:rPr>
                <w:rFonts w:ascii="Times New Roman" w:eastAsia="Times New Roman" w:hAnsi="Times New Roman"/>
                <w:b/>
                <w:sz w:val="16"/>
                <w:szCs w:val="16"/>
              </w:rPr>
            </w:pPr>
            <w:r w:rsidRPr="00947CBD">
              <w:rPr>
                <w:rFonts w:ascii="Times New Roman" w:eastAsia="Times New Roman" w:hAnsi="Times New Roman"/>
                <w:b/>
                <w:bCs/>
                <w:color w:val="000000"/>
                <w:kern w:val="24"/>
                <w:sz w:val="16"/>
                <w:szCs w:val="16"/>
              </w:rPr>
              <w:t xml:space="preserve">Total </w:t>
            </w:r>
          </w:p>
        </w:tc>
        <w:tc>
          <w:tcPr>
            <w:tcW w:w="1080" w:type="dxa"/>
            <w:shd w:val="clear" w:color="auto" w:fill="E5B8B7" w:themeFill="accent2" w:themeFillTint="66"/>
          </w:tcPr>
          <w:p w:rsidR="00FA46D4" w:rsidRPr="00424446" w:rsidRDefault="00FA46D4" w:rsidP="00A622A2">
            <w:pPr>
              <w:jc w:val="center"/>
              <w:rPr>
                <w:rFonts w:ascii="Times New Roman" w:hAnsi="Times New Roman"/>
                <w:b/>
                <w:sz w:val="16"/>
                <w:szCs w:val="16"/>
              </w:rPr>
            </w:pPr>
          </w:p>
        </w:tc>
        <w:tc>
          <w:tcPr>
            <w:tcW w:w="900" w:type="dxa"/>
            <w:shd w:val="clear" w:color="auto" w:fill="E5B8B7" w:themeFill="accent2" w:themeFillTint="66"/>
          </w:tcPr>
          <w:p w:rsidR="00FA46D4" w:rsidRPr="00424446" w:rsidRDefault="00FA46D4" w:rsidP="001F563F">
            <w:pPr>
              <w:jc w:val="both"/>
              <w:rPr>
                <w:rFonts w:ascii="Times New Roman" w:hAnsi="Times New Roman"/>
                <w:b/>
                <w:sz w:val="16"/>
                <w:szCs w:val="16"/>
              </w:rPr>
            </w:pPr>
          </w:p>
        </w:tc>
        <w:tc>
          <w:tcPr>
            <w:tcW w:w="990" w:type="dxa"/>
            <w:shd w:val="clear" w:color="auto" w:fill="E5B8B7" w:themeFill="accent2" w:themeFillTint="66"/>
          </w:tcPr>
          <w:p w:rsidR="00372415" w:rsidRPr="00424446" w:rsidRDefault="00FA46D4" w:rsidP="00A622A2">
            <w:pPr>
              <w:jc w:val="center"/>
              <w:rPr>
                <w:rFonts w:ascii="Times New Roman" w:eastAsia="Times New Roman" w:hAnsi="Times New Roman"/>
                <w:b/>
                <w:sz w:val="16"/>
                <w:szCs w:val="16"/>
              </w:rPr>
            </w:pPr>
            <w:r w:rsidRPr="00424446">
              <w:rPr>
                <w:rFonts w:ascii="Times New Roman" w:eastAsia="Times New Roman" w:hAnsi="Times New Roman"/>
                <w:b/>
                <w:bCs/>
                <w:color w:val="000000"/>
                <w:kern w:val="24"/>
                <w:sz w:val="16"/>
                <w:szCs w:val="16"/>
              </w:rPr>
              <w:t>13.1 kg</w:t>
            </w:r>
          </w:p>
        </w:tc>
        <w:tc>
          <w:tcPr>
            <w:tcW w:w="900" w:type="dxa"/>
            <w:shd w:val="clear" w:color="auto" w:fill="E5B8B7" w:themeFill="accent2" w:themeFillTint="66"/>
          </w:tcPr>
          <w:p w:rsidR="00FA46D4" w:rsidRPr="00424446" w:rsidRDefault="00FA46D4" w:rsidP="00A622A2">
            <w:pPr>
              <w:jc w:val="center"/>
              <w:rPr>
                <w:rFonts w:ascii="Times New Roman" w:hAnsi="Times New Roman"/>
                <w:b/>
                <w:sz w:val="16"/>
                <w:szCs w:val="16"/>
              </w:rPr>
            </w:pPr>
          </w:p>
        </w:tc>
        <w:tc>
          <w:tcPr>
            <w:tcW w:w="810" w:type="dxa"/>
            <w:shd w:val="clear" w:color="auto" w:fill="E5B8B7" w:themeFill="accent2" w:themeFillTint="66"/>
          </w:tcPr>
          <w:p w:rsidR="00FA46D4" w:rsidRPr="00424446" w:rsidRDefault="00FA46D4" w:rsidP="00A622A2">
            <w:pPr>
              <w:jc w:val="center"/>
              <w:rPr>
                <w:rFonts w:ascii="Times New Roman" w:hAnsi="Times New Roman"/>
                <w:b/>
                <w:sz w:val="16"/>
                <w:szCs w:val="16"/>
              </w:rPr>
            </w:pPr>
          </w:p>
        </w:tc>
        <w:tc>
          <w:tcPr>
            <w:tcW w:w="810" w:type="dxa"/>
            <w:shd w:val="clear" w:color="auto" w:fill="E5B8B7" w:themeFill="accent2" w:themeFillTint="66"/>
          </w:tcPr>
          <w:p w:rsidR="00FA46D4" w:rsidRPr="00424446" w:rsidRDefault="00FA46D4" w:rsidP="00A622A2">
            <w:pPr>
              <w:jc w:val="center"/>
              <w:rPr>
                <w:rFonts w:ascii="Times New Roman" w:hAnsi="Times New Roman"/>
                <w:b/>
                <w:sz w:val="16"/>
                <w:szCs w:val="16"/>
              </w:rPr>
            </w:pPr>
          </w:p>
        </w:tc>
        <w:tc>
          <w:tcPr>
            <w:tcW w:w="844" w:type="dxa"/>
            <w:shd w:val="clear" w:color="auto" w:fill="E5B8B7" w:themeFill="accent2" w:themeFillTint="66"/>
          </w:tcPr>
          <w:p w:rsidR="00FA46D4" w:rsidRPr="00424446" w:rsidRDefault="00FA46D4" w:rsidP="00A622A2">
            <w:pPr>
              <w:jc w:val="center"/>
              <w:rPr>
                <w:rFonts w:ascii="Times New Roman" w:hAnsi="Times New Roman"/>
                <w:b/>
                <w:sz w:val="16"/>
                <w:szCs w:val="16"/>
              </w:rPr>
            </w:pPr>
          </w:p>
        </w:tc>
        <w:tc>
          <w:tcPr>
            <w:tcW w:w="956" w:type="dxa"/>
            <w:shd w:val="clear" w:color="auto" w:fill="E5B8B7" w:themeFill="accent2" w:themeFillTint="66"/>
          </w:tcPr>
          <w:p w:rsidR="00FA46D4" w:rsidRPr="00424446" w:rsidRDefault="00FA46D4" w:rsidP="001F563F">
            <w:pPr>
              <w:jc w:val="both"/>
              <w:rPr>
                <w:rFonts w:ascii="Times New Roman" w:hAnsi="Times New Roman"/>
                <w:b/>
                <w:sz w:val="16"/>
                <w:szCs w:val="16"/>
              </w:rPr>
            </w:pPr>
          </w:p>
        </w:tc>
      </w:tr>
    </w:tbl>
    <w:p w:rsidR="001F563F" w:rsidRPr="00424446" w:rsidRDefault="00387B55" w:rsidP="001F563F">
      <w:pPr>
        <w:spacing w:after="0" w:line="240" w:lineRule="auto"/>
        <w:jc w:val="both"/>
        <w:rPr>
          <w:rFonts w:ascii="Times New Roman" w:hAnsi="Times New Roman"/>
          <w:b/>
          <w:sz w:val="12"/>
          <w:szCs w:val="12"/>
        </w:rPr>
      </w:pPr>
      <w:r w:rsidRPr="00424446">
        <w:rPr>
          <w:rFonts w:ascii="Times New Roman" w:hAnsi="Times New Roman"/>
          <w:b/>
          <w:sz w:val="12"/>
          <w:szCs w:val="12"/>
        </w:rPr>
        <w:t xml:space="preserve">Source: </w:t>
      </w:r>
      <w:r w:rsidR="00F15AAB" w:rsidRPr="00424446">
        <w:rPr>
          <w:rFonts w:ascii="Times New Roman" w:hAnsi="Times New Roman"/>
          <w:b/>
          <w:sz w:val="12"/>
          <w:szCs w:val="12"/>
        </w:rPr>
        <w:t xml:space="preserve">Fiji </w:t>
      </w:r>
      <w:r w:rsidR="0043428B">
        <w:rPr>
          <w:rFonts w:ascii="Times New Roman" w:hAnsi="Times New Roman"/>
          <w:b/>
          <w:sz w:val="12"/>
          <w:szCs w:val="12"/>
        </w:rPr>
        <w:t>Forestry Department</w:t>
      </w:r>
      <w:r w:rsidRPr="00424446">
        <w:rPr>
          <w:rFonts w:ascii="Times New Roman" w:hAnsi="Times New Roman"/>
          <w:b/>
          <w:sz w:val="12"/>
          <w:szCs w:val="12"/>
        </w:rPr>
        <w:t xml:space="preserve"> Data</w:t>
      </w:r>
    </w:p>
    <w:p w:rsidR="001F563F" w:rsidRPr="00424446" w:rsidRDefault="001F563F" w:rsidP="001F563F">
      <w:pPr>
        <w:spacing w:after="0" w:line="240" w:lineRule="auto"/>
        <w:jc w:val="both"/>
        <w:rPr>
          <w:rFonts w:ascii="Times New Roman" w:hAnsi="Times New Roman"/>
          <w:sz w:val="16"/>
          <w:szCs w:val="16"/>
        </w:rPr>
      </w:pPr>
    </w:p>
    <w:p w:rsidR="001F563F" w:rsidRPr="00424446" w:rsidRDefault="00FA46D4" w:rsidP="00FA46D4">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4.2</w:t>
      </w:r>
      <w:r w:rsidRPr="00424446">
        <w:rPr>
          <w:rFonts w:ascii="Times New Roman" w:hAnsi="Times New Roman"/>
          <w:b/>
          <w:sz w:val="16"/>
          <w:szCs w:val="16"/>
        </w:rPr>
        <w:tab/>
        <w:t>Species which are presently Subject to Tree Improvement Programmes</w:t>
      </w:r>
    </w:p>
    <w:p w:rsidR="001F563F" w:rsidRPr="00424446" w:rsidRDefault="001F563F" w:rsidP="001F563F">
      <w:pPr>
        <w:spacing w:after="0" w:line="240" w:lineRule="auto"/>
        <w:jc w:val="both"/>
        <w:rPr>
          <w:rFonts w:ascii="Times New Roman" w:hAnsi="Times New Roman"/>
          <w:sz w:val="16"/>
          <w:szCs w:val="16"/>
        </w:rPr>
      </w:pP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Selection of plus trees of key species for seed production;</w:t>
      </w: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 xml:space="preserve">Clonal seed orchard – Mahogany &amp; </w:t>
      </w:r>
      <w:r w:rsidRPr="00424446">
        <w:rPr>
          <w:rFonts w:ascii="Times New Roman" w:hAnsi="Times New Roman"/>
          <w:i/>
          <w:iCs/>
          <w:sz w:val="16"/>
          <w:szCs w:val="16"/>
        </w:rPr>
        <w:t>Santalum yasi</w:t>
      </w:r>
      <w:r w:rsidRPr="00424446">
        <w:rPr>
          <w:rFonts w:ascii="Times New Roman" w:hAnsi="Times New Roman"/>
          <w:sz w:val="16"/>
          <w:szCs w:val="16"/>
        </w:rPr>
        <w:t>;</w:t>
      </w: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 xml:space="preserve">Progeny/provenance trials – Mahogany &amp; </w:t>
      </w:r>
      <w:r w:rsidRPr="00424446">
        <w:rPr>
          <w:rFonts w:ascii="Times New Roman" w:hAnsi="Times New Roman"/>
          <w:i/>
          <w:iCs/>
          <w:sz w:val="16"/>
          <w:szCs w:val="16"/>
        </w:rPr>
        <w:t>Santalum yasi</w:t>
      </w:r>
      <w:r w:rsidRPr="00424446">
        <w:rPr>
          <w:rFonts w:ascii="Times New Roman" w:hAnsi="Times New Roman"/>
          <w:sz w:val="16"/>
          <w:szCs w:val="16"/>
        </w:rPr>
        <w:t>;</w:t>
      </w: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Provenance resource stands/Family selection - Mahogany;</w:t>
      </w: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Seed collection &amp; propagation of tree species;</w:t>
      </w: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 xml:space="preserve">Re-production biology </w:t>
      </w:r>
      <w:r w:rsidR="00444D74">
        <w:rPr>
          <w:rFonts w:ascii="Times New Roman" w:hAnsi="Times New Roman"/>
          <w:sz w:val="16"/>
          <w:szCs w:val="16"/>
        </w:rPr>
        <w:t xml:space="preserve">- </w:t>
      </w:r>
      <w:r w:rsidRPr="00424446">
        <w:rPr>
          <w:rFonts w:ascii="Times New Roman" w:hAnsi="Times New Roman"/>
          <w:sz w:val="16"/>
          <w:szCs w:val="16"/>
        </w:rPr>
        <w:t xml:space="preserve">Mahogany; </w:t>
      </w: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Inbreeding studies – Mahogany;</w:t>
      </w:r>
    </w:p>
    <w:p w:rsidR="003D2852" w:rsidRPr="00424446" w:rsidRDefault="00D55A06" w:rsidP="005A07DD">
      <w:pPr>
        <w:numPr>
          <w:ilvl w:val="0"/>
          <w:numId w:val="29"/>
        </w:numPr>
        <w:spacing w:after="0" w:line="240" w:lineRule="auto"/>
        <w:jc w:val="both"/>
        <w:rPr>
          <w:rFonts w:ascii="Times New Roman" w:hAnsi="Times New Roman"/>
          <w:sz w:val="16"/>
          <w:szCs w:val="16"/>
        </w:rPr>
      </w:pPr>
      <w:r w:rsidRPr="00424446">
        <w:rPr>
          <w:rFonts w:ascii="Times New Roman" w:hAnsi="Times New Roman"/>
          <w:sz w:val="16"/>
          <w:szCs w:val="16"/>
        </w:rPr>
        <w:t xml:space="preserve">Gene conservation of </w:t>
      </w:r>
      <w:r w:rsidRPr="00424446">
        <w:rPr>
          <w:rFonts w:ascii="Times New Roman" w:hAnsi="Times New Roman"/>
          <w:i/>
          <w:iCs/>
          <w:sz w:val="16"/>
          <w:szCs w:val="16"/>
        </w:rPr>
        <w:t xml:space="preserve">Santalum yasi; </w:t>
      </w:r>
      <w:r w:rsidRPr="00424446">
        <w:rPr>
          <w:rFonts w:ascii="Times New Roman" w:hAnsi="Times New Roman"/>
          <w:sz w:val="16"/>
          <w:szCs w:val="16"/>
        </w:rPr>
        <w:t>and</w:t>
      </w:r>
    </w:p>
    <w:p w:rsidR="001F563F" w:rsidRPr="00424446" w:rsidRDefault="00C364C9" w:rsidP="005A07DD">
      <w:pPr>
        <w:pStyle w:val="ListParagraph"/>
        <w:numPr>
          <w:ilvl w:val="0"/>
          <w:numId w:val="29"/>
        </w:numPr>
        <w:spacing w:after="0" w:line="240" w:lineRule="auto"/>
        <w:jc w:val="both"/>
        <w:rPr>
          <w:rFonts w:ascii="Times New Roman" w:hAnsi="Times New Roman"/>
          <w:i/>
          <w:sz w:val="16"/>
          <w:szCs w:val="16"/>
        </w:rPr>
      </w:pPr>
      <w:r w:rsidRPr="00424446">
        <w:rPr>
          <w:rFonts w:ascii="Times New Roman" w:hAnsi="Times New Roman"/>
          <w:sz w:val="16"/>
          <w:szCs w:val="16"/>
        </w:rPr>
        <w:t xml:space="preserve">Grafting of </w:t>
      </w:r>
      <w:r w:rsidRPr="00424446">
        <w:rPr>
          <w:rFonts w:ascii="Times New Roman" w:hAnsi="Times New Roman"/>
          <w:i/>
          <w:iCs/>
          <w:sz w:val="16"/>
          <w:szCs w:val="16"/>
        </w:rPr>
        <w:t xml:space="preserve">Santalum yasi </w:t>
      </w:r>
      <w:r w:rsidRPr="00424446">
        <w:rPr>
          <w:rFonts w:ascii="Times New Roman" w:hAnsi="Times New Roman"/>
          <w:iCs/>
          <w:sz w:val="16"/>
          <w:szCs w:val="16"/>
        </w:rPr>
        <w:t>and</w:t>
      </w:r>
      <w:r w:rsidRPr="00424446">
        <w:rPr>
          <w:rFonts w:ascii="Times New Roman" w:hAnsi="Times New Roman"/>
          <w:sz w:val="16"/>
          <w:szCs w:val="16"/>
        </w:rPr>
        <w:t xml:space="preserve"> tree species (</w:t>
      </w:r>
      <w:r w:rsidR="001371F6">
        <w:rPr>
          <w:rFonts w:ascii="Times New Roman" w:hAnsi="Times New Roman"/>
          <w:i/>
          <w:sz w:val="16"/>
          <w:szCs w:val="16"/>
        </w:rPr>
        <w:t>Agathis macrophylla</w:t>
      </w:r>
      <w:r w:rsidR="00FA46D4" w:rsidRPr="00424446">
        <w:rPr>
          <w:rFonts w:ascii="Times New Roman" w:hAnsi="Times New Roman"/>
          <w:i/>
          <w:sz w:val="16"/>
          <w:szCs w:val="16"/>
        </w:rPr>
        <w:t xml:space="preserve">, Instia bijuga, </w:t>
      </w:r>
      <w:r w:rsidR="002231CE" w:rsidRPr="00424446">
        <w:rPr>
          <w:rFonts w:ascii="Times New Roman" w:hAnsi="Times New Roman"/>
          <w:i/>
          <w:sz w:val="16"/>
          <w:szCs w:val="16"/>
        </w:rPr>
        <w:t>Santalum yasi and Swei</w:t>
      </w:r>
      <w:r w:rsidRPr="00424446">
        <w:rPr>
          <w:rFonts w:ascii="Times New Roman" w:hAnsi="Times New Roman"/>
          <w:i/>
          <w:sz w:val="16"/>
          <w:szCs w:val="16"/>
        </w:rPr>
        <w:t>tenia macrophylla</w:t>
      </w:r>
      <w:r w:rsidRPr="00424446">
        <w:rPr>
          <w:rFonts w:ascii="Times New Roman" w:hAnsi="Times New Roman"/>
          <w:sz w:val="16"/>
          <w:szCs w:val="16"/>
        </w:rPr>
        <w:t>)</w:t>
      </w:r>
      <w:r w:rsidR="008E4C15" w:rsidRPr="00424446">
        <w:rPr>
          <w:rFonts w:ascii="Times New Roman" w:hAnsi="Times New Roman"/>
          <w:sz w:val="16"/>
          <w:szCs w:val="16"/>
        </w:rPr>
        <w:t>.</w:t>
      </w:r>
    </w:p>
    <w:p w:rsidR="001F563F" w:rsidRPr="00424446" w:rsidRDefault="001F563F" w:rsidP="001F563F">
      <w:pPr>
        <w:spacing w:after="0" w:line="240" w:lineRule="auto"/>
        <w:jc w:val="both"/>
        <w:rPr>
          <w:rFonts w:ascii="Times New Roman" w:hAnsi="Times New Roman"/>
          <w:sz w:val="16"/>
          <w:szCs w:val="16"/>
        </w:rPr>
      </w:pPr>
    </w:p>
    <w:p w:rsidR="001F563F" w:rsidRPr="00424446" w:rsidRDefault="008563C6" w:rsidP="008563C6">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4.3</w:t>
      </w:r>
      <w:r w:rsidRPr="00424446">
        <w:rPr>
          <w:rFonts w:ascii="Times New Roman" w:hAnsi="Times New Roman"/>
          <w:b/>
          <w:sz w:val="16"/>
          <w:szCs w:val="16"/>
        </w:rPr>
        <w:tab/>
        <w:t>Main Tree Improvement Objective (timber, pulpwood, fuel wood, non-wood products, other)</w:t>
      </w:r>
    </w:p>
    <w:p w:rsidR="001F563F" w:rsidRPr="00424446" w:rsidRDefault="001F563F" w:rsidP="001F563F">
      <w:pPr>
        <w:spacing w:after="0" w:line="240" w:lineRule="auto"/>
        <w:jc w:val="both"/>
        <w:rPr>
          <w:rFonts w:ascii="Times New Roman" w:hAnsi="Times New Roman"/>
          <w:sz w:val="16"/>
          <w:szCs w:val="16"/>
        </w:rPr>
      </w:pPr>
    </w:p>
    <w:p w:rsidR="003D2852" w:rsidRPr="00424446" w:rsidRDefault="00D55A06" w:rsidP="005A07DD">
      <w:pPr>
        <w:pStyle w:val="ListParagraph"/>
        <w:numPr>
          <w:ilvl w:val="0"/>
          <w:numId w:val="30"/>
        </w:numPr>
        <w:spacing w:after="0" w:line="240" w:lineRule="auto"/>
        <w:jc w:val="both"/>
        <w:rPr>
          <w:rFonts w:ascii="Times New Roman" w:hAnsi="Times New Roman"/>
          <w:sz w:val="16"/>
          <w:szCs w:val="16"/>
        </w:rPr>
      </w:pPr>
      <w:r w:rsidRPr="00424446">
        <w:rPr>
          <w:rFonts w:ascii="Times New Roman" w:hAnsi="Times New Roman"/>
          <w:sz w:val="16"/>
          <w:szCs w:val="16"/>
        </w:rPr>
        <w:t>To establish progeny trials and combined progeny/provenance trial;</w:t>
      </w:r>
    </w:p>
    <w:p w:rsidR="003D2852" w:rsidRPr="00424446" w:rsidRDefault="00D55A06" w:rsidP="005A07DD">
      <w:pPr>
        <w:pStyle w:val="ListParagraph"/>
        <w:numPr>
          <w:ilvl w:val="0"/>
          <w:numId w:val="30"/>
        </w:numPr>
        <w:spacing w:after="0" w:line="240" w:lineRule="auto"/>
        <w:jc w:val="both"/>
        <w:rPr>
          <w:rFonts w:ascii="Times New Roman" w:hAnsi="Times New Roman"/>
          <w:sz w:val="16"/>
          <w:szCs w:val="16"/>
        </w:rPr>
      </w:pPr>
      <w:r w:rsidRPr="00424446">
        <w:rPr>
          <w:rFonts w:ascii="Times New Roman" w:hAnsi="Times New Roman"/>
          <w:sz w:val="16"/>
          <w:szCs w:val="16"/>
        </w:rPr>
        <w:t>To estimate the breeding value and general combing ability of parent trees;</w:t>
      </w:r>
    </w:p>
    <w:p w:rsidR="003D2852" w:rsidRPr="00424446" w:rsidRDefault="00D55A06" w:rsidP="005A07DD">
      <w:pPr>
        <w:pStyle w:val="ListParagraph"/>
        <w:numPr>
          <w:ilvl w:val="0"/>
          <w:numId w:val="30"/>
        </w:numPr>
        <w:spacing w:after="0" w:line="240" w:lineRule="auto"/>
        <w:jc w:val="both"/>
        <w:rPr>
          <w:rFonts w:ascii="Times New Roman" w:hAnsi="Times New Roman"/>
          <w:sz w:val="16"/>
          <w:szCs w:val="16"/>
        </w:rPr>
      </w:pPr>
      <w:r w:rsidRPr="00424446">
        <w:rPr>
          <w:rFonts w:ascii="Times New Roman" w:hAnsi="Times New Roman"/>
          <w:sz w:val="16"/>
          <w:szCs w:val="16"/>
        </w:rPr>
        <w:t>Estimate heritability of height, form &amp; vigor;</w:t>
      </w:r>
    </w:p>
    <w:p w:rsidR="003D2852" w:rsidRPr="00424446" w:rsidRDefault="00D55A06" w:rsidP="005A07DD">
      <w:pPr>
        <w:pStyle w:val="ListParagraph"/>
        <w:numPr>
          <w:ilvl w:val="0"/>
          <w:numId w:val="30"/>
        </w:numPr>
        <w:spacing w:after="0" w:line="240" w:lineRule="auto"/>
        <w:jc w:val="both"/>
        <w:rPr>
          <w:rFonts w:ascii="Times New Roman" w:hAnsi="Times New Roman"/>
          <w:sz w:val="16"/>
          <w:szCs w:val="16"/>
        </w:rPr>
      </w:pPr>
      <w:r w:rsidRPr="00424446">
        <w:rPr>
          <w:rFonts w:ascii="Times New Roman" w:hAnsi="Times New Roman"/>
          <w:sz w:val="16"/>
          <w:szCs w:val="16"/>
        </w:rPr>
        <w:t>Estimate genetic value of the progenies and provenances;</w:t>
      </w:r>
    </w:p>
    <w:p w:rsidR="003D2852" w:rsidRPr="00424446" w:rsidRDefault="00D55A06" w:rsidP="005A07DD">
      <w:pPr>
        <w:pStyle w:val="ListParagraph"/>
        <w:numPr>
          <w:ilvl w:val="0"/>
          <w:numId w:val="30"/>
        </w:numPr>
        <w:spacing w:after="0" w:line="240" w:lineRule="auto"/>
        <w:jc w:val="both"/>
        <w:rPr>
          <w:rFonts w:ascii="Times New Roman" w:hAnsi="Times New Roman"/>
          <w:sz w:val="16"/>
          <w:szCs w:val="16"/>
        </w:rPr>
      </w:pPr>
      <w:r w:rsidRPr="00424446">
        <w:rPr>
          <w:rFonts w:ascii="Times New Roman" w:hAnsi="Times New Roman"/>
          <w:sz w:val="16"/>
          <w:szCs w:val="16"/>
        </w:rPr>
        <w:t>Create new generation of the breeding population;</w:t>
      </w:r>
      <w:r w:rsidR="00C364C9" w:rsidRPr="00424446">
        <w:rPr>
          <w:rFonts w:ascii="Times New Roman" w:hAnsi="Times New Roman"/>
          <w:sz w:val="16"/>
          <w:szCs w:val="16"/>
        </w:rPr>
        <w:t xml:space="preserve"> and</w:t>
      </w:r>
    </w:p>
    <w:p w:rsidR="003D2852" w:rsidRPr="00424446" w:rsidRDefault="00D55A06" w:rsidP="005A07DD">
      <w:pPr>
        <w:pStyle w:val="ListParagraph"/>
        <w:numPr>
          <w:ilvl w:val="0"/>
          <w:numId w:val="30"/>
        </w:numPr>
        <w:spacing w:after="0" w:line="240" w:lineRule="auto"/>
        <w:jc w:val="both"/>
        <w:rPr>
          <w:rFonts w:ascii="Times New Roman" w:hAnsi="Times New Roman"/>
          <w:sz w:val="16"/>
          <w:szCs w:val="16"/>
        </w:rPr>
      </w:pPr>
      <w:r w:rsidRPr="00424446">
        <w:rPr>
          <w:rFonts w:ascii="Times New Roman" w:hAnsi="Times New Roman"/>
          <w:sz w:val="16"/>
          <w:szCs w:val="16"/>
        </w:rPr>
        <w:t xml:space="preserve">To establish clonal seed orchard of </w:t>
      </w:r>
      <w:r w:rsidRPr="00424446">
        <w:rPr>
          <w:rFonts w:ascii="Times New Roman" w:hAnsi="Times New Roman"/>
          <w:i/>
          <w:iCs/>
          <w:sz w:val="16"/>
          <w:szCs w:val="16"/>
        </w:rPr>
        <w:t xml:space="preserve">Santalum yasi </w:t>
      </w:r>
      <w:r w:rsidRPr="00424446">
        <w:rPr>
          <w:rFonts w:ascii="Times New Roman" w:hAnsi="Times New Roman"/>
          <w:sz w:val="16"/>
          <w:szCs w:val="16"/>
        </w:rPr>
        <w:t>using completely randomized design</w:t>
      </w:r>
      <w:r w:rsidR="008E4C15" w:rsidRPr="00424446">
        <w:rPr>
          <w:rFonts w:ascii="Times New Roman" w:hAnsi="Times New Roman"/>
          <w:sz w:val="16"/>
          <w:szCs w:val="16"/>
        </w:rPr>
        <w:t>.</w:t>
      </w:r>
    </w:p>
    <w:p w:rsidR="00C364C9" w:rsidRPr="00424446" w:rsidRDefault="00C364C9" w:rsidP="00C364C9">
      <w:pPr>
        <w:spacing w:after="0" w:line="240" w:lineRule="auto"/>
        <w:jc w:val="both"/>
        <w:rPr>
          <w:rFonts w:ascii="Times New Roman" w:hAnsi="Times New Roman"/>
          <w:sz w:val="16"/>
          <w:szCs w:val="16"/>
        </w:rPr>
      </w:pPr>
    </w:p>
    <w:p w:rsidR="008563C6" w:rsidRPr="00424446" w:rsidRDefault="00174DE5" w:rsidP="001F563F">
      <w:pPr>
        <w:spacing w:after="0" w:line="240" w:lineRule="auto"/>
        <w:jc w:val="both"/>
        <w:rPr>
          <w:rFonts w:ascii="Times New Roman" w:hAnsi="Times New Roman"/>
          <w:b/>
          <w:sz w:val="12"/>
          <w:szCs w:val="12"/>
        </w:rPr>
      </w:pPr>
      <w:r>
        <w:rPr>
          <w:rFonts w:ascii="Times New Roman" w:hAnsi="Times New Roman"/>
          <w:b/>
          <w:sz w:val="12"/>
          <w:szCs w:val="12"/>
        </w:rPr>
        <w:t>Table10</w:t>
      </w:r>
      <w:r w:rsidR="00C364C9" w:rsidRPr="00424446">
        <w:rPr>
          <w:rFonts w:ascii="Times New Roman" w:hAnsi="Times New Roman"/>
          <w:b/>
          <w:sz w:val="12"/>
          <w:szCs w:val="12"/>
        </w:rPr>
        <w:t xml:space="preserve">: </w:t>
      </w:r>
      <w:r w:rsidR="008563C6" w:rsidRPr="00424446">
        <w:rPr>
          <w:rFonts w:ascii="Times New Roman" w:hAnsi="Times New Roman"/>
          <w:b/>
          <w:sz w:val="12"/>
          <w:szCs w:val="12"/>
        </w:rPr>
        <w:t xml:space="preserve">Forest </w:t>
      </w:r>
      <w:r w:rsidR="00582A34" w:rsidRPr="00424446">
        <w:rPr>
          <w:rFonts w:ascii="Times New Roman" w:hAnsi="Times New Roman"/>
          <w:b/>
          <w:sz w:val="12"/>
          <w:szCs w:val="12"/>
        </w:rPr>
        <w:t xml:space="preserve">tree </w:t>
      </w:r>
      <w:r w:rsidR="008563C6" w:rsidRPr="00424446">
        <w:rPr>
          <w:rFonts w:ascii="Times New Roman" w:hAnsi="Times New Roman"/>
          <w:b/>
          <w:sz w:val="12"/>
          <w:szCs w:val="12"/>
        </w:rPr>
        <w:t xml:space="preserve">improvement </w:t>
      </w:r>
      <w:r w:rsidR="008E4C15" w:rsidRPr="00424446">
        <w:rPr>
          <w:rFonts w:ascii="Times New Roman" w:hAnsi="Times New Roman"/>
          <w:b/>
          <w:sz w:val="12"/>
          <w:szCs w:val="12"/>
        </w:rPr>
        <w:t>programmes</w:t>
      </w:r>
    </w:p>
    <w:tbl>
      <w:tblPr>
        <w:tblStyle w:val="TableGrid"/>
        <w:tblW w:w="0" w:type="auto"/>
        <w:tblLayout w:type="fixed"/>
        <w:tblLook w:val="04A0" w:firstRow="1" w:lastRow="0" w:firstColumn="1" w:lastColumn="0" w:noHBand="0" w:noVBand="1"/>
      </w:tblPr>
      <w:tblGrid>
        <w:gridCol w:w="1980"/>
        <w:gridCol w:w="990"/>
        <w:gridCol w:w="990"/>
        <w:gridCol w:w="1080"/>
        <w:gridCol w:w="1080"/>
        <w:gridCol w:w="1080"/>
        <w:gridCol w:w="1080"/>
        <w:gridCol w:w="1080"/>
      </w:tblGrid>
      <w:tr w:rsidR="00E14CF5" w:rsidRPr="002A1E09" w:rsidTr="002A1E09">
        <w:tc>
          <w:tcPr>
            <w:tcW w:w="2970" w:type="dxa"/>
            <w:gridSpan w:val="2"/>
            <w:shd w:val="clear" w:color="auto" w:fill="FFC000"/>
          </w:tcPr>
          <w:p w:rsidR="00E14CF5" w:rsidRPr="002A1E09" w:rsidRDefault="00E14CF5" w:rsidP="008563C6">
            <w:pPr>
              <w:jc w:val="center"/>
              <w:rPr>
                <w:rFonts w:ascii="Times New Roman" w:hAnsi="Times New Roman"/>
                <w:b/>
                <w:sz w:val="16"/>
                <w:szCs w:val="16"/>
              </w:rPr>
            </w:pPr>
            <w:r w:rsidRPr="002A1E09">
              <w:rPr>
                <w:rFonts w:ascii="Times New Roman" w:hAnsi="Times New Roman"/>
                <w:b/>
                <w:sz w:val="16"/>
                <w:szCs w:val="16"/>
              </w:rPr>
              <w:t>Species</w:t>
            </w:r>
          </w:p>
        </w:tc>
        <w:tc>
          <w:tcPr>
            <w:tcW w:w="6390" w:type="dxa"/>
            <w:gridSpan w:val="6"/>
            <w:shd w:val="clear" w:color="auto" w:fill="FFC000"/>
          </w:tcPr>
          <w:p w:rsidR="00E14CF5" w:rsidRPr="002A1E09" w:rsidRDefault="00E14CF5" w:rsidP="008563C6">
            <w:pPr>
              <w:jc w:val="center"/>
              <w:rPr>
                <w:rFonts w:ascii="Times New Roman" w:hAnsi="Times New Roman"/>
                <w:b/>
                <w:sz w:val="16"/>
                <w:szCs w:val="16"/>
              </w:rPr>
            </w:pPr>
            <w:r w:rsidRPr="002A1E09">
              <w:rPr>
                <w:rFonts w:ascii="Times New Roman" w:hAnsi="Times New Roman"/>
                <w:b/>
                <w:sz w:val="16"/>
                <w:szCs w:val="16"/>
              </w:rPr>
              <w:t>Improvement programme objective</w:t>
            </w:r>
          </w:p>
        </w:tc>
      </w:tr>
      <w:tr w:rsidR="005E6D12" w:rsidRPr="002A1E09" w:rsidTr="002A1E09">
        <w:tc>
          <w:tcPr>
            <w:tcW w:w="198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Scientific name</w:t>
            </w:r>
          </w:p>
        </w:tc>
        <w:tc>
          <w:tcPr>
            <w:tcW w:w="99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Native (N) or exotic (E)</w:t>
            </w:r>
          </w:p>
        </w:tc>
        <w:tc>
          <w:tcPr>
            <w:tcW w:w="99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Timber</w:t>
            </w:r>
          </w:p>
        </w:tc>
        <w:tc>
          <w:tcPr>
            <w:tcW w:w="108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Pulpwood</w:t>
            </w:r>
          </w:p>
        </w:tc>
        <w:tc>
          <w:tcPr>
            <w:tcW w:w="108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Energy</w:t>
            </w:r>
          </w:p>
        </w:tc>
        <w:tc>
          <w:tcPr>
            <w:tcW w:w="108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MP*</w:t>
            </w:r>
          </w:p>
        </w:tc>
        <w:tc>
          <w:tcPr>
            <w:tcW w:w="108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NWPP**</w:t>
            </w:r>
          </w:p>
        </w:tc>
        <w:tc>
          <w:tcPr>
            <w:tcW w:w="1080" w:type="dxa"/>
            <w:shd w:val="clear" w:color="auto" w:fill="FFC000"/>
          </w:tcPr>
          <w:p w:rsidR="008563C6" w:rsidRPr="002A1E09" w:rsidRDefault="008563C6" w:rsidP="008563C6">
            <w:pPr>
              <w:jc w:val="center"/>
              <w:rPr>
                <w:rFonts w:ascii="Times New Roman" w:hAnsi="Times New Roman"/>
                <w:b/>
                <w:sz w:val="16"/>
                <w:szCs w:val="16"/>
              </w:rPr>
            </w:pPr>
            <w:r w:rsidRPr="002A1E09">
              <w:rPr>
                <w:rFonts w:ascii="Times New Roman" w:hAnsi="Times New Roman"/>
                <w:b/>
                <w:sz w:val="16"/>
                <w:szCs w:val="16"/>
              </w:rPr>
              <w:t>Other</w:t>
            </w:r>
          </w:p>
        </w:tc>
      </w:tr>
      <w:tr w:rsidR="005E6D12" w:rsidRPr="00424446" w:rsidTr="002A1E09">
        <w:tc>
          <w:tcPr>
            <w:tcW w:w="1980" w:type="dxa"/>
            <w:shd w:val="clear" w:color="auto" w:fill="DBE5F1" w:themeFill="accent1" w:themeFillTint="33"/>
          </w:tcPr>
          <w:p w:rsidR="008563C6" w:rsidRPr="00424446" w:rsidRDefault="005E6D12" w:rsidP="001F563F">
            <w:pPr>
              <w:jc w:val="both"/>
              <w:rPr>
                <w:rFonts w:ascii="Times New Roman" w:hAnsi="Times New Roman"/>
                <w:sz w:val="16"/>
                <w:szCs w:val="16"/>
              </w:rPr>
            </w:pPr>
            <w:r w:rsidRPr="00424446">
              <w:rPr>
                <w:rFonts w:ascii="Times New Roman" w:hAnsi="Times New Roman"/>
                <w:i/>
                <w:sz w:val="16"/>
                <w:szCs w:val="16"/>
              </w:rPr>
              <w:t>Agathis macrophylla</w:t>
            </w:r>
          </w:p>
        </w:tc>
        <w:tc>
          <w:tcPr>
            <w:tcW w:w="990" w:type="dxa"/>
            <w:shd w:val="clear" w:color="auto" w:fill="DBE5F1" w:themeFill="accent1" w:themeFillTint="33"/>
          </w:tcPr>
          <w:p w:rsidR="008563C6" w:rsidRPr="00424446" w:rsidRDefault="005E6D12" w:rsidP="005E6D12">
            <w:pPr>
              <w:jc w:val="center"/>
              <w:rPr>
                <w:rFonts w:ascii="Times New Roman" w:hAnsi="Times New Roman"/>
                <w:sz w:val="16"/>
                <w:szCs w:val="16"/>
              </w:rPr>
            </w:pPr>
            <w:r w:rsidRPr="00424446">
              <w:rPr>
                <w:rFonts w:ascii="Times New Roman" w:hAnsi="Times New Roman"/>
                <w:sz w:val="16"/>
                <w:szCs w:val="16"/>
              </w:rPr>
              <w:t>N</w:t>
            </w:r>
          </w:p>
        </w:tc>
        <w:tc>
          <w:tcPr>
            <w:tcW w:w="990" w:type="dxa"/>
            <w:shd w:val="clear" w:color="auto" w:fill="DBE5F1" w:themeFill="accent1" w:themeFillTint="33"/>
          </w:tcPr>
          <w:p w:rsidR="008563C6" w:rsidRPr="00424446" w:rsidRDefault="005E6D12" w:rsidP="005E6D12">
            <w:pPr>
              <w:jc w:val="center"/>
              <w:rPr>
                <w:rFonts w:ascii="Times New Roman" w:hAnsi="Times New Roman"/>
                <w:sz w:val="16"/>
                <w:szCs w:val="16"/>
              </w:rPr>
            </w:pPr>
            <w:r w:rsidRPr="00424446">
              <w:rPr>
                <w:rFonts w:ascii="Times New Roman" w:hAnsi="Times New Roman"/>
                <w:sz w:val="16"/>
                <w:szCs w:val="16"/>
              </w:rPr>
              <w:t>√</w:t>
            </w: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5E6D12" w:rsidP="005E6D12">
            <w:pPr>
              <w:jc w:val="center"/>
              <w:rPr>
                <w:rFonts w:ascii="Times New Roman" w:hAnsi="Times New Roman"/>
                <w:sz w:val="16"/>
                <w:szCs w:val="16"/>
              </w:rPr>
            </w:pPr>
            <w:r w:rsidRPr="00424446">
              <w:rPr>
                <w:rFonts w:ascii="Times New Roman" w:hAnsi="Times New Roman"/>
                <w:sz w:val="16"/>
                <w:szCs w:val="16"/>
              </w:rPr>
              <w:t>Traditional</w:t>
            </w:r>
          </w:p>
        </w:tc>
      </w:tr>
      <w:tr w:rsidR="005E6D12" w:rsidRPr="00424446" w:rsidTr="002A1E09">
        <w:tc>
          <w:tcPr>
            <w:tcW w:w="1980" w:type="dxa"/>
            <w:shd w:val="clear" w:color="auto" w:fill="DBE5F1" w:themeFill="accent1" w:themeFillTint="33"/>
          </w:tcPr>
          <w:p w:rsidR="008563C6" w:rsidRPr="00424446" w:rsidRDefault="005E6D12" w:rsidP="001F563F">
            <w:pPr>
              <w:jc w:val="both"/>
              <w:rPr>
                <w:rFonts w:ascii="Times New Roman" w:hAnsi="Times New Roman"/>
                <w:sz w:val="16"/>
                <w:szCs w:val="16"/>
              </w:rPr>
            </w:pPr>
            <w:r w:rsidRPr="00424446">
              <w:rPr>
                <w:rFonts w:ascii="Times New Roman" w:hAnsi="Times New Roman"/>
                <w:i/>
                <w:sz w:val="16"/>
                <w:szCs w:val="16"/>
              </w:rPr>
              <w:t>Instia bijuga</w:t>
            </w:r>
          </w:p>
        </w:tc>
        <w:tc>
          <w:tcPr>
            <w:tcW w:w="990" w:type="dxa"/>
            <w:shd w:val="clear" w:color="auto" w:fill="DBE5F1" w:themeFill="accent1" w:themeFillTint="33"/>
          </w:tcPr>
          <w:p w:rsidR="008563C6" w:rsidRPr="00424446" w:rsidRDefault="005E6D12" w:rsidP="005E6D12">
            <w:pPr>
              <w:jc w:val="center"/>
              <w:rPr>
                <w:rFonts w:ascii="Times New Roman" w:hAnsi="Times New Roman"/>
                <w:sz w:val="16"/>
                <w:szCs w:val="16"/>
              </w:rPr>
            </w:pPr>
            <w:r w:rsidRPr="00424446">
              <w:rPr>
                <w:rFonts w:ascii="Times New Roman" w:hAnsi="Times New Roman"/>
                <w:sz w:val="16"/>
                <w:szCs w:val="16"/>
              </w:rPr>
              <w:t>N</w:t>
            </w:r>
          </w:p>
        </w:tc>
        <w:tc>
          <w:tcPr>
            <w:tcW w:w="990" w:type="dxa"/>
            <w:shd w:val="clear" w:color="auto" w:fill="DBE5F1" w:themeFill="accent1" w:themeFillTint="33"/>
          </w:tcPr>
          <w:p w:rsidR="008563C6" w:rsidRPr="00424446" w:rsidRDefault="005E6D12" w:rsidP="005E6D12">
            <w:pPr>
              <w:jc w:val="center"/>
              <w:rPr>
                <w:rFonts w:ascii="Times New Roman" w:hAnsi="Times New Roman"/>
                <w:sz w:val="16"/>
                <w:szCs w:val="16"/>
              </w:rPr>
            </w:pPr>
            <w:r w:rsidRPr="00424446">
              <w:rPr>
                <w:rFonts w:ascii="Times New Roman" w:hAnsi="Times New Roman"/>
                <w:sz w:val="16"/>
                <w:szCs w:val="16"/>
              </w:rPr>
              <w:t>√</w:t>
            </w: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5E6D12" w:rsidP="005E6D12">
            <w:pPr>
              <w:jc w:val="center"/>
              <w:rPr>
                <w:rFonts w:ascii="Times New Roman" w:hAnsi="Times New Roman"/>
                <w:sz w:val="16"/>
                <w:szCs w:val="16"/>
              </w:rPr>
            </w:pPr>
            <w:r w:rsidRPr="00424446">
              <w:rPr>
                <w:rFonts w:ascii="Times New Roman" w:hAnsi="Times New Roman"/>
                <w:sz w:val="16"/>
                <w:szCs w:val="16"/>
              </w:rPr>
              <w:t>√</w:t>
            </w: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E14CF5" w:rsidP="005E6D12">
            <w:pPr>
              <w:jc w:val="center"/>
              <w:rPr>
                <w:rFonts w:ascii="Times New Roman" w:hAnsi="Times New Roman"/>
                <w:sz w:val="16"/>
                <w:szCs w:val="16"/>
              </w:rPr>
            </w:pPr>
            <w:r w:rsidRPr="00424446">
              <w:rPr>
                <w:rFonts w:ascii="Times New Roman" w:hAnsi="Times New Roman"/>
                <w:sz w:val="16"/>
                <w:szCs w:val="16"/>
              </w:rPr>
              <w:t>√</w:t>
            </w:r>
          </w:p>
        </w:tc>
      </w:tr>
      <w:tr w:rsidR="005E6D12" w:rsidRPr="00424446" w:rsidTr="002A1E09">
        <w:tc>
          <w:tcPr>
            <w:tcW w:w="1980" w:type="dxa"/>
            <w:shd w:val="clear" w:color="auto" w:fill="DBE5F1" w:themeFill="accent1" w:themeFillTint="33"/>
          </w:tcPr>
          <w:p w:rsidR="008563C6" w:rsidRPr="00424446" w:rsidRDefault="005E6D12" w:rsidP="001F563F">
            <w:pPr>
              <w:jc w:val="both"/>
              <w:rPr>
                <w:rFonts w:ascii="Times New Roman" w:hAnsi="Times New Roman"/>
                <w:sz w:val="16"/>
                <w:szCs w:val="16"/>
              </w:rPr>
            </w:pPr>
            <w:r w:rsidRPr="00424446">
              <w:rPr>
                <w:rFonts w:ascii="Times New Roman" w:hAnsi="Times New Roman"/>
                <w:i/>
                <w:sz w:val="16"/>
                <w:szCs w:val="16"/>
              </w:rPr>
              <w:t>Santalum yasi</w:t>
            </w:r>
          </w:p>
        </w:tc>
        <w:tc>
          <w:tcPr>
            <w:tcW w:w="990" w:type="dxa"/>
            <w:shd w:val="clear" w:color="auto" w:fill="DBE5F1" w:themeFill="accent1" w:themeFillTint="33"/>
          </w:tcPr>
          <w:p w:rsidR="008563C6" w:rsidRPr="00424446" w:rsidRDefault="005E6D12" w:rsidP="005E6D12">
            <w:pPr>
              <w:jc w:val="center"/>
              <w:rPr>
                <w:rFonts w:ascii="Times New Roman" w:hAnsi="Times New Roman"/>
                <w:sz w:val="16"/>
                <w:szCs w:val="16"/>
              </w:rPr>
            </w:pPr>
            <w:r w:rsidRPr="00424446">
              <w:rPr>
                <w:rFonts w:ascii="Times New Roman" w:hAnsi="Times New Roman"/>
                <w:sz w:val="16"/>
                <w:szCs w:val="16"/>
              </w:rPr>
              <w:t>N</w:t>
            </w:r>
          </w:p>
        </w:tc>
        <w:tc>
          <w:tcPr>
            <w:tcW w:w="99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E14CF5" w:rsidP="005E6D12">
            <w:pPr>
              <w:jc w:val="center"/>
              <w:rPr>
                <w:rFonts w:ascii="Times New Roman" w:hAnsi="Times New Roman"/>
                <w:sz w:val="16"/>
                <w:szCs w:val="16"/>
              </w:rPr>
            </w:pPr>
            <w:r w:rsidRPr="00424446">
              <w:rPr>
                <w:rFonts w:ascii="Times New Roman" w:hAnsi="Times New Roman"/>
                <w:sz w:val="16"/>
                <w:szCs w:val="16"/>
              </w:rPr>
              <w:t>√</w:t>
            </w:r>
          </w:p>
        </w:tc>
        <w:tc>
          <w:tcPr>
            <w:tcW w:w="1080" w:type="dxa"/>
            <w:shd w:val="clear" w:color="auto" w:fill="DBE5F1" w:themeFill="accent1" w:themeFillTint="33"/>
          </w:tcPr>
          <w:p w:rsidR="008563C6" w:rsidRPr="00424446" w:rsidRDefault="00E14CF5" w:rsidP="005E6D12">
            <w:pPr>
              <w:jc w:val="center"/>
              <w:rPr>
                <w:rFonts w:ascii="Times New Roman" w:hAnsi="Times New Roman"/>
                <w:sz w:val="16"/>
                <w:szCs w:val="16"/>
              </w:rPr>
            </w:pPr>
            <w:r w:rsidRPr="00424446">
              <w:rPr>
                <w:rFonts w:ascii="Times New Roman" w:hAnsi="Times New Roman"/>
                <w:sz w:val="16"/>
                <w:szCs w:val="16"/>
              </w:rPr>
              <w:t>√</w:t>
            </w:r>
          </w:p>
        </w:tc>
      </w:tr>
      <w:tr w:rsidR="005E6D12" w:rsidRPr="00424446" w:rsidTr="002A1E09">
        <w:tc>
          <w:tcPr>
            <w:tcW w:w="1980" w:type="dxa"/>
            <w:shd w:val="clear" w:color="auto" w:fill="DBE5F1" w:themeFill="accent1" w:themeFillTint="33"/>
          </w:tcPr>
          <w:p w:rsidR="008563C6" w:rsidRPr="00424446" w:rsidRDefault="00E14CF5" w:rsidP="001F563F">
            <w:pPr>
              <w:jc w:val="both"/>
              <w:rPr>
                <w:rFonts w:ascii="Times New Roman" w:hAnsi="Times New Roman"/>
                <w:sz w:val="16"/>
                <w:szCs w:val="16"/>
              </w:rPr>
            </w:pPr>
            <w:r w:rsidRPr="00424446">
              <w:rPr>
                <w:rFonts w:ascii="Times New Roman" w:hAnsi="Times New Roman"/>
                <w:i/>
                <w:sz w:val="16"/>
                <w:szCs w:val="16"/>
              </w:rPr>
              <w:t>Swietenia macrophylla</w:t>
            </w:r>
          </w:p>
        </w:tc>
        <w:tc>
          <w:tcPr>
            <w:tcW w:w="990" w:type="dxa"/>
            <w:shd w:val="clear" w:color="auto" w:fill="DBE5F1" w:themeFill="accent1" w:themeFillTint="33"/>
          </w:tcPr>
          <w:p w:rsidR="008563C6" w:rsidRPr="00424446" w:rsidRDefault="00E14CF5" w:rsidP="005E6D12">
            <w:pPr>
              <w:jc w:val="center"/>
              <w:rPr>
                <w:rFonts w:ascii="Times New Roman" w:hAnsi="Times New Roman"/>
                <w:sz w:val="16"/>
                <w:szCs w:val="16"/>
              </w:rPr>
            </w:pPr>
            <w:r w:rsidRPr="00424446">
              <w:rPr>
                <w:rFonts w:ascii="Times New Roman" w:hAnsi="Times New Roman"/>
                <w:sz w:val="16"/>
                <w:szCs w:val="16"/>
              </w:rPr>
              <w:t>E</w:t>
            </w:r>
          </w:p>
        </w:tc>
        <w:tc>
          <w:tcPr>
            <w:tcW w:w="990" w:type="dxa"/>
            <w:shd w:val="clear" w:color="auto" w:fill="DBE5F1" w:themeFill="accent1" w:themeFillTint="33"/>
          </w:tcPr>
          <w:p w:rsidR="008563C6" w:rsidRPr="00424446" w:rsidRDefault="00E14CF5" w:rsidP="005E6D12">
            <w:pPr>
              <w:jc w:val="center"/>
              <w:rPr>
                <w:rFonts w:ascii="Times New Roman" w:hAnsi="Times New Roman"/>
                <w:sz w:val="16"/>
                <w:szCs w:val="16"/>
              </w:rPr>
            </w:pPr>
            <w:r w:rsidRPr="00424446">
              <w:rPr>
                <w:rFonts w:ascii="Times New Roman" w:hAnsi="Times New Roman"/>
                <w:sz w:val="16"/>
                <w:szCs w:val="16"/>
              </w:rPr>
              <w:t>√</w:t>
            </w: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c>
          <w:tcPr>
            <w:tcW w:w="1080" w:type="dxa"/>
            <w:shd w:val="clear" w:color="auto" w:fill="DBE5F1" w:themeFill="accent1" w:themeFillTint="33"/>
          </w:tcPr>
          <w:p w:rsidR="008563C6" w:rsidRPr="00424446" w:rsidRDefault="008563C6" w:rsidP="005E6D12">
            <w:pPr>
              <w:jc w:val="center"/>
              <w:rPr>
                <w:rFonts w:ascii="Times New Roman" w:hAnsi="Times New Roman"/>
                <w:sz w:val="16"/>
                <w:szCs w:val="16"/>
              </w:rPr>
            </w:pPr>
          </w:p>
        </w:tc>
      </w:tr>
    </w:tbl>
    <w:p w:rsidR="008563C6" w:rsidRPr="00424446" w:rsidRDefault="008563C6" w:rsidP="001F563F">
      <w:pPr>
        <w:spacing w:after="0" w:line="240" w:lineRule="auto"/>
        <w:jc w:val="both"/>
        <w:rPr>
          <w:rFonts w:ascii="Times New Roman" w:hAnsi="Times New Roman"/>
          <w:sz w:val="16"/>
          <w:szCs w:val="16"/>
        </w:rPr>
      </w:pPr>
    </w:p>
    <w:p w:rsidR="008563C6" w:rsidRPr="00424446" w:rsidRDefault="00E14CF5" w:rsidP="00EE08B3">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4.4</w:t>
      </w:r>
      <w:r w:rsidRPr="00424446">
        <w:rPr>
          <w:rFonts w:ascii="Times New Roman" w:hAnsi="Times New Roman"/>
          <w:b/>
          <w:sz w:val="16"/>
          <w:szCs w:val="16"/>
        </w:rPr>
        <w:tab/>
        <w:t>Data for each Species (number of Plus Trees and Genetic Tests)</w:t>
      </w:r>
    </w:p>
    <w:p w:rsidR="00D30D53" w:rsidRPr="00424446" w:rsidRDefault="00D30D53" w:rsidP="001F563F">
      <w:pPr>
        <w:spacing w:after="0" w:line="240" w:lineRule="auto"/>
        <w:jc w:val="both"/>
        <w:rPr>
          <w:rFonts w:ascii="Times New Roman" w:hAnsi="Times New Roman"/>
          <w:b/>
          <w:color w:val="FF0000"/>
          <w:sz w:val="16"/>
          <w:szCs w:val="16"/>
        </w:rPr>
      </w:pPr>
    </w:p>
    <w:p w:rsidR="00E14CF5" w:rsidRPr="00424446" w:rsidRDefault="008E4C15" w:rsidP="001F563F">
      <w:pPr>
        <w:spacing w:after="0" w:line="240" w:lineRule="auto"/>
        <w:jc w:val="both"/>
        <w:rPr>
          <w:rFonts w:ascii="Times New Roman" w:hAnsi="Times New Roman"/>
          <w:b/>
          <w:sz w:val="12"/>
          <w:szCs w:val="12"/>
        </w:rPr>
      </w:pPr>
      <w:r w:rsidRPr="00424446">
        <w:rPr>
          <w:rFonts w:ascii="Times New Roman" w:hAnsi="Times New Roman"/>
          <w:b/>
          <w:sz w:val="12"/>
          <w:szCs w:val="12"/>
        </w:rPr>
        <w:t xml:space="preserve">              </w:t>
      </w:r>
      <w:r w:rsidR="00886012">
        <w:rPr>
          <w:rFonts w:ascii="Times New Roman" w:hAnsi="Times New Roman"/>
          <w:b/>
          <w:sz w:val="12"/>
          <w:szCs w:val="12"/>
        </w:rPr>
        <w:t xml:space="preserve">               </w:t>
      </w:r>
      <w:r w:rsidR="00174DE5">
        <w:rPr>
          <w:rFonts w:ascii="Times New Roman" w:hAnsi="Times New Roman"/>
          <w:b/>
          <w:sz w:val="12"/>
          <w:szCs w:val="12"/>
        </w:rPr>
        <w:t xml:space="preserve"> Table 11</w:t>
      </w:r>
      <w:r w:rsidRPr="00424446">
        <w:rPr>
          <w:rFonts w:ascii="Times New Roman" w:hAnsi="Times New Roman"/>
          <w:b/>
          <w:sz w:val="12"/>
          <w:szCs w:val="12"/>
        </w:rPr>
        <w:t xml:space="preserve">: </w:t>
      </w:r>
      <w:r w:rsidR="00C85176" w:rsidRPr="00424446">
        <w:rPr>
          <w:rFonts w:ascii="Times New Roman" w:hAnsi="Times New Roman"/>
          <w:b/>
          <w:sz w:val="12"/>
          <w:szCs w:val="12"/>
        </w:rPr>
        <w:t>Tree improvement tr</w:t>
      </w:r>
      <w:r w:rsidR="00E14CF5" w:rsidRPr="00424446">
        <w:rPr>
          <w:rFonts w:ascii="Times New Roman" w:hAnsi="Times New Roman"/>
          <w:b/>
          <w:sz w:val="12"/>
          <w:szCs w:val="12"/>
        </w:rPr>
        <w:t>i</w:t>
      </w:r>
      <w:r w:rsidR="00C85176" w:rsidRPr="00424446">
        <w:rPr>
          <w:rFonts w:ascii="Times New Roman" w:hAnsi="Times New Roman"/>
          <w:b/>
          <w:sz w:val="12"/>
          <w:szCs w:val="12"/>
        </w:rPr>
        <w:t>a</w:t>
      </w:r>
      <w:r w:rsidRPr="00424446">
        <w:rPr>
          <w:rFonts w:ascii="Times New Roman" w:hAnsi="Times New Roman"/>
          <w:b/>
          <w:sz w:val="12"/>
          <w:szCs w:val="12"/>
        </w:rPr>
        <w:t>ls</w:t>
      </w:r>
    </w:p>
    <w:tbl>
      <w:tblPr>
        <w:tblStyle w:val="TableGrid"/>
        <w:tblW w:w="0" w:type="auto"/>
        <w:jc w:val="center"/>
        <w:tblLayout w:type="fixed"/>
        <w:tblLook w:val="04A0" w:firstRow="1" w:lastRow="0" w:firstColumn="1" w:lastColumn="0" w:noHBand="0" w:noVBand="1"/>
      </w:tblPr>
      <w:tblGrid>
        <w:gridCol w:w="2618"/>
        <w:gridCol w:w="900"/>
        <w:gridCol w:w="810"/>
        <w:gridCol w:w="630"/>
        <w:gridCol w:w="1170"/>
        <w:gridCol w:w="630"/>
        <w:gridCol w:w="810"/>
      </w:tblGrid>
      <w:tr w:rsidR="008E4C15" w:rsidRPr="002A1E09" w:rsidTr="002A1E09">
        <w:trPr>
          <w:jc w:val="center"/>
        </w:trPr>
        <w:tc>
          <w:tcPr>
            <w:tcW w:w="3518" w:type="dxa"/>
            <w:gridSpan w:val="2"/>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Species</w:t>
            </w:r>
          </w:p>
        </w:tc>
        <w:tc>
          <w:tcPr>
            <w:tcW w:w="810"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Plus tree</w:t>
            </w:r>
          </w:p>
        </w:tc>
        <w:tc>
          <w:tcPr>
            <w:tcW w:w="1800" w:type="dxa"/>
            <w:gridSpan w:val="2"/>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Provenance trials</w:t>
            </w:r>
          </w:p>
        </w:tc>
        <w:tc>
          <w:tcPr>
            <w:tcW w:w="1440" w:type="dxa"/>
            <w:gridSpan w:val="2"/>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Progenies trials</w:t>
            </w:r>
          </w:p>
        </w:tc>
      </w:tr>
      <w:tr w:rsidR="008E4C15" w:rsidRPr="002A1E09" w:rsidTr="002A1E09">
        <w:trPr>
          <w:jc w:val="center"/>
        </w:trPr>
        <w:tc>
          <w:tcPr>
            <w:tcW w:w="2618"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Scientific name</w:t>
            </w:r>
          </w:p>
        </w:tc>
        <w:tc>
          <w:tcPr>
            <w:tcW w:w="900"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Native (N) or exotic (E)</w:t>
            </w:r>
          </w:p>
        </w:tc>
        <w:tc>
          <w:tcPr>
            <w:tcW w:w="810"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Number</w:t>
            </w:r>
          </w:p>
        </w:tc>
        <w:tc>
          <w:tcPr>
            <w:tcW w:w="630"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No. of trials</w:t>
            </w:r>
          </w:p>
        </w:tc>
        <w:tc>
          <w:tcPr>
            <w:tcW w:w="1170"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No. of provenances</w:t>
            </w:r>
          </w:p>
        </w:tc>
        <w:tc>
          <w:tcPr>
            <w:tcW w:w="630"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No. of trials</w:t>
            </w:r>
          </w:p>
        </w:tc>
        <w:tc>
          <w:tcPr>
            <w:tcW w:w="810" w:type="dxa"/>
            <w:shd w:val="clear" w:color="auto" w:fill="FFFF00"/>
          </w:tcPr>
          <w:p w:rsidR="008E4C15" w:rsidRPr="002A1E09" w:rsidRDefault="008E4C15" w:rsidP="00E14CF5">
            <w:pPr>
              <w:jc w:val="center"/>
              <w:rPr>
                <w:rFonts w:ascii="Times New Roman" w:hAnsi="Times New Roman"/>
                <w:b/>
                <w:sz w:val="16"/>
                <w:szCs w:val="16"/>
              </w:rPr>
            </w:pPr>
            <w:r w:rsidRPr="002A1E09">
              <w:rPr>
                <w:rFonts w:ascii="Times New Roman" w:hAnsi="Times New Roman"/>
                <w:b/>
                <w:sz w:val="16"/>
                <w:szCs w:val="16"/>
              </w:rPr>
              <w:t>No. of families</w:t>
            </w:r>
          </w:p>
        </w:tc>
      </w:tr>
      <w:tr w:rsidR="000571A7" w:rsidRPr="00424446" w:rsidTr="002A1E09">
        <w:trPr>
          <w:jc w:val="center"/>
        </w:trPr>
        <w:tc>
          <w:tcPr>
            <w:tcW w:w="2618" w:type="dxa"/>
            <w:shd w:val="clear" w:color="auto" w:fill="92D050"/>
          </w:tcPr>
          <w:p w:rsidR="000571A7" w:rsidRPr="000571A7" w:rsidRDefault="000571A7" w:rsidP="000571A7">
            <w:pPr>
              <w:rPr>
                <w:rFonts w:ascii="Times New Roman" w:hAnsi="Times New Roman"/>
                <w:b/>
                <w:i/>
                <w:sz w:val="16"/>
                <w:szCs w:val="16"/>
              </w:rPr>
            </w:pPr>
            <w:r w:rsidRPr="000571A7">
              <w:rPr>
                <w:rFonts w:ascii="Times New Roman" w:hAnsi="Times New Roman"/>
                <w:b/>
                <w:i/>
                <w:sz w:val="16"/>
                <w:szCs w:val="16"/>
              </w:rPr>
              <w:t>Acasia mangium</w:t>
            </w:r>
          </w:p>
        </w:tc>
        <w:tc>
          <w:tcPr>
            <w:tcW w:w="900" w:type="dxa"/>
            <w:shd w:val="clear" w:color="auto" w:fill="92D050"/>
          </w:tcPr>
          <w:p w:rsidR="000571A7" w:rsidRPr="000571A7" w:rsidRDefault="000571A7" w:rsidP="00E14CF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0571A7" w:rsidRPr="000571A7" w:rsidRDefault="000571A7" w:rsidP="00E14CF5">
            <w:pPr>
              <w:jc w:val="center"/>
              <w:rPr>
                <w:rFonts w:ascii="Times New Roman" w:hAnsi="Times New Roman"/>
                <w:sz w:val="16"/>
                <w:szCs w:val="16"/>
              </w:rPr>
            </w:pPr>
          </w:p>
        </w:tc>
        <w:tc>
          <w:tcPr>
            <w:tcW w:w="630" w:type="dxa"/>
            <w:shd w:val="clear" w:color="auto" w:fill="92D050"/>
          </w:tcPr>
          <w:p w:rsidR="000571A7" w:rsidRPr="000571A7" w:rsidRDefault="000571A7" w:rsidP="00E14CF5">
            <w:pPr>
              <w:jc w:val="center"/>
              <w:rPr>
                <w:rFonts w:ascii="Times New Roman" w:hAnsi="Times New Roman"/>
                <w:sz w:val="16"/>
                <w:szCs w:val="16"/>
              </w:rPr>
            </w:pPr>
            <w:r w:rsidRPr="000571A7">
              <w:rPr>
                <w:rFonts w:ascii="Times New Roman" w:hAnsi="Times New Roman"/>
                <w:sz w:val="16"/>
                <w:szCs w:val="16"/>
              </w:rPr>
              <w:t>2</w:t>
            </w:r>
          </w:p>
        </w:tc>
        <w:tc>
          <w:tcPr>
            <w:tcW w:w="1170" w:type="dxa"/>
            <w:shd w:val="clear" w:color="auto" w:fill="92D050"/>
          </w:tcPr>
          <w:p w:rsidR="000571A7" w:rsidRPr="000571A7" w:rsidRDefault="000571A7" w:rsidP="00E14CF5">
            <w:pPr>
              <w:jc w:val="center"/>
              <w:rPr>
                <w:rFonts w:ascii="Times New Roman" w:hAnsi="Times New Roman"/>
                <w:sz w:val="16"/>
                <w:szCs w:val="16"/>
              </w:rPr>
            </w:pPr>
          </w:p>
        </w:tc>
        <w:tc>
          <w:tcPr>
            <w:tcW w:w="630" w:type="dxa"/>
            <w:shd w:val="clear" w:color="auto" w:fill="92D050"/>
          </w:tcPr>
          <w:p w:rsidR="000571A7" w:rsidRPr="000571A7" w:rsidRDefault="000571A7" w:rsidP="00E14CF5">
            <w:pPr>
              <w:jc w:val="center"/>
              <w:rPr>
                <w:rFonts w:ascii="Times New Roman" w:hAnsi="Times New Roman"/>
                <w:sz w:val="16"/>
                <w:szCs w:val="16"/>
              </w:rPr>
            </w:pPr>
          </w:p>
        </w:tc>
        <w:tc>
          <w:tcPr>
            <w:tcW w:w="810" w:type="dxa"/>
            <w:shd w:val="clear" w:color="auto" w:fill="92D050"/>
          </w:tcPr>
          <w:p w:rsidR="000571A7" w:rsidRPr="000571A7" w:rsidRDefault="000571A7" w:rsidP="00E14CF5">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0571A7" w:rsidRPr="000571A7" w:rsidRDefault="000571A7" w:rsidP="000571A7">
            <w:pPr>
              <w:rPr>
                <w:rFonts w:ascii="Times New Roman" w:hAnsi="Times New Roman"/>
                <w:b/>
                <w:i/>
                <w:sz w:val="16"/>
                <w:szCs w:val="16"/>
              </w:rPr>
            </w:pPr>
            <w:r w:rsidRPr="000571A7">
              <w:rPr>
                <w:rFonts w:ascii="Times New Roman" w:hAnsi="Times New Roman"/>
                <w:b/>
                <w:i/>
                <w:sz w:val="16"/>
                <w:szCs w:val="16"/>
              </w:rPr>
              <w:t>Acasia auriculiformis</w:t>
            </w:r>
          </w:p>
        </w:tc>
        <w:tc>
          <w:tcPr>
            <w:tcW w:w="900" w:type="dxa"/>
            <w:shd w:val="clear" w:color="auto" w:fill="92D050"/>
          </w:tcPr>
          <w:p w:rsidR="000571A7" w:rsidRPr="000571A7" w:rsidRDefault="000571A7" w:rsidP="00E14CF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0571A7" w:rsidRPr="000571A7" w:rsidRDefault="000571A7" w:rsidP="00E14CF5">
            <w:pPr>
              <w:jc w:val="center"/>
              <w:rPr>
                <w:rFonts w:ascii="Times New Roman" w:hAnsi="Times New Roman"/>
                <w:sz w:val="16"/>
                <w:szCs w:val="16"/>
              </w:rPr>
            </w:pPr>
          </w:p>
        </w:tc>
        <w:tc>
          <w:tcPr>
            <w:tcW w:w="630" w:type="dxa"/>
            <w:shd w:val="clear" w:color="auto" w:fill="92D050"/>
          </w:tcPr>
          <w:p w:rsidR="000571A7" w:rsidRPr="000571A7" w:rsidRDefault="000571A7" w:rsidP="00E14CF5">
            <w:pPr>
              <w:jc w:val="center"/>
              <w:rPr>
                <w:rFonts w:ascii="Times New Roman" w:hAnsi="Times New Roman"/>
                <w:sz w:val="16"/>
                <w:szCs w:val="16"/>
              </w:rPr>
            </w:pPr>
            <w:r>
              <w:rPr>
                <w:rFonts w:ascii="Times New Roman" w:hAnsi="Times New Roman"/>
                <w:sz w:val="16"/>
                <w:szCs w:val="16"/>
              </w:rPr>
              <w:t>1</w:t>
            </w:r>
          </w:p>
        </w:tc>
        <w:tc>
          <w:tcPr>
            <w:tcW w:w="1170" w:type="dxa"/>
            <w:shd w:val="clear" w:color="auto" w:fill="92D050"/>
          </w:tcPr>
          <w:p w:rsidR="000571A7" w:rsidRPr="000571A7" w:rsidRDefault="000571A7" w:rsidP="00E14CF5">
            <w:pPr>
              <w:jc w:val="center"/>
              <w:rPr>
                <w:rFonts w:ascii="Times New Roman" w:hAnsi="Times New Roman"/>
                <w:sz w:val="16"/>
                <w:szCs w:val="16"/>
              </w:rPr>
            </w:pPr>
            <w:r>
              <w:rPr>
                <w:rFonts w:ascii="Times New Roman" w:hAnsi="Times New Roman"/>
                <w:sz w:val="16"/>
                <w:szCs w:val="16"/>
              </w:rPr>
              <w:t>1</w:t>
            </w:r>
          </w:p>
        </w:tc>
        <w:tc>
          <w:tcPr>
            <w:tcW w:w="630" w:type="dxa"/>
            <w:shd w:val="clear" w:color="auto" w:fill="92D050"/>
          </w:tcPr>
          <w:p w:rsidR="000571A7" w:rsidRPr="000571A7" w:rsidRDefault="000571A7" w:rsidP="00E14CF5">
            <w:pPr>
              <w:jc w:val="center"/>
              <w:rPr>
                <w:rFonts w:ascii="Times New Roman" w:hAnsi="Times New Roman"/>
                <w:sz w:val="16"/>
                <w:szCs w:val="16"/>
              </w:rPr>
            </w:pPr>
          </w:p>
        </w:tc>
        <w:tc>
          <w:tcPr>
            <w:tcW w:w="810" w:type="dxa"/>
            <w:shd w:val="clear" w:color="auto" w:fill="92D050"/>
          </w:tcPr>
          <w:p w:rsidR="000571A7" w:rsidRPr="000571A7" w:rsidRDefault="000571A7" w:rsidP="00E14CF5">
            <w:pPr>
              <w:jc w:val="center"/>
              <w:rPr>
                <w:rFonts w:ascii="Times New Roman" w:hAnsi="Times New Roman"/>
                <w:sz w:val="16"/>
                <w:szCs w:val="16"/>
              </w:rPr>
            </w:pPr>
          </w:p>
        </w:tc>
      </w:tr>
      <w:tr w:rsidR="000571A7" w:rsidRPr="000571A7" w:rsidTr="002A1E09">
        <w:trPr>
          <w:jc w:val="center"/>
        </w:trPr>
        <w:tc>
          <w:tcPr>
            <w:tcW w:w="2618" w:type="dxa"/>
            <w:shd w:val="clear" w:color="auto" w:fill="92D050"/>
          </w:tcPr>
          <w:p w:rsidR="000571A7" w:rsidRPr="000571A7" w:rsidRDefault="000571A7" w:rsidP="000571A7">
            <w:pPr>
              <w:rPr>
                <w:rFonts w:ascii="Times New Roman" w:hAnsi="Times New Roman"/>
                <w:b/>
                <w:i/>
                <w:sz w:val="16"/>
                <w:szCs w:val="16"/>
              </w:rPr>
            </w:pPr>
            <w:r w:rsidRPr="000571A7">
              <w:rPr>
                <w:rFonts w:ascii="Times New Roman" w:hAnsi="Times New Roman"/>
                <w:b/>
                <w:i/>
                <w:sz w:val="16"/>
                <w:szCs w:val="16"/>
              </w:rPr>
              <w:t xml:space="preserve">Acasia </w:t>
            </w:r>
            <w:r>
              <w:rPr>
                <w:rFonts w:ascii="Times New Roman" w:hAnsi="Times New Roman"/>
                <w:b/>
                <w:i/>
                <w:sz w:val="16"/>
                <w:szCs w:val="16"/>
              </w:rPr>
              <w:t>crassicarpa</w:t>
            </w:r>
          </w:p>
        </w:tc>
        <w:tc>
          <w:tcPr>
            <w:tcW w:w="900" w:type="dxa"/>
            <w:shd w:val="clear" w:color="auto" w:fill="92D050"/>
          </w:tcPr>
          <w:p w:rsidR="000571A7" w:rsidRPr="000571A7" w:rsidRDefault="000571A7" w:rsidP="00E14CF5">
            <w:pPr>
              <w:jc w:val="center"/>
              <w:rPr>
                <w:rFonts w:ascii="Times New Roman" w:hAnsi="Times New Roman"/>
                <w:sz w:val="16"/>
                <w:szCs w:val="16"/>
              </w:rPr>
            </w:pPr>
            <w:r>
              <w:rPr>
                <w:rFonts w:ascii="Times New Roman" w:hAnsi="Times New Roman"/>
                <w:sz w:val="16"/>
                <w:szCs w:val="16"/>
              </w:rPr>
              <w:t>E</w:t>
            </w:r>
          </w:p>
        </w:tc>
        <w:tc>
          <w:tcPr>
            <w:tcW w:w="810" w:type="dxa"/>
            <w:shd w:val="clear" w:color="auto" w:fill="92D050"/>
          </w:tcPr>
          <w:p w:rsidR="000571A7" w:rsidRPr="000571A7" w:rsidRDefault="000571A7" w:rsidP="00E14CF5">
            <w:pPr>
              <w:jc w:val="center"/>
              <w:rPr>
                <w:rFonts w:ascii="Times New Roman" w:hAnsi="Times New Roman"/>
                <w:sz w:val="16"/>
                <w:szCs w:val="16"/>
              </w:rPr>
            </w:pPr>
          </w:p>
        </w:tc>
        <w:tc>
          <w:tcPr>
            <w:tcW w:w="630" w:type="dxa"/>
            <w:shd w:val="clear" w:color="auto" w:fill="92D050"/>
          </w:tcPr>
          <w:p w:rsidR="000571A7" w:rsidRPr="000571A7" w:rsidRDefault="000571A7" w:rsidP="00E14CF5">
            <w:pPr>
              <w:jc w:val="center"/>
              <w:rPr>
                <w:rFonts w:ascii="Times New Roman" w:hAnsi="Times New Roman"/>
                <w:sz w:val="16"/>
                <w:szCs w:val="16"/>
              </w:rPr>
            </w:pPr>
            <w:r>
              <w:rPr>
                <w:rFonts w:ascii="Times New Roman" w:hAnsi="Times New Roman"/>
                <w:sz w:val="16"/>
                <w:szCs w:val="16"/>
              </w:rPr>
              <w:t>1</w:t>
            </w:r>
          </w:p>
        </w:tc>
        <w:tc>
          <w:tcPr>
            <w:tcW w:w="1170" w:type="dxa"/>
            <w:shd w:val="clear" w:color="auto" w:fill="92D050"/>
          </w:tcPr>
          <w:p w:rsidR="000571A7" w:rsidRPr="000571A7" w:rsidRDefault="000571A7" w:rsidP="00E14CF5">
            <w:pPr>
              <w:jc w:val="center"/>
              <w:rPr>
                <w:rFonts w:ascii="Times New Roman" w:hAnsi="Times New Roman"/>
                <w:sz w:val="16"/>
                <w:szCs w:val="16"/>
              </w:rPr>
            </w:pPr>
            <w:r>
              <w:rPr>
                <w:rFonts w:ascii="Times New Roman" w:hAnsi="Times New Roman"/>
                <w:sz w:val="16"/>
                <w:szCs w:val="16"/>
              </w:rPr>
              <w:t>1</w:t>
            </w:r>
          </w:p>
        </w:tc>
        <w:tc>
          <w:tcPr>
            <w:tcW w:w="630" w:type="dxa"/>
            <w:shd w:val="clear" w:color="auto" w:fill="92D050"/>
          </w:tcPr>
          <w:p w:rsidR="000571A7" w:rsidRPr="000571A7" w:rsidRDefault="000571A7" w:rsidP="00E14CF5">
            <w:pPr>
              <w:jc w:val="center"/>
              <w:rPr>
                <w:rFonts w:ascii="Times New Roman" w:hAnsi="Times New Roman"/>
                <w:sz w:val="16"/>
                <w:szCs w:val="16"/>
              </w:rPr>
            </w:pPr>
          </w:p>
        </w:tc>
        <w:tc>
          <w:tcPr>
            <w:tcW w:w="810" w:type="dxa"/>
            <w:shd w:val="clear" w:color="auto" w:fill="92D050"/>
          </w:tcPr>
          <w:p w:rsidR="000571A7" w:rsidRPr="000571A7" w:rsidRDefault="000571A7" w:rsidP="00E14CF5">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0E413A">
            <w:pPr>
              <w:tabs>
                <w:tab w:val="num" w:pos="540"/>
              </w:tabs>
              <w:rPr>
                <w:rFonts w:ascii="Times New Roman" w:hAnsi="Times New Roman"/>
                <w:b/>
                <w:i/>
                <w:sz w:val="16"/>
                <w:szCs w:val="16"/>
              </w:rPr>
            </w:pPr>
            <w:r w:rsidRPr="000571A7">
              <w:rPr>
                <w:rFonts w:ascii="Times New Roman" w:hAnsi="Times New Roman"/>
                <w:b/>
                <w:i/>
                <w:sz w:val="16"/>
                <w:szCs w:val="16"/>
              </w:rPr>
              <w:t>Acrocarpus fraxinifolius</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2</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08180B">
            <w:pPr>
              <w:rPr>
                <w:rFonts w:ascii="Times New Roman" w:hAnsi="Times New Roman"/>
                <w:b/>
                <w:sz w:val="16"/>
                <w:szCs w:val="16"/>
              </w:rPr>
            </w:pPr>
            <w:r w:rsidRPr="000571A7">
              <w:rPr>
                <w:rFonts w:ascii="Times New Roman" w:hAnsi="Times New Roman"/>
                <w:b/>
                <w:i/>
                <w:sz w:val="16"/>
                <w:szCs w:val="16"/>
              </w:rPr>
              <w:t>Agathis macrophylla</w:t>
            </w:r>
            <w:r w:rsidR="0008180B" w:rsidRPr="000571A7">
              <w:rPr>
                <w:rFonts w:ascii="Times New Roman" w:hAnsi="Times New Roman"/>
                <w:b/>
                <w:i/>
                <w:sz w:val="16"/>
                <w:szCs w:val="16"/>
              </w:rPr>
              <w:t xml:space="preserve"> </w:t>
            </w:r>
            <w:r w:rsidR="0008180B" w:rsidRPr="000571A7">
              <w:rPr>
                <w:rFonts w:ascii="Times New Roman" w:hAnsi="Times New Roman"/>
                <w:b/>
                <w:sz w:val="16"/>
                <w:szCs w:val="16"/>
              </w:rPr>
              <w:t>Dakua makadre</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N</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1</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0E413A">
            <w:pPr>
              <w:rPr>
                <w:rFonts w:ascii="Times New Roman" w:hAnsi="Times New Roman"/>
                <w:b/>
                <w:i/>
                <w:sz w:val="16"/>
                <w:szCs w:val="16"/>
              </w:rPr>
            </w:pPr>
            <w:r w:rsidRPr="000571A7">
              <w:rPr>
                <w:rFonts w:ascii="Times New Roman" w:hAnsi="Times New Roman"/>
                <w:b/>
                <w:i/>
                <w:sz w:val="16"/>
                <w:szCs w:val="16"/>
              </w:rPr>
              <w:t>Allibizia falcata</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5</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0E413A">
            <w:pPr>
              <w:rPr>
                <w:rFonts w:ascii="Times New Roman" w:hAnsi="Times New Roman"/>
                <w:b/>
                <w:i/>
                <w:sz w:val="16"/>
                <w:szCs w:val="16"/>
              </w:rPr>
            </w:pPr>
            <w:r w:rsidRPr="000571A7">
              <w:rPr>
                <w:rFonts w:ascii="Times New Roman" w:hAnsi="Times New Roman"/>
                <w:b/>
                <w:i/>
                <w:sz w:val="16"/>
                <w:szCs w:val="16"/>
              </w:rPr>
              <w:t>Anthocephalus cadamba</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8</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5506FE">
            <w:pPr>
              <w:jc w:val="both"/>
              <w:rPr>
                <w:rFonts w:ascii="Times New Roman" w:hAnsi="Times New Roman"/>
                <w:b/>
                <w:sz w:val="16"/>
                <w:szCs w:val="16"/>
              </w:rPr>
            </w:pPr>
            <w:r w:rsidRPr="000571A7">
              <w:rPr>
                <w:rFonts w:ascii="Times New Roman" w:hAnsi="Times New Roman"/>
                <w:b/>
                <w:i/>
                <w:sz w:val="16"/>
                <w:szCs w:val="16"/>
              </w:rPr>
              <w:t>Aucoumea klaineana</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7</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5506FE">
            <w:pPr>
              <w:rPr>
                <w:rFonts w:ascii="Times New Roman" w:hAnsi="Times New Roman"/>
                <w:b/>
                <w:i/>
                <w:sz w:val="16"/>
                <w:szCs w:val="16"/>
              </w:rPr>
            </w:pPr>
            <w:r w:rsidRPr="000571A7">
              <w:rPr>
                <w:rFonts w:ascii="Times New Roman" w:hAnsi="Times New Roman"/>
                <w:b/>
                <w:i/>
                <w:sz w:val="16"/>
                <w:szCs w:val="16"/>
              </w:rPr>
              <w:t>Cedrela odorata</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3</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5506FE">
            <w:pPr>
              <w:rPr>
                <w:rFonts w:ascii="Times New Roman" w:hAnsi="Times New Roman"/>
                <w:b/>
                <w:i/>
                <w:sz w:val="16"/>
                <w:szCs w:val="16"/>
              </w:rPr>
            </w:pPr>
            <w:r w:rsidRPr="000571A7">
              <w:rPr>
                <w:rFonts w:ascii="Times New Roman" w:hAnsi="Times New Roman"/>
                <w:b/>
                <w:i/>
                <w:sz w:val="16"/>
                <w:szCs w:val="16"/>
              </w:rPr>
              <w:t>Cinnamomum camphora</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4</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5506FE">
            <w:pPr>
              <w:rPr>
                <w:rFonts w:ascii="Times New Roman" w:hAnsi="Times New Roman"/>
                <w:b/>
                <w:i/>
                <w:sz w:val="16"/>
                <w:szCs w:val="16"/>
              </w:rPr>
            </w:pPr>
            <w:r w:rsidRPr="000571A7">
              <w:rPr>
                <w:rFonts w:ascii="Times New Roman" w:hAnsi="Times New Roman"/>
                <w:b/>
                <w:i/>
                <w:sz w:val="16"/>
                <w:szCs w:val="16"/>
              </w:rPr>
              <w:t>Cordia alliodora</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9</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5506FE">
            <w:pPr>
              <w:rPr>
                <w:rFonts w:ascii="Times New Roman" w:hAnsi="Times New Roman"/>
                <w:b/>
                <w:i/>
                <w:sz w:val="16"/>
                <w:szCs w:val="16"/>
              </w:rPr>
            </w:pPr>
            <w:r w:rsidRPr="000571A7">
              <w:rPr>
                <w:rFonts w:ascii="Times New Roman" w:hAnsi="Times New Roman"/>
                <w:b/>
                <w:i/>
                <w:sz w:val="16"/>
                <w:szCs w:val="16"/>
              </w:rPr>
              <w:t>Eucalyptus calamldulensis</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2</w:t>
            </w:r>
          </w:p>
        </w:tc>
        <w:tc>
          <w:tcPr>
            <w:tcW w:w="1170" w:type="dxa"/>
            <w:shd w:val="clear" w:color="auto" w:fill="92D050"/>
          </w:tcPr>
          <w:p w:rsidR="004E3AB2" w:rsidRPr="000571A7" w:rsidRDefault="000571A7" w:rsidP="00835A32">
            <w:pPr>
              <w:jc w:val="center"/>
              <w:rPr>
                <w:rFonts w:ascii="Times New Roman" w:hAnsi="Times New Roman"/>
                <w:sz w:val="16"/>
                <w:szCs w:val="16"/>
              </w:rPr>
            </w:pPr>
            <w:r w:rsidRPr="000571A7">
              <w:rPr>
                <w:rFonts w:ascii="Times New Roman" w:hAnsi="Times New Roman"/>
                <w:sz w:val="16"/>
                <w:szCs w:val="16"/>
              </w:rPr>
              <w:t>2</w:t>
            </w: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5506FE">
            <w:pPr>
              <w:rPr>
                <w:rFonts w:ascii="Times New Roman" w:hAnsi="Times New Roman"/>
                <w:b/>
                <w:i/>
                <w:sz w:val="16"/>
                <w:szCs w:val="16"/>
              </w:rPr>
            </w:pPr>
            <w:r w:rsidRPr="000571A7">
              <w:rPr>
                <w:rFonts w:ascii="Times New Roman" w:hAnsi="Times New Roman"/>
                <w:b/>
                <w:i/>
                <w:sz w:val="16"/>
                <w:szCs w:val="16"/>
              </w:rPr>
              <w:t>Eucalyptus citriodora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2</w:t>
            </w:r>
          </w:p>
        </w:tc>
        <w:tc>
          <w:tcPr>
            <w:tcW w:w="1170" w:type="dxa"/>
            <w:shd w:val="clear" w:color="auto" w:fill="92D050"/>
          </w:tcPr>
          <w:p w:rsidR="004E3AB2" w:rsidRPr="000571A7" w:rsidRDefault="000571A7" w:rsidP="00835A32">
            <w:pPr>
              <w:jc w:val="center"/>
              <w:rPr>
                <w:rFonts w:ascii="Times New Roman" w:hAnsi="Times New Roman"/>
                <w:sz w:val="16"/>
                <w:szCs w:val="16"/>
              </w:rPr>
            </w:pPr>
            <w:r w:rsidRPr="000571A7">
              <w:rPr>
                <w:rFonts w:ascii="Times New Roman" w:hAnsi="Times New Roman"/>
                <w:sz w:val="16"/>
                <w:szCs w:val="16"/>
              </w:rPr>
              <w:t>2</w:t>
            </w: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8E4C15" w:rsidRPr="000571A7" w:rsidRDefault="008E4C15" w:rsidP="000E413A">
            <w:pPr>
              <w:rPr>
                <w:rFonts w:ascii="Times New Roman" w:hAnsi="Times New Roman"/>
                <w:b/>
                <w:i/>
                <w:sz w:val="16"/>
                <w:szCs w:val="16"/>
              </w:rPr>
            </w:pPr>
            <w:r w:rsidRPr="000571A7">
              <w:rPr>
                <w:rFonts w:ascii="Times New Roman" w:hAnsi="Times New Roman"/>
                <w:b/>
                <w:i/>
                <w:sz w:val="16"/>
                <w:szCs w:val="16"/>
              </w:rPr>
              <w:t>Eucalyptus deglupta</w:t>
            </w:r>
          </w:p>
        </w:tc>
        <w:tc>
          <w:tcPr>
            <w:tcW w:w="900" w:type="dxa"/>
            <w:shd w:val="clear" w:color="auto" w:fill="92D050"/>
          </w:tcPr>
          <w:p w:rsidR="008E4C15" w:rsidRPr="000571A7" w:rsidRDefault="008E4C15"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8E4C15" w:rsidRPr="000571A7" w:rsidRDefault="008E4C15" w:rsidP="008464CA">
            <w:pPr>
              <w:jc w:val="center"/>
              <w:rPr>
                <w:rFonts w:ascii="Times New Roman" w:hAnsi="Times New Roman"/>
                <w:sz w:val="16"/>
                <w:szCs w:val="16"/>
              </w:rPr>
            </w:pPr>
          </w:p>
        </w:tc>
        <w:tc>
          <w:tcPr>
            <w:tcW w:w="630" w:type="dxa"/>
            <w:shd w:val="clear" w:color="auto" w:fill="92D050"/>
          </w:tcPr>
          <w:p w:rsidR="008E4C15" w:rsidRPr="000571A7" w:rsidRDefault="008E4C15" w:rsidP="005506FE">
            <w:pPr>
              <w:jc w:val="center"/>
              <w:rPr>
                <w:rFonts w:ascii="Times New Roman" w:hAnsi="Times New Roman"/>
                <w:sz w:val="16"/>
                <w:szCs w:val="16"/>
              </w:rPr>
            </w:pPr>
            <w:r w:rsidRPr="000571A7">
              <w:rPr>
                <w:rFonts w:ascii="Times New Roman" w:hAnsi="Times New Roman"/>
                <w:sz w:val="16"/>
                <w:szCs w:val="16"/>
              </w:rPr>
              <w:t>15</w:t>
            </w:r>
          </w:p>
        </w:tc>
        <w:tc>
          <w:tcPr>
            <w:tcW w:w="1170" w:type="dxa"/>
            <w:shd w:val="clear" w:color="auto" w:fill="92D050"/>
          </w:tcPr>
          <w:p w:rsidR="008E4C15" w:rsidRPr="000571A7" w:rsidRDefault="008E4C15" w:rsidP="00835A32">
            <w:pPr>
              <w:jc w:val="center"/>
              <w:rPr>
                <w:rFonts w:ascii="Times New Roman" w:hAnsi="Times New Roman"/>
                <w:sz w:val="16"/>
                <w:szCs w:val="16"/>
              </w:rPr>
            </w:pPr>
          </w:p>
        </w:tc>
        <w:tc>
          <w:tcPr>
            <w:tcW w:w="630" w:type="dxa"/>
            <w:shd w:val="clear" w:color="auto" w:fill="92D050"/>
          </w:tcPr>
          <w:p w:rsidR="008E4C15" w:rsidRPr="000571A7" w:rsidRDefault="008E4C15" w:rsidP="00835A32">
            <w:pPr>
              <w:jc w:val="center"/>
              <w:rPr>
                <w:rFonts w:ascii="Times New Roman" w:hAnsi="Times New Roman"/>
                <w:sz w:val="16"/>
                <w:szCs w:val="16"/>
              </w:rPr>
            </w:pPr>
          </w:p>
        </w:tc>
        <w:tc>
          <w:tcPr>
            <w:tcW w:w="810" w:type="dxa"/>
            <w:shd w:val="clear" w:color="auto" w:fill="92D050"/>
          </w:tcPr>
          <w:p w:rsidR="008E4C15" w:rsidRPr="000571A7" w:rsidRDefault="008E4C15"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0E413A">
            <w:pPr>
              <w:rPr>
                <w:rFonts w:ascii="Times New Roman" w:hAnsi="Times New Roman"/>
                <w:b/>
                <w:i/>
                <w:sz w:val="16"/>
                <w:szCs w:val="16"/>
              </w:rPr>
            </w:pPr>
            <w:r w:rsidRPr="000571A7">
              <w:rPr>
                <w:rFonts w:ascii="Times New Roman" w:hAnsi="Times New Roman"/>
                <w:b/>
                <w:i/>
                <w:sz w:val="16"/>
                <w:szCs w:val="16"/>
              </w:rPr>
              <w:t>Eucalyptus grandis</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2</w:t>
            </w:r>
          </w:p>
        </w:tc>
        <w:tc>
          <w:tcPr>
            <w:tcW w:w="1170" w:type="dxa"/>
            <w:shd w:val="clear" w:color="auto" w:fill="92D050"/>
          </w:tcPr>
          <w:p w:rsidR="004E3AB2" w:rsidRPr="000571A7" w:rsidRDefault="000571A7" w:rsidP="00835A32">
            <w:pPr>
              <w:jc w:val="center"/>
              <w:rPr>
                <w:rFonts w:ascii="Times New Roman" w:hAnsi="Times New Roman"/>
                <w:sz w:val="16"/>
                <w:szCs w:val="16"/>
              </w:rPr>
            </w:pPr>
            <w:r w:rsidRPr="000571A7">
              <w:rPr>
                <w:rFonts w:ascii="Times New Roman" w:hAnsi="Times New Roman"/>
                <w:sz w:val="16"/>
                <w:szCs w:val="16"/>
              </w:rPr>
              <w:t>1</w:t>
            </w: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5E6DFE">
            <w:pPr>
              <w:rPr>
                <w:rFonts w:ascii="Times New Roman" w:hAnsi="Times New Roman"/>
                <w:b/>
                <w:i/>
                <w:sz w:val="16"/>
                <w:szCs w:val="16"/>
              </w:rPr>
            </w:pPr>
            <w:r w:rsidRPr="000571A7">
              <w:rPr>
                <w:rFonts w:ascii="Times New Roman" w:hAnsi="Times New Roman"/>
                <w:b/>
                <w:i/>
                <w:sz w:val="16"/>
                <w:szCs w:val="16"/>
              </w:rPr>
              <w:t>Eucalyptus pellita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1</w:t>
            </w:r>
          </w:p>
        </w:tc>
        <w:tc>
          <w:tcPr>
            <w:tcW w:w="1170" w:type="dxa"/>
            <w:shd w:val="clear" w:color="auto" w:fill="92D050"/>
          </w:tcPr>
          <w:p w:rsidR="004E3AB2" w:rsidRPr="000571A7" w:rsidRDefault="000571A7" w:rsidP="00835A32">
            <w:pPr>
              <w:jc w:val="center"/>
              <w:rPr>
                <w:rFonts w:ascii="Times New Roman" w:hAnsi="Times New Roman"/>
                <w:sz w:val="16"/>
                <w:szCs w:val="16"/>
              </w:rPr>
            </w:pPr>
            <w:r w:rsidRPr="000571A7">
              <w:rPr>
                <w:rFonts w:ascii="Times New Roman" w:hAnsi="Times New Roman"/>
                <w:sz w:val="16"/>
                <w:szCs w:val="16"/>
              </w:rPr>
              <w:t>1</w:t>
            </w: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0E413A">
            <w:pPr>
              <w:rPr>
                <w:rFonts w:ascii="Times New Roman" w:hAnsi="Times New Roman"/>
                <w:b/>
                <w:i/>
                <w:sz w:val="16"/>
                <w:szCs w:val="16"/>
              </w:rPr>
            </w:pPr>
            <w:r w:rsidRPr="000571A7">
              <w:rPr>
                <w:rFonts w:ascii="Times New Roman" w:hAnsi="Times New Roman"/>
                <w:b/>
                <w:i/>
                <w:sz w:val="16"/>
                <w:szCs w:val="16"/>
              </w:rPr>
              <w:t>Eucalyptus tereticornis</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2</w:t>
            </w:r>
          </w:p>
        </w:tc>
        <w:tc>
          <w:tcPr>
            <w:tcW w:w="1170" w:type="dxa"/>
            <w:shd w:val="clear" w:color="auto" w:fill="92D050"/>
          </w:tcPr>
          <w:p w:rsidR="004E3AB2" w:rsidRPr="000571A7" w:rsidRDefault="000571A7" w:rsidP="00835A32">
            <w:pPr>
              <w:jc w:val="center"/>
              <w:rPr>
                <w:rFonts w:ascii="Times New Roman" w:hAnsi="Times New Roman"/>
                <w:sz w:val="16"/>
                <w:szCs w:val="16"/>
              </w:rPr>
            </w:pPr>
            <w:r w:rsidRPr="000571A7">
              <w:rPr>
                <w:rFonts w:ascii="Times New Roman" w:hAnsi="Times New Roman"/>
                <w:sz w:val="16"/>
                <w:szCs w:val="16"/>
              </w:rPr>
              <w:t>2</w:t>
            </w: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5E6DFE">
            <w:pPr>
              <w:rPr>
                <w:rFonts w:ascii="Times New Roman" w:hAnsi="Times New Roman"/>
                <w:b/>
                <w:i/>
                <w:sz w:val="16"/>
                <w:szCs w:val="16"/>
              </w:rPr>
            </w:pPr>
            <w:r w:rsidRPr="000571A7">
              <w:rPr>
                <w:rFonts w:ascii="Times New Roman" w:hAnsi="Times New Roman"/>
                <w:b/>
                <w:i/>
                <w:sz w:val="16"/>
                <w:szCs w:val="16"/>
              </w:rPr>
              <w:t>Eucalyptus Urophylla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1</w:t>
            </w:r>
          </w:p>
        </w:tc>
        <w:tc>
          <w:tcPr>
            <w:tcW w:w="1170" w:type="dxa"/>
            <w:shd w:val="clear" w:color="auto" w:fill="92D050"/>
          </w:tcPr>
          <w:p w:rsidR="004E3AB2" w:rsidRPr="000571A7" w:rsidRDefault="000571A7" w:rsidP="00835A32">
            <w:pPr>
              <w:jc w:val="center"/>
              <w:rPr>
                <w:rFonts w:ascii="Times New Roman" w:hAnsi="Times New Roman"/>
                <w:sz w:val="16"/>
                <w:szCs w:val="16"/>
              </w:rPr>
            </w:pPr>
            <w:r w:rsidRPr="000571A7">
              <w:rPr>
                <w:rFonts w:ascii="Times New Roman" w:hAnsi="Times New Roman"/>
                <w:sz w:val="16"/>
                <w:szCs w:val="16"/>
              </w:rPr>
              <w:t>1</w:t>
            </w: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5506FE">
            <w:pPr>
              <w:rPr>
                <w:rFonts w:ascii="Times New Roman" w:hAnsi="Times New Roman"/>
                <w:b/>
                <w:i/>
                <w:sz w:val="16"/>
                <w:szCs w:val="16"/>
              </w:rPr>
            </w:pPr>
            <w:r w:rsidRPr="000571A7">
              <w:rPr>
                <w:rFonts w:ascii="Times New Roman" w:hAnsi="Times New Roman"/>
                <w:b/>
                <w:i/>
                <w:sz w:val="16"/>
                <w:szCs w:val="16"/>
              </w:rPr>
              <w:t>Gmelina arborea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4</w:t>
            </w:r>
          </w:p>
        </w:tc>
        <w:tc>
          <w:tcPr>
            <w:tcW w:w="1170" w:type="dxa"/>
            <w:shd w:val="clear" w:color="auto" w:fill="92D050"/>
          </w:tcPr>
          <w:p w:rsidR="004E3AB2" w:rsidRPr="000571A7" w:rsidRDefault="004E3AB2" w:rsidP="00835A32">
            <w:pPr>
              <w:jc w:val="center"/>
              <w:rPr>
                <w:rFonts w:ascii="Times New Roman" w:hAnsi="Times New Roman"/>
                <w:sz w:val="16"/>
                <w:szCs w:val="16"/>
              </w:rPr>
            </w:pP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372415">
            <w:pPr>
              <w:jc w:val="both"/>
              <w:rPr>
                <w:rFonts w:ascii="Times New Roman" w:hAnsi="Times New Roman"/>
                <w:b/>
                <w:sz w:val="16"/>
                <w:szCs w:val="16"/>
              </w:rPr>
            </w:pPr>
            <w:r w:rsidRPr="000571A7">
              <w:rPr>
                <w:rFonts w:ascii="Times New Roman" w:hAnsi="Times New Roman"/>
                <w:b/>
                <w:i/>
                <w:sz w:val="16"/>
                <w:szCs w:val="16"/>
              </w:rPr>
              <w:t xml:space="preserve">Instia bijuga </w:t>
            </w:r>
            <w:r w:rsidRPr="000571A7">
              <w:rPr>
                <w:rFonts w:ascii="Times New Roman" w:hAnsi="Times New Roman"/>
                <w:b/>
                <w:sz w:val="16"/>
                <w:szCs w:val="16"/>
              </w:rPr>
              <w:t>Vesi</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N</w:t>
            </w:r>
          </w:p>
        </w:tc>
        <w:tc>
          <w:tcPr>
            <w:tcW w:w="810" w:type="dxa"/>
            <w:shd w:val="clear" w:color="auto" w:fill="92D050"/>
          </w:tcPr>
          <w:p w:rsidR="004E3AB2" w:rsidRPr="000571A7" w:rsidRDefault="004E3AB2" w:rsidP="001F563F">
            <w:pPr>
              <w:jc w:val="both"/>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1</w:t>
            </w:r>
          </w:p>
        </w:tc>
        <w:tc>
          <w:tcPr>
            <w:tcW w:w="1170" w:type="dxa"/>
            <w:shd w:val="clear" w:color="auto" w:fill="92D050"/>
          </w:tcPr>
          <w:p w:rsidR="004E3AB2" w:rsidRPr="000571A7" w:rsidRDefault="004E3AB2" w:rsidP="00835A32">
            <w:pPr>
              <w:jc w:val="center"/>
              <w:rPr>
                <w:rFonts w:ascii="Times New Roman" w:hAnsi="Times New Roman"/>
                <w:sz w:val="16"/>
                <w:szCs w:val="16"/>
              </w:rPr>
            </w:pP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0E413A">
            <w:pPr>
              <w:rPr>
                <w:rFonts w:ascii="Times New Roman" w:hAnsi="Times New Roman"/>
                <w:b/>
                <w:i/>
                <w:sz w:val="16"/>
                <w:szCs w:val="16"/>
              </w:rPr>
            </w:pPr>
            <w:r w:rsidRPr="000571A7">
              <w:rPr>
                <w:rFonts w:ascii="Times New Roman" w:hAnsi="Times New Roman"/>
                <w:b/>
                <w:i/>
                <w:sz w:val="16"/>
                <w:szCs w:val="16"/>
              </w:rPr>
              <w:t>Khaya grandifolia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8</w:t>
            </w:r>
          </w:p>
        </w:tc>
        <w:tc>
          <w:tcPr>
            <w:tcW w:w="1170" w:type="dxa"/>
            <w:shd w:val="clear" w:color="auto" w:fill="92D050"/>
          </w:tcPr>
          <w:p w:rsidR="004E3AB2" w:rsidRPr="000571A7" w:rsidRDefault="004E3AB2" w:rsidP="00835A32">
            <w:pPr>
              <w:jc w:val="center"/>
              <w:rPr>
                <w:rFonts w:ascii="Times New Roman" w:hAnsi="Times New Roman"/>
                <w:sz w:val="16"/>
                <w:szCs w:val="16"/>
              </w:rPr>
            </w:pP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5506FE">
            <w:pPr>
              <w:rPr>
                <w:rFonts w:ascii="Times New Roman" w:hAnsi="Times New Roman"/>
                <w:b/>
                <w:i/>
                <w:sz w:val="16"/>
                <w:szCs w:val="16"/>
              </w:rPr>
            </w:pPr>
            <w:r w:rsidRPr="000571A7">
              <w:rPr>
                <w:rFonts w:ascii="Times New Roman" w:hAnsi="Times New Roman"/>
                <w:b/>
                <w:i/>
                <w:sz w:val="16"/>
                <w:szCs w:val="16"/>
              </w:rPr>
              <w:t>Nauclea diderichii</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5</w:t>
            </w:r>
          </w:p>
        </w:tc>
        <w:tc>
          <w:tcPr>
            <w:tcW w:w="1170" w:type="dxa"/>
            <w:shd w:val="clear" w:color="auto" w:fill="92D050"/>
          </w:tcPr>
          <w:p w:rsidR="004E3AB2" w:rsidRPr="000571A7" w:rsidRDefault="004E3AB2" w:rsidP="00835A32">
            <w:pPr>
              <w:jc w:val="center"/>
              <w:rPr>
                <w:rFonts w:ascii="Times New Roman" w:hAnsi="Times New Roman"/>
                <w:sz w:val="16"/>
                <w:szCs w:val="16"/>
              </w:rPr>
            </w:pP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0571A7" w:rsidRPr="000571A7" w:rsidRDefault="000571A7" w:rsidP="005506FE">
            <w:pPr>
              <w:rPr>
                <w:rFonts w:ascii="Times New Roman" w:hAnsi="Times New Roman"/>
                <w:b/>
                <w:i/>
                <w:sz w:val="16"/>
                <w:szCs w:val="16"/>
              </w:rPr>
            </w:pPr>
            <w:r w:rsidRPr="000571A7">
              <w:rPr>
                <w:rFonts w:ascii="Times New Roman" w:hAnsi="Times New Roman"/>
                <w:b/>
                <w:i/>
                <w:sz w:val="16"/>
                <w:szCs w:val="16"/>
              </w:rPr>
              <w:t>Pinus caribaea</w:t>
            </w:r>
          </w:p>
        </w:tc>
        <w:tc>
          <w:tcPr>
            <w:tcW w:w="900" w:type="dxa"/>
            <w:shd w:val="clear" w:color="auto" w:fill="92D050"/>
          </w:tcPr>
          <w:p w:rsidR="000571A7" w:rsidRPr="000571A7" w:rsidRDefault="000571A7" w:rsidP="00372415">
            <w:pPr>
              <w:jc w:val="center"/>
              <w:rPr>
                <w:rFonts w:ascii="Times New Roman" w:hAnsi="Times New Roman"/>
                <w:sz w:val="16"/>
                <w:szCs w:val="16"/>
              </w:rPr>
            </w:pPr>
            <w:r>
              <w:rPr>
                <w:rFonts w:ascii="Times New Roman" w:hAnsi="Times New Roman"/>
                <w:sz w:val="16"/>
                <w:szCs w:val="16"/>
              </w:rPr>
              <w:t>E</w:t>
            </w:r>
          </w:p>
        </w:tc>
        <w:tc>
          <w:tcPr>
            <w:tcW w:w="810" w:type="dxa"/>
            <w:shd w:val="clear" w:color="auto" w:fill="92D050"/>
          </w:tcPr>
          <w:p w:rsidR="000571A7" w:rsidRPr="000571A7" w:rsidRDefault="000571A7" w:rsidP="008464CA">
            <w:pPr>
              <w:jc w:val="center"/>
              <w:rPr>
                <w:rFonts w:ascii="Times New Roman" w:hAnsi="Times New Roman"/>
                <w:sz w:val="16"/>
                <w:szCs w:val="16"/>
              </w:rPr>
            </w:pPr>
          </w:p>
        </w:tc>
        <w:tc>
          <w:tcPr>
            <w:tcW w:w="630" w:type="dxa"/>
            <w:shd w:val="clear" w:color="auto" w:fill="92D050"/>
          </w:tcPr>
          <w:p w:rsidR="000571A7" w:rsidRPr="000571A7" w:rsidRDefault="000571A7" w:rsidP="005506FE">
            <w:pPr>
              <w:jc w:val="center"/>
              <w:rPr>
                <w:rFonts w:ascii="Times New Roman" w:hAnsi="Times New Roman"/>
                <w:sz w:val="16"/>
                <w:szCs w:val="16"/>
              </w:rPr>
            </w:pPr>
            <w:r>
              <w:rPr>
                <w:rFonts w:ascii="Times New Roman" w:hAnsi="Times New Roman"/>
                <w:sz w:val="16"/>
                <w:szCs w:val="16"/>
              </w:rPr>
              <w:t>1</w:t>
            </w:r>
          </w:p>
        </w:tc>
        <w:tc>
          <w:tcPr>
            <w:tcW w:w="1170" w:type="dxa"/>
            <w:shd w:val="clear" w:color="auto" w:fill="92D050"/>
          </w:tcPr>
          <w:p w:rsidR="000571A7" w:rsidRPr="000571A7" w:rsidRDefault="000571A7" w:rsidP="00835A32">
            <w:pPr>
              <w:jc w:val="center"/>
              <w:rPr>
                <w:rFonts w:ascii="Times New Roman" w:hAnsi="Times New Roman"/>
                <w:sz w:val="16"/>
                <w:szCs w:val="16"/>
              </w:rPr>
            </w:pPr>
            <w:r>
              <w:rPr>
                <w:rFonts w:ascii="Times New Roman" w:hAnsi="Times New Roman"/>
                <w:sz w:val="16"/>
                <w:szCs w:val="16"/>
              </w:rPr>
              <w:t>1</w:t>
            </w:r>
          </w:p>
        </w:tc>
        <w:tc>
          <w:tcPr>
            <w:tcW w:w="630" w:type="dxa"/>
            <w:shd w:val="clear" w:color="auto" w:fill="92D050"/>
          </w:tcPr>
          <w:p w:rsidR="000571A7" w:rsidRPr="000571A7" w:rsidRDefault="000571A7" w:rsidP="00835A32">
            <w:pPr>
              <w:jc w:val="center"/>
              <w:rPr>
                <w:rFonts w:ascii="Times New Roman" w:hAnsi="Times New Roman"/>
                <w:sz w:val="16"/>
                <w:szCs w:val="16"/>
              </w:rPr>
            </w:pPr>
          </w:p>
        </w:tc>
        <w:tc>
          <w:tcPr>
            <w:tcW w:w="810" w:type="dxa"/>
            <w:shd w:val="clear" w:color="auto" w:fill="92D050"/>
          </w:tcPr>
          <w:p w:rsidR="000571A7" w:rsidRPr="000571A7" w:rsidRDefault="000571A7"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98422E">
            <w:pPr>
              <w:rPr>
                <w:rFonts w:ascii="Times New Roman" w:hAnsi="Times New Roman"/>
                <w:b/>
                <w:i/>
                <w:sz w:val="16"/>
                <w:szCs w:val="16"/>
              </w:rPr>
            </w:pPr>
            <w:r w:rsidRPr="000571A7">
              <w:rPr>
                <w:rFonts w:ascii="Times New Roman" w:hAnsi="Times New Roman"/>
                <w:b/>
                <w:i/>
                <w:sz w:val="16"/>
                <w:szCs w:val="16"/>
              </w:rPr>
              <w:t>Santaim austro-calidonicum</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1F563F">
            <w:pPr>
              <w:jc w:val="both"/>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1</w:t>
            </w:r>
          </w:p>
        </w:tc>
        <w:tc>
          <w:tcPr>
            <w:tcW w:w="1170" w:type="dxa"/>
            <w:shd w:val="clear" w:color="auto" w:fill="92D050"/>
          </w:tcPr>
          <w:p w:rsidR="004E3AB2" w:rsidRPr="000571A7" w:rsidRDefault="004E3AB2" w:rsidP="00835A32">
            <w:pPr>
              <w:jc w:val="center"/>
              <w:rPr>
                <w:rFonts w:ascii="Times New Roman" w:hAnsi="Times New Roman"/>
                <w:sz w:val="16"/>
                <w:szCs w:val="16"/>
              </w:rPr>
            </w:pPr>
            <w:r w:rsidRPr="000571A7">
              <w:rPr>
                <w:rFonts w:ascii="Times New Roman" w:hAnsi="Times New Roman"/>
                <w:sz w:val="16"/>
                <w:szCs w:val="16"/>
              </w:rPr>
              <w:t>1</w:t>
            </w:r>
          </w:p>
        </w:tc>
        <w:tc>
          <w:tcPr>
            <w:tcW w:w="630" w:type="dxa"/>
            <w:shd w:val="clear" w:color="auto" w:fill="92D050"/>
          </w:tcPr>
          <w:p w:rsidR="004E3AB2" w:rsidRPr="000571A7" w:rsidRDefault="004E3AB2" w:rsidP="00835A32">
            <w:pPr>
              <w:jc w:val="center"/>
              <w:rPr>
                <w:rFonts w:ascii="Times New Roman" w:hAnsi="Times New Roman"/>
                <w:sz w:val="16"/>
                <w:szCs w:val="16"/>
              </w:rPr>
            </w:pPr>
            <w:r w:rsidRPr="000571A7">
              <w:rPr>
                <w:rFonts w:ascii="Times New Roman" w:hAnsi="Times New Roman"/>
                <w:sz w:val="16"/>
                <w:szCs w:val="16"/>
              </w:rPr>
              <w:t>1</w:t>
            </w:r>
          </w:p>
        </w:tc>
        <w:tc>
          <w:tcPr>
            <w:tcW w:w="810" w:type="dxa"/>
            <w:shd w:val="clear" w:color="auto" w:fill="92D050"/>
          </w:tcPr>
          <w:p w:rsidR="004E3AB2" w:rsidRPr="000571A7" w:rsidRDefault="004E3AB2" w:rsidP="00835A32">
            <w:pPr>
              <w:jc w:val="center"/>
              <w:rPr>
                <w:rFonts w:ascii="Times New Roman" w:hAnsi="Times New Roman"/>
                <w:sz w:val="16"/>
                <w:szCs w:val="16"/>
              </w:rPr>
            </w:pPr>
            <w:r w:rsidRPr="000571A7">
              <w:rPr>
                <w:rFonts w:ascii="Times New Roman" w:hAnsi="Times New Roman"/>
                <w:sz w:val="16"/>
                <w:szCs w:val="16"/>
              </w:rPr>
              <w:t>2</w:t>
            </w:r>
          </w:p>
        </w:tc>
      </w:tr>
      <w:tr w:rsidR="000571A7" w:rsidRPr="00424446" w:rsidTr="002A1E09">
        <w:trPr>
          <w:jc w:val="center"/>
        </w:trPr>
        <w:tc>
          <w:tcPr>
            <w:tcW w:w="2618" w:type="dxa"/>
            <w:shd w:val="clear" w:color="auto" w:fill="92D050"/>
          </w:tcPr>
          <w:p w:rsidR="004E3AB2" w:rsidRPr="000571A7" w:rsidRDefault="004E3AB2" w:rsidP="00372415">
            <w:pPr>
              <w:jc w:val="both"/>
              <w:rPr>
                <w:rFonts w:ascii="Times New Roman" w:hAnsi="Times New Roman"/>
                <w:b/>
                <w:sz w:val="16"/>
                <w:szCs w:val="16"/>
              </w:rPr>
            </w:pPr>
            <w:r w:rsidRPr="000571A7">
              <w:rPr>
                <w:rFonts w:ascii="Times New Roman" w:hAnsi="Times New Roman"/>
                <w:b/>
                <w:i/>
                <w:sz w:val="16"/>
                <w:szCs w:val="16"/>
              </w:rPr>
              <w:t xml:space="preserve">Santalum yasi </w:t>
            </w:r>
            <w:r w:rsidRPr="000571A7">
              <w:rPr>
                <w:rFonts w:ascii="Times New Roman" w:hAnsi="Times New Roman"/>
                <w:b/>
                <w:sz w:val="16"/>
                <w:szCs w:val="16"/>
              </w:rPr>
              <w:t>Yasi</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N</w:t>
            </w:r>
          </w:p>
        </w:tc>
        <w:tc>
          <w:tcPr>
            <w:tcW w:w="810" w:type="dxa"/>
            <w:shd w:val="clear" w:color="auto" w:fill="92D050"/>
          </w:tcPr>
          <w:p w:rsidR="004E3AB2" w:rsidRPr="000571A7" w:rsidRDefault="004E3AB2" w:rsidP="001F563F">
            <w:pPr>
              <w:jc w:val="both"/>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11</w:t>
            </w:r>
          </w:p>
        </w:tc>
        <w:tc>
          <w:tcPr>
            <w:tcW w:w="1170" w:type="dxa"/>
            <w:shd w:val="clear" w:color="auto" w:fill="92D050"/>
          </w:tcPr>
          <w:p w:rsidR="004E3AB2" w:rsidRPr="000571A7" w:rsidRDefault="004E3AB2" w:rsidP="00AC0549">
            <w:pPr>
              <w:jc w:val="center"/>
              <w:rPr>
                <w:rFonts w:ascii="Times New Roman" w:hAnsi="Times New Roman"/>
                <w:sz w:val="16"/>
                <w:szCs w:val="16"/>
              </w:rPr>
            </w:pPr>
            <w:r w:rsidRPr="000571A7">
              <w:rPr>
                <w:rFonts w:ascii="Times New Roman" w:hAnsi="Times New Roman"/>
                <w:sz w:val="16"/>
                <w:szCs w:val="16"/>
              </w:rPr>
              <w:t>4</w:t>
            </w:r>
          </w:p>
        </w:tc>
        <w:tc>
          <w:tcPr>
            <w:tcW w:w="630" w:type="dxa"/>
            <w:shd w:val="clear" w:color="auto" w:fill="92D050"/>
          </w:tcPr>
          <w:p w:rsidR="004E3AB2" w:rsidRPr="000571A7" w:rsidRDefault="004E3AB2" w:rsidP="00AC0549">
            <w:pPr>
              <w:jc w:val="center"/>
              <w:rPr>
                <w:rFonts w:ascii="Times New Roman" w:hAnsi="Times New Roman"/>
                <w:sz w:val="16"/>
                <w:szCs w:val="16"/>
              </w:rPr>
            </w:pPr>
            <w:r w:rsidRPr="000571A7">
              <w:rPr>
                <w:rFonts w:ascii="Times New Roman" w:hAnsi="Times New Roman"/>
                <w:sz w:val="16"/>
                <w:szCs w:val="16"/>
              </w:rPr>
              <w:t>11</w:t>
            </w:r>
          </w:p>
        </w:tc>
        <w:tc>
          <w:tcPr>
            <w:tcW w:w="810" w:type="dxa"/>
            <w:shd w:val="clear" w:color="auto" w:fill="92D050"/>
          </w:tcPr>
          <w:p w:rsidR="004E3AB2" w:rsidRPr="000571A7" w:rsidRDefault="004E3AB2" w:rsidP="00AC0549">
            <w:pPr>
              <w:jc w:val="center"/>
              <w:rPr>
                <w:rFonts w:ascii="Times New Roman" w:hAnsi="Times New Roman"/>
                <w:sz w:val="16"/>
                <w:szCs w:val="16"/>
              </w:rPr>
            </w:pPr>
            <w:r w:rsidRPr="000571A7">
              <w:rPr>
                <w:rFonts w:ascii="Times New Roman" w:hAnsi="Times New Roman"/>
                <w:sz w:val="16"/>
                <w:szCs w:val="16"/>
              </w:rPr>
              <w:t>10</w:t>
            </w:r>
          </w:p>
        </w:tc>
      </w:tr>
      <w:tr w:rsidR="000571A7" w:rsidRPr="00424446" w:rsidTr="002A1E09">
        <w:trPr>
          <w:jc w:val="center"/>
        </w:trPr>
        <w:tc>
          <w:tcPr>
            <w:tcW w:w="2618" w:type="dxa"/>
            <w:shd w:val="clear" w:color="auto" w:fill="92D050"/>
          </w:tcPr>
          <w:p w:rsidR="004E3AB2" w:rsidRPr="000571A7" w:rsidRDefault="004E3AB2" w:rsidP="000E413A">
            <w:pPr>
              <w:rPr>
                <w:rFonts w:ascii="Times New Roman" w:hAnsi="Times New Roman"/>
                <w:b/>
                <w:i/>
                <w:sz w:val="16"/>
                <w:szCs w:val="16"/>
              </w:rPr>
            </w:pPr>
            <w:r w:rsidRPr="000571A7">
              <w:rPr>
                <w:rFonts w:ascii="Times New Roman" w:hAnsi="Times New Roman"/>
                <w:b/>
                <w:i/>
                <w:sz w:val="16"/>
                <w:szCs w:val="16"/>
              </w:rPr>
              <w:t>Securinega samoana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6</w:t>
            </w:r>
          </w:p>
        </w:tc>
        <w:tc>
          <w:tcPr>
            <w:tcW w:w="1170" w:type="dxa"/>
            <w:shd w:val="clear" w:color="auto" w:fill="92D050"/>
          </w:tcPr>
          <w:p w:rsidR="004E3AB2" w:rsidRPr="000571A7" w:rsidRDefault="004E3AB2" w:rsidP="00835A32">
            <w:pPr>
              <w:jc w:val="center"/>
              <w:rPr>
                <w:rFonts w:ascii="Times New Roman" w:hAnsi="Times New Roman"/>
                <w:sz w:val="16"/>
                <w:szCs w:val="16"/>
              </w:rPr>
            </w:pP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372415">
            <w:pPr>
              <w:jc w:val="both"/>
              <w:rPr>
                <w:rFonts w:ascii="Times New Roman" w:hAnsi="Times New Roman"/>
                <w:b/>
                <w:sz w:val="16"/>
                <w:szCs w:val="16"/>
              </w:rPr>
            </w:pPr>
            <w:r w:rsidRPr="000571A7">
              <w:rPr>
                <w:rFonts w:ascii="Times New Roman" w:hAnsi="Times New Roman"/>
                <w:b/>
                <w:i/>
                <w:sz w:val="16"/>
                <w:szCs w:val="16"/>
              </w:rPr>
              <w:t>Swietenia macrophylla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EE08B3">
            <w:pPr>
              <w:jc w:val="center"/>
              <w:rPr>
                <w:rFonts w:ascii="Times New Roman" w:hAnsi="Times New Roman"/>
                <w:sz w:val="16"/>
                <w:szCs w:val="16"/>
              </w:rPr>
            </w:pPr>
          </w:p>
        </w:tc>
        <w:tc>
          <w:tcPr>
            <w:tcW w:w="630" w:type="dxa"/>
            <w:shd w:val="clear" w:color="auto" w:fill="92D050"/>
          </w:tcPr>
          <w:p w:rsidR="004E3AB2" w:rsidRPr="000571A7" w:rsidRDefault="004E3AB2" w:rsidP="005506FE">
            <w:pPr>
              <w:jc w:val="center"/>
              <w:rPr>
                <w:rFonts w:ascii="Times New Roman" w:hAnsi="Times New Roman"/>
                <w:sz w:val="16"/>
                <w:szCs w:val="16"/>
              </w:rPr>
            </w:pPr>
            <w:r w:rsidRPr="000571A7">
              <w:rPr>
                <w:rFonts w:ascii="Times New Roman" w:hAnsi="Times New Roman"/>
                <w:sz w:val="16"/>
                <w:szCs w:val="16"/>
              </w:rPr>
              <w:t>3</w:t>
            </w:r>
          </w:p>
        </w:tc>
        <w:tc>
          <w:tcPr>
            <w:tcW w:w="1170" w:type="dxa"/>
            <w:shd w:val="clear" w:color="auto" w:fill="92D050"/>
          </w:tcPr>
          <w:p w:rsidR="004E3AB2" w:rsidRPr="000571A7" w:rsidRDefault="004E3AB2" w:rsidP="00EE08B3">
            <w:pPr>
              <w:jc w:val="center"/>
              <w:rPr>
                <w:rFonts w:ascii="Times New Roman" w:hAnsi="Times New Roman"/>
                <w:sz w:val="16"/>
                <w:szCs w:val="16"/>
              </w:rPr>
            </w:pPr>
            <w:r w:rsidRPr="000571A7">
              <w:rPr>
                <w:rFonts w:ascii="Times New Roman" w:hAnsi="Times New Roman"/>
                <w:sz w:val="16"/>
                <w:szCs w:val="16"/>
              </w:rPr>
              <w:t>15</w:t>
            </w:r>
          </w:p>
        </w:tc>
        <w:tc>
          <w:tcPr>
            <w:tcW w:w="630" w:type="dxa"/>
            <w:shd w:val="clear" w:color="auto" w:fill="92D050"/>
          </w:tcPr>
          <w:p w:rsidR="004E3AB2" w:rsidRPr="000571A7" w:rsidRDefault="004E3AB2" w:rsidP="00EE08B3">
            <w:pPr>
              <w:jc w:val="center"/>
              <w:rPr>
                <w:rFonts w:ascii="Times New Roman" w:hAnsi="Times New Roman"/>
                <w:sz w:val="16"/>
                <w:szCs w:val="16"/>
              </w:rPr>
            </w:pPr>
            <w:r w:rsidRPr="000571A7">
              <w:rPr>
                <w:rFonts w:ascii="Times New Roman" w:hAnsi="Times New Roman"/>
                <w:sz w:val="16"/>
                <w:szCs w:val="16"/>
              </w:rPr>
              <w:t>3</w:t>
            </w:r>
          </w:p>
        </w:tc>
        <w:tc>
          <w:tcPr>
            <w:tcW w:w="810" w:type="dxa"/>
            <w:shd w:val="clear" w:color="auto" w:fill="92D050"/>
          </w:tcPr>
          <w:p w:rsidR="004E3AB2" w:rsidRPr="000571A7" w:rsidRDefault="004E3AB2" w:rsidP="00EE08B3">
            <w:pPr>
              <w:jc w:val="center"/>
              <w:rPr>
                <w:rFonts w:ascii="Times New Roman" w:hAnsi="Times New Roman"/>
                <w:sz w:val="16"/>
                <w:szCs w:val="16"/>
              </w:rPr>
            </w:pPr>
            <w:r w:rsidRPr="000571A7">
              <w:rPr>
                <w:rFonts w:ascii="Times New Roman" w:hAnsi="Times New Roman"/>
                <w:sz w:val="16"/>
                <w:szCs w:val="16"/>
              </w:rPr>
              <w:t>80</w:t>
            </w:r>
          </w:p>
        </w:tc>
      </w:tr>
      <w:tr w:rsidR="000571A7" w:rsidRPr="00424446" w:rsidTr="002A1E09">
        <w:trPr>
          <w:jc w:val="center"/>
        </w:trPr>
        <w:tc>
          <w:tcPr>
            <w:tcW w:w="2618" w:type="dxa"/>
            <w:shd w:val="clear" w:color="auto" w:fill="92D050"/>
          </w:tcPr>
          <w:p w:rsidR="004E3AB2" w:rsidRPr="000571A7" w:rsidRDefault="004E3AB2" w:rsidP="000E413A">
            <w:pPr>
              <w:rPr>
                <w:rFonts w:ascii="Times New Roman" w:hAnsi="Times New Roman"/>
                <w:b/>
                <w:i/>
                <w:sz w:val="16"/>
                <w:szCs w:val="16"/>
              </w:rPr>
            </w:pPr>
            <w:r w:rsidRPr="000571A7">
              <w:rPr>
                <w:rFonts w:ascii="Times New Roman" w:hAnsi="Times New Roman"/>
                <w:b/>
                <w:i/>
                <w:sz w:val="16"/>
                <w:szCs w:val="16"/>
              </w:rPr>
              <w:t>Tabebuia heterophylla</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0E413A">
            <w:pPr>
              <w:jc w:val="center"/>
              <w:rPr>
                <w:rFonts w:ascii="Times New Roman" w:hAnsi="Times New Roman"/>
                <w:sz w:val="16"/>
                <w:szCs w:val="16"/>
              </w:rPr>
            </w:pPr>
            <w:r w:rsidRPr="000571A7">
              <w:rPr>
                <w:rFonts w:ascii="Times New Roman" w:hAnsi="Times New Roman"/>
                <w:sz w:val="16"/>
                <w:szCs w:val="16"/>
              </w:rPr>
              <w:t>13</w:t>
            </w:r>
          </w:p>
        </w:tc>
        <w:tc>
          <w:tcPr>
            <w:tcW w:w="1170" w:type="dxa"/>
            <w:shd w:val="clear" w:color="auto" w:fill="92D050"/>
          </w:tcPr>
          <w:p w:rsidR="004E3AB2" w:rsidRPr="000571A7" w:rsidRDefault="004E3AB2" w:rsidP="00835A32">
            <w:pPr>
              <w:jc w:val="center"/>
              <w:rPr>
                <w:rFonts w:ascii="Times New Roman" w:hAnsi="Times New Roman"/>
                <w:sz w:val="16"/>
                <w:szCs w:val="16"/>
              </w:rPr>
            </w:pP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r w:rsidR="000571A7" w:rsidRPr="00424446" w:rsidTr="002A1E09">
        <w:trPr>
          <w:jc w:val="center"/>
        </w:trPr>
        <w:tc>
          <w:tcPr>
            <w:tcW w:w="2618" w:type="dxa"/>
            <w:shd w:val="clear" w:color="auto" w:fill="92D050"/>
          </w:tcPr>
          <w:p w:rsidR="004E3AB2" w:rsidRPr="000571A7" w:rsidRDefault="004E3AB2" w:rsidP="000E413A">
            <w:pPr>
              <w:rPr>
                <w:rFonts w:ascii="Times New Roman" w:hAnsi="Times New Roman"/>
                <w:b/>
                <w:i/>
                <w:sz w:val="16"/>
                <w:szCs w:val="16"/>
              </w:rPr>
            </w:pPr>
            <w:r w:rsidRPr="000571A7">
              <w:rPr>
                <w:rFonts w:ascii="Times New Roman" w:hAnsi="Times New Roman"/>
                <w:b/>
                <w:i/>
                <w:sz w:val="16"/>
                <w:szCs w:val="16"/>
              </w:rPr>
              <w:t>Tectona grandis</w:t>
            </w:r>
          </w:p>
        </w:tc>
        <w:tc>
          <w:tcPr>
            <w:tcW w:w="900" w:type="dxa"/>
            <w:shd w:val="clear" w:color="auto" w:fill="92D050"/>
          </w:tcPr>
          <w:p w:rsidR="004E3AB2" w:rsidRPr="000571A7" w:rsidRDefault="004E3AB2" w:rsidP="00372415">
            <w:pPr>
              <w:jc w:val="center"/>
              <w:rPr>
                <w:rFonts w:ascii="Times New Roman" w:hAnsi="Times New Roman"/>
                <w:sz w:val="16"/>
                <w:szCs w:val="16"/>
              </w:rPr>
            </w:pPr>
            <w:r w:rsidRPr="000571A7">
              <w:rPr>
                <w:rFonts w:ascii="Times New Roman" w:hAnsi="Times New Roman"/>
                <w:sz w:val="16"/>
                <w:szCs w:val="16"/>
              </w:rPr>
              <w:t>E</w:t>
            </w:r>
          </w:p>
        </w:tc>
        <w:tc>
          <w:tcPr>
            <w:tcW w:w="810" w:type="dxa"/>
            <w:shd w:val="clear" w:color="auto" w:fill="92D050"/>
          </w:tcPr>
          <w:p w:rsidR="004E3AB2" w:rsidRPr="000571A7" w:rsidRDefault="004E3AB2" w:rsidP="008464CA">
            <w:pPr>
              <w:jc w:val="center"/>
              <w:rPr>
                <w:rFonts w:ascii="Times New Roman" w:hAnsi="Times New Roman"/>
                <w:sz w:val="16"/>
                <w:szCs w:val="16"/>
              </w:rPr>
            </w:pPr>
          </w:p>
        </w:tc>
        <w:tc>
          <w:tcPr>
            <w:tcW w:w="630" w:type="dxa"/>
            <w:shd w:val="clear" w:color="auto" w:fill="92D050"/>
          </w:tcPr>
          <w:p w:rsidR="004E3AB2" w:rsidRPr="000571A7" w:rsidRDefault="004E3AB2" w:rsidP="000E413A">
            <w:pPr>
              <w:jc w:val="center"/>
              <w:rPr>
                <w:rFonts w:ascii="Times New Roman" w:hAnsi="Times New Roman"/>
                <w:sz w:val="16"/>
                <w:szCs w:val="16"/>
              </w:rPr>
            </w:pPr>
            <w:r w:rsidRPr="000571A7">
              <w:rPr>
                <w:rFonts w:ascii="Times New Roman" w:hAnsi="Times New Roman"/>
                <w:sz w:val="16"/>
                <w:szCs w:val="16"/>
              </w:rPr>
              <w:t>2</w:t>
            </w:r>
          </w:p>
        </w:tc>
        <w:tc>
          <w:tcPr>
            <w:tcW w:w="1170" w:type="dxa"/>
            <w:shd w:val="clear" w:color="auto" w:fill="92D050"/>
          </w:tcPr>
          <w:p w:rsidR="004E3AB2" w:rsidRPr="000571A7" w:rsidRDefault="004E3AB2" w:rsidP="00835A32">
            <w:pPr>
              <w:jc w:val="center"/>
              <w:rPr>
                <w:rFonts w:ascii="Times New Roman" w:hAnsi="Times New Roman"/>
                <w:sz w:val="16"/>
                <w:szCs w:val="16"/>
              </w:rPr>
            </w:pPr>
          </w:p>
        </w:tc>
        <w:tc>
          <w:tcPr>
            <w:tcW w:w="630" w:type="dxa"/>
            <w:shd w:val="clear" w:color="auto" w:fill="92D050"/>
          </w:tcPr>
          <w:p w:rsidR="004E3AB2" w:rsidRPr="000571A7" w:rsidRDefault="004E3AB2" w:rsidP="00835A32">
            <w:pPr>
              <w:jc w:val="center"/>
              <w:rPr>
                <w:rFonts w:ascii="Times New Roman" w:hAnsi="Times New Roman"/>
                <w:sz w:val="16"/>
                <w:szCs w:val="16"/>
              </w:rPr>
            </w:pPr>
          </w:p>
        </w:tc>
        <w:tc>
          <w:tcPr>
            <w:tcW w:w="810" w:type="dxa"/>
            <w:shd w:val="clear" w:color="auto" w:fill="92D050"/>
          </w:tcPr>
          <w:p w:rsidR="004E3AB2" w:rsidRPr="000571A7" w:rsidRDefault="004E3AB2" w:rsidP="00835A32">
            <w:pPr>
              <w:jc w:val="center"/>
              <w:rPr>
                <w:rFonts w:ascii="Times New Roman" w:hAnsi="Times New Roman"/>
                <w:sz w:val="16"/>
                <w:szCs w:val="16"/>
              </w:rPr>
            </w:pPr>
          </w:p>
        </w:tc>
      </w:tr>
    </w:tbl>
    <w:p w:rsidR="00E14CF5" w:rsidRPr="004E3AB2" w:rsidRDefault="004E3AB2" w:rsidP="001F563F">
      <w:pPr>
        <w:spacing w:after="0" w:line="240" w:lineRule="auto"/>
        <w:jc w:val="both"/>
        <w:rPr>
          <w:rFonts w:ascii="Times New Roman" w:hAnsi="Times New Roman"/>
          <w:b/>
          <w:sz w:val="12"/>
          <w:szCs w:val="12"/>
        </w:rPr>
      </w:pPr>
      <w:r>
        <w:rPr>
          <w:rFonts w:ascii="Times New Roman" w:hAnsi="Times New Roman"/>
          <w:b/>
          <w:sz w:val="12"/>
          <w:szCs w:val="12"/>
        </w:rPr>
        <w:t xml:space="preserve">           </w:t>
      </w:r>
      <w:r w:rsidR="00D64997">
        <w:rPr>
          <w:rFonts w:ascii="Times New Roman" w:hAnsi="Times New Roman"/>
          <w:b/>
          <w:sz w:val="12"/>
          <w:szCs w:val="12"/>
        </w:rPr>
        <w:t xml:space="preserve">              </w:t>
      </w:r>
      <w:r>
        <w:rPr>
          <w:rFonts w:ascii="Times New Roman" w:hAnsi="Times New Roman"/>
          <w:b/>
          <w:sz w:val="12"/>
          <w:szCs w:val="12"/>
        </w:rPr>
        <w:t xml:space="preserve"> Source: Fiji Forestry Department and Fiji Pine Limited Data</w:t>
      </w:r>
    </w:p>
    <w:p w:rsidR="004E3AB2" w:rsidRPr="00424446" w:rsidRDefault="004E3AB2" w:rsidP="001F563F">
      <w:pPr>
        <w:spacing w:after="0" w:line="240" w:lineRule="auto"/>
        <w:jc w:val="both"/>
        <w:rPr>
          <w:rFonts w:ascii="Times New Roman" w:hAnsi="Times New Roman"/>
          <w:b/>
          <w:sz w:val="16"/>
          <w:szCs w:val="16"/>
        </w:rPr>
      </w:pPr>
    </w:p>
    <w:p w:rsidR="00E14CF5" w:rsidRPr="00424446" w:rsidRDefault="00174DE5" w:rsidP="001F563F">
      <w:pPr>
        <w:spacing w:after="0" w:line="240" w:lineRule="auto"/>
        <w:jc w:val="both"/>
        <w:rPr>
          <w:rFonts w:ascii="Times New Roman" w:hAnsi="Times New Roman"/>
          <w:b/>
          <w:sz w:val="12"/>
          <w:szCs w:val="12"/>
        </w:rPr>
      </w:pPr>
      <w:r>
        <w:rPr>
          <w:rFonts w:ascii="Times New Roman" w:hAnsi="Times New Roman"/>
          <w:b/>
          <w:sz w:val="12"/>
          <w:szCs w:val="12"/>
        </w:rPr>
        <w:t>Table 12</w:t>
      </w:r>
      <w:r w:rsidR="008E4C15" w:rsidRPr="00424446">
        <w:rPr>
          <w:rFonts w:ascii="Times New Roman" w:hAnsi="Times New Roman"/>
          <w:b/>
          <w:sz w:val="12"/>
          <w:szCs w:val="12"/>
        </w:rPr>
        <w:t>: Seed orchards</w:t>
      </w:r>
    </w:p>
    <w:tbl>
      <w:tblPr>
        <w:tblStyle w:val="TableGrid"/>
        <w:tblW w:w="0" w:type="auto"/>
        <w:tblLook w:val="04A0" w:firstRow="1" w:lastRow="0" w:firstColumn="1" w:lastColumn="0" w:noHBand="0" w:noVBand="1"/>
      </w:tblPr>
      <w:tblGrid>
        <w:gridCol w:w="2898"/>
        <w:gridCol w:w="1782"/>
        <w:gridCol w:w="2394"/>
        <w:gridCol w:w="2394"/>
      </w:tblGrid>
      <w:tr w:rsidR="00AC0549" w:rsidRPr="002A1E09" w:rsidTr="002A1E09">
        <w:tc>
          <w:tcPr>
            <w:tcW w:w="2898" w:type="dxa"/>
            <w:vMerge w:val="restart"/>
            <w:shd w:val="clear" w:color="auto" w:fill="E5B8B7" w:themeFill="accent2" w:themeFillTint="66"/>
          </w:tcPr>
          <w:p w:rsidR="00AC0549" w:rsidRPr="002A1E09" w:rsidRDefault="00AC0549" w:rsidP="001F563F">
            <w:pPr>
              <w:jc w:val="both"/>
              <w:rPr>
                <w:rFonts w:ascii="Times New Roman" w:hAnsi="Times New Roman"/>
                <w:b/>
                <w:sz w:val="16"/>
                <w:szCs w:val="16"/>
              </w:rPr>
            </w:pPr>
            <w:r w:rsidRPr="002A1E09">
              <w:rPr>
                <w:rFonts w:ascii="Times New Roman" w:hAnsi="Times New Roman"/>
                <w:b/>
                <w:sz w:val="16"/>
                <w:szCs w:val="16"/>
              </w:rPr>
              <w:t>Species (scientific name)</w:t>
            </w:r>
          </w:p>
        </w:tc>
        <w:tc>
          <w:tcPr>
            <w:tcW w:w="6570" w:type="dxa"/>
            <w:gridSpan w:val="3"/>
            <w:shd w:val="clear" w:color="auto" w:fill="E5B8B7" w:themeFill="accent2" w:themeFillTint="66"/>
          </w:tcPr>
          <w:p w:rsidR="00AC0549" w:rsidRPr="002A1E09" w:rsidRDefault="00AC0549" w:rsidP="00AC0549">
            <w:pPr>
              <w:jc w:val="center"/>
              <w:rPr>
                <w:rFonts w:ascii="Times New Roman" w:hAnsi="Times New Roman"/>
                <w:b/>
                <w:sz w:val="16"/>
                <w:szCs w:val="16"/>
              </w:rPr>
            </w:pPr>
            <w:r w:rsidRPr="002A1E09">
              <w:rPr>
                <w:rFonts w:ascii="Times New Roman" w:hAnsi="Times New Roman"/>
                <w:b/>
                <w:sz w:val="16"/>
                <w:szCs w:val="16"/>
              </w:rPr>
              <w:t>Seed orchards</w:t>
            </w:r>
          </w:p>
        </w:tc>
      </w:tr>
      <w:tr w:rsidR="00AC0549" w:rsidRPr="002A1E09" w:rsidTr="002A1E09">
        <w:tc>
          <w:tcPr>
            <w:tcW w:w="2898" w:type="dxa"/>
            <w:vMerge/>
            <w:shd w:val="clear" w:color="auto" w:fill="E5B8B7" w:themeFill="accent2" w:themeFillTint="66"/>
          </w:tcPr>
          <w:p w:rsidR="00AC0549" w:rsidRPr="002A1E09" w:rsidRDefault="00AC0549" w:rsidP="001F563F">
            <w:pPr>
              <w:jc w:val="both"/>
              <w:rPr>
                <w:rFonts w:ascii="Times New Roman" w:hAnsi="Times New Roman"/>
                <w:b/>
                <w:sz w:val="16"/>
                <w:szCs w:val="16"/>
              </w:rPr>
            </w:pPr>
          </w:p>
        </w:tc>
        <w:tc>
          <w:tcPr>
            <w:tcW w:w="1782" w:type="dxa"/>
            <w:shd w:val="clear" w:color="auto" w:fill="E5B8B7" w:themeFill="accent2" w:themeFillTint="66"/>
          </w:tcPr>
          <w:p w:rsidR="00AC0549" w:rsidRPr="002A1E09" w:rsidRDefault="00253AEE" w:rsidP="00AC0549">
            <w:pPr>
              <w:jc w:val="center"/>
              <w:rPr>
                <w:rFonts w:ascii="Times New Roman" w:hAnsi="Times New Roman"/>
                <w:b/>
                <w:sz w:val="16"/>
                <w:szCs w:val="16"/>
              </w:rPr>
            </w:pPr>
            <w:r w:rsidRPr="002A1E09">
              <w:rPr>
                <w:rFonts w:ascii="Times New Roman" w:hAnsi="Times New Roman"/>
                <w:b/>
                <w:sz w:val="16"/>
                <w:szCs w:val="16"/>
              </w:rPr>
              <w:t>Number</w:t>
            </w:r>
          </w:p>
        </w:tc>
        <w:tc>
          <w:tcPr>
            <w:tcW w:w="2394" w:type="dxa"/>
            <w:shd w:val="clear" w:color="auto" w:fill="E5B8B7" w:themeFill="accent2" w:themeFillTint="66"/>
          </w:tcPr>
          <w:p w:rsidR="00AC0549" w:rsidRPr="002A1E09" w:rsidRDefault="00253AEE" w:rsidP="00AC0549">
            <w:pPr>
              <w:jc w:val="center"/>
              <w:rPr>
                <w:rFonts w:ascii="Times New Roman" w:hAnsi="Times New Roman"/>
                <w:b/>
                <w:sz w:val="16"/>
                <w:szCs w:val="16"/>
              </w:rPr>
            </w:pPr>
            <w:r w:rsidRPr="002A1E09">
              <w:rPr>
                <w:rFonts w:ascii="Times New Roman" w:hAnsi="Times New Roman"/>
                <w:b/>
                <w:sz w:val="16"/>
                <w:szCs w:val="16"/>
              </w:rPr>
              <w:t>**Generation</w:t>
            </w:r>
            <w:r w:rsidR="00882573" w:rsidRPr="002A1E09">
              <w:rPr>
                <w:rFonts w:ascii="Times New Roman" w:hAnsi="Times New Roman"/>
                <w:b/>
                <w:sz w:val="16"/>
                <w:szCs w:val="16"/>
              </w:rPr>
              <w:t xml:space="preserve"> (1</w:t>
            </w:r>
            <w:r w:rsidR="00882573" w:rsidRPr="002A1E09">
              <w:rPr>
                <w:rFonts w:ascii="Times New Roman" w:hAnsi="Times New Roman"/>
                <w:b/>
                <w:sz w:val="16"/>
                <w:szCs w:val="16"/>
                <w:vertAlign w:val="superscript"/>
              </w:rPr>
              <w:t>st</w:t>
            </w:r>
            <w:r w:rsidR="00882573" w:rsidRPr="002A1E09">
              <w:rPr>
                <w:rFonts w:ascii="Times New Roman" w:hAnsi="Times New Roman"/>
                <w:b/>
                <w:sz w:val="16"/>
                <w:szCs w:val="16"/>
              </w:rPr>
              <w:t>, 2</w:t>
            </w:r>
            <w:r w:rsidR="00882573" w:rsidRPr="002A1E09">
              <w:rPr>
                <w:rFonts w:ascii="Times New Roman" w:hAnsi="Times New Roman"/>
                <w:b/>
                <w:sz w:val="16"/>
                <w:szCs w:val="16"/>
                <w:vertAlign w:val="superscript"/>
              </w:rPr>
              <w:t>nd</w:t>
            </w:r>
            <w:r w:rsidR="00882573" w:rsidRPr="002A1E09">
              <w:rPr>
                <w:rFonts w:ascii="Times New Roman" w:hAnsi="Times New Roman"/>
                <w:b/>
                <w:sz w:val="16"/>
                <w:szCs w:val="16"/>
              </w:rPr>
              <w:t>, 3</w:t>
            </w:r>
            <w:r w:rsidR="00882573" w:rsidRPr="002A1E09">
              <w:rPr>
                <w:rFonts w:ascii="Times New Roman" w:hAnsi="Times New Roman"/>
                <w:b/>
                <w:sz w:val="16"/>
                <w:szCs w:val="16"/>
                <w:vertAlign w:val="superscript"/>
              </w:rPr>
              <w:t>rd</w:t>
            </w:r>
            <w:r w:rsidR="00882573" w:rsidRPr="002A1E09">
              <w:rPr>
                <w:rFonts w:ascii="Times New Roman" w:hAnsi="Times New Roman"/>
                <w:b/>
                <w:sz w:val="16"/>
                <w:szCs w:val="16"/>
              </w:rPr>
              <w:t>, etc breeding cycle)</w:t>
            </w:r>
          </w:p>
        </w:tc>
        <w:tc>
          <w:tcPr>
            <w:tcW w:w="2394" w:type="dxa"/>
            <w:shd w:val="clear" w:color="auto" w:fill="E5B8B7" w:themeFill="accent2" w:themeFillTint="66"/>
          </w:tcPr>
          <w:p w:rsidR="00AC0549" w:rsidRPr="002A1E09" w:rsidRDefault="00253AEE" w:rsidP="00AC0549">
            <w:pPr>
              <w:jc w:val="center"/>
              <w:rPr>
                <w:rFonts w:ascii="Times New Roman" w:hAnsi="Times New Roman"/>
                <w:b/>
                <w:sz w:val="16"/>
                <w:szCs w:val="16"/>
              </w:rPr>
            </w:pPr>
            <w:r w:rsidRPr="002A1E09">
              <w:rPr>
                <w:rFonts w:ascii="Times New Roman" w:hAnsi="Times New Roman"/>
                <w:b/>
                <w:sz w:val="16"/>
                <w:szCs w:val="16"/>
              </w:rPr>
              <w:t>Area</w:t>
            </w:r>
            <w:r w:rsidR="00835A32" w:rsidRPr="002A1E09">
              <w:rPr>
                <w:rFonts w:ascii="Times New Roman" w:hAnsi="Times New Roman"/>
                <w:b/>
                <w:sz w:val="16"/>
                <w:szCs w:val="16"/>
              </w:rPr>
              <w:t xml:space="preserve"> (ha)</w:t>
            </w:r>
          </w:p>
        </w:tc>
      </w:tr>
      <w:tr w:rsidR="00253AEE" w:rsidRPr="00424446" w:rsidTr="002A1E09">
        <w:tc>
          <w:tcPr>
            <w:tcW w:w="2898" w:type="dxa"/>
            <w:shd w:val="clear" w:color="auto" w:fill="B6DDE8" w:themeFill="accent5" w:themeFillTint="66"/>
          </w:tcPr>
          <w:p w:rsidR="00253AEE" w:rsidRPr="005B387E" w:rsidRDefault="00253AEE" w:rsidP="005B387E">
            <w:pPr>
              <w:rPr>
                <w:rFonts w:ascii="Times New Roman" w:hAnsi="Times New Roman"/>
                <w:sz w:val="16"/>
                <w:szCs w:val="16"/>
              </w:rPr>
            </w:pPr>
            <w:r w:rsidRPr="00424446">
              <w:rPr>
                <w:rFonts w:ascii="Times New Roman" w:hAnsi="Times New Roman"/>
                <w:i/>
                <w:sz w:val="16"/>
                <w:szCs w:val="16"/>
              </w:rPr>
              <w:t>Agathis macrophyll</w:t>
            </w:r>
            <w:r w:rsidR="00887F52" w:rsidRPr="00424446">
              <w:rPr>
                <w:rFonts w:ascii="Times New Roman" w:hAnsi="Times New Roman"/>
                <w:i/>
                <w:sz w:val="16"/>
                <w:szCs w:val="16"/>
              </w:rPr>
              <w:t>a</w:t>
            </w:r>
            <w:r w:rsidR="005B387E">
              <w:rPr>
                <w:rFonts w:ascii="Times New Roman" w:hAnsi="Times New Roman"/>
                <w:i/>
                <w:sz w:val="16"/>
                <w:szCs w:val="16"/>
              </w:rPr>
              <w:t xml:space="preserve"> </w:t>
            </w:r>
            <w:r w:rsidR="005B387E">
              <w:rPr>
                <w:rFonts w:ascii="Times New Roman" w:hAnsi="Times New Roman"/>
                <w:sz w:val="16"/>
                <w:szCs w:val="16"/>
              </w:rPr>
              <w:t>Dakua makadre</w:t>
            </w:r>
          </w:p>
        </w:tc>
        <w:tc>
          <w:tcPr>
            <w:tcW w:w="1782" w:type="dxa"/>
            <w:shd w:val="clear" w:color="auto" w:fill="B6DDE8" w:themeFill="accent5" w:themeFillTint="66"/>
          </w:tcPr>
          <w:p w:rsidR="00253AEE" w:rsidRPr="00424446" w:rsidRDefault="00253AEE" w:rsidP="00253AEE">
            <w:pPr>
              <w:jc w:val="center"/>
              <w:rPr>
                <w:rFonts w:ascii="Times New Roman" w:hAnsi="Times New Roman"/>
                <w:sz w:val="16"/>
                <w:szCs w:val="16"/>
              </w:rPr>
            </w:pPr>
            <w:r w:rsidRPr="00424446">
              <w:rPr>
                <w:rFonts w:ascii="Times New Roman" w:hAnsi="Times New Roman"/>
                <w:sz w:val="16"/>
                <w:szCs w:val="16"/>
              </w:rPr>
              <w:t>1</w:t>
            </w:r>
          </w:p>
        </w:tc>
        <w:tc>
          <w:tcPr>
            <w:tcW w:w="2394" w:type="dxa"/>
            <w:shd w:val="clear" w:color="auto" w:fill="B6DDE8" w:themeFill="accent5" w:themeFillTint="66"/>
          </w:tcPr>
          <w:p w:rsidR="00253AEE" w:rsidRPr="00424446" w:rsidRDefault="00253AEE" w:rsidP="00253AEE">
            <w:pPr>
              <w:jc w:val="center"/>
              <w:rPr>
                <w:rFonts w:ascii="Times New Roman" w:hAnsi="Times New Roman"/>
                <w:sz w:val="16"/>
                <w:szCs w:val="16"/>
              </w:rPr>
            </w:pPr>
            <w:r w:rsidRPr="00424446">
              <w:rPr>
                <w:rFonts w:ascii="Times New Roman" w:hAnsi="Times New Roman"/>
                <w:sz w:val="16"/>
                <w:szCs w:val="16"/>
              </w:rPr>
              <w:t>-</w:t>
            </w:r>
          </w:p>
        </w:tc>
        <w:tc>
          <w:tcPr>
            <w:tcW w:w="2394" w:type="dxa"/>
            <w:shd w:val="clear" w:color="auto" w:fill="B6DDE8" w:themeFill="accent5" w:themeFillTint="66"/>
          </w:tcPr>
          <w:p w:rsidR="00253AEE" w:rsidRPr="00424446" w:rsidRDefault="00633717" w:rsidP="00253AEE">
            <w:pPr>
              <w:jc w:val="center"/>
              <w:rPr>
                <w:rFonts w:ascii="Times New Roman" w:hAnsi="Times New Roman"/>
                <w:sz w:val="16"/>
                <w:szCs w:val="16"/>
              </w:rPr>
            </w:pPr>
            <w:r>
              <w:rPr>
                <w:rFonts w:ascii="Times New Roman" w:hAnsi="Times New Roman"/>
                <w:sz w:val="16"/>
                <w:szCs w:val="16"/>
              </w:rPr>
              <w:t>0.72</w:t>
            </w:r>
          </w:p>
        </w:tc>
      </w:tr>
      <w:tr w:rsidR="00253AEE" w:rsidRPr="00424446" w:rsidTr="002A1E09">
        <w:tc>
          <w:tcPr>
            <w:tcW w:w="2898" w:type="dxa"/>
            <w:shd w:val="clear" w:color="auto" w:fill="B6DDE8" w:themeFill="accent5" w:themeFillTint="66"/>
          </w:tcPr>
          <w:p w:rsidR="00253AEE" w:rsidRPr="005B387E" w:rsidRDefault="00253AEE" w:rsidP="00372415">
            <w:pPr>
              <w:jc w:val="both"/>
              <w:rPr>
                <w:rFonts w:ascii="Times New Roman" w:hAnsi="Times New Roman"/>
                <w:sz w:val="16"/>
                <w:szCs w:val="16"/>
              </w:rPr>
            </w:pPr>
            <w:r w:rsidRPr="00424446">
              <w:rPr>
                <w:rFonts w:ascii="Times New Roman" w:hAnsi="Times New Roman"/>
                <w:i/>
                <w:sz w:val="16"/>
                <w:szCs w:val="16"/>
              </w:rPr>
              <w:t>Instia bijuga</w:t>
            </w:r>
            <w:r w:rsidR="005B387E">
              <w:rPr>
                <w:rFonts w:ascii="Times New Roman" w:hAnsi="Times New Roman"/>
                <w:i/>
                <w:sz w:val="16"/>
                <w:szCs w:val="16"/>
              </w:rPr>
              <w:t xml:space="preserve"> </w:t>
            </w:r>
            <w:r w:rsidR="005B387E">
              <w:rPr>
                <w:rFonts w:ascii="Times New Roman" w:hAnsi="Times New Roman"/>
                <w:sz w:val="16"/>
                <w:szCs w:val="16"/>
              </w:rPr>
              <w:t>Vesi</w:t>
            </w:r>
          </w:p>
        </w:tc>
        <w:tc>
          <w:tcPr>
            <w:tcW w:w="1782" w:type="dxa"/>
            <w:shd w:val="clear" w:color="auto" w:fill="B6DDE8" w:themeFill="accent5" w:themeFillTint="66"/>
          </w:tcPr>
          <w:p w:rsidR="00253AEE" w:rsidRPr="00424446" w:rsidRDefault="00253AEE" w:rsidP="00253AEE">
            <w:pPr>
              <w:jc w:val="center"/>
              <w:rPr>
                <w:rFonts w:ascii="Times New Roman" w:hAnsi="Times New Roman"/>
                <w:sz w:val="16"/>
                <w:szCs w:val="16"/>
              </w:rPr>
            </w:pPr>
            <w:r w:rsidRPr="00424446">
              <w:rPr>
                <w:rFonts w:ascii="Times New Roman" w:hAnsi="Times New Roman"/>
                <w:sz w:val="16"/>
                <w:szCs w:val="16"/>
              </w:rPr>
              <w:t>1</w:t>
            </w:r>
          </w:p>
        </w:tc>
        <w:tc>
          <w:tcPr>
            <w:tcW w:w="2394" w:type="dxa"/>
            <w:shd w:val="clear" w:color="auto" w:fill="B6DDE8" w:themeFill="accent5" w:themeFillTint="66"/>
          </w:tcPr>
          <w:p w:rsidR="00253AEE" w:rsidRPr="00424446" w:rsidRDefault="00253AEE" w:rsidP="00253AEE">
            <w:pPr>
              <w:jc w:val="center"/>
              <w:rPr>
                <w:rFonts w:ascii="Times New Roman" w:hAnsi="Times New Roman"/>
                <w:sz w:val="16"/>
                <w:szCs w:val="16"/>
              </w:rPr>
            </w:pPr>
            <w:r w:rsidRPr="00424446">
              <w:rPr>
                <w:rFonts w:ascii="Times New Roman" w:hAnsi="Times New Roman"/>
                <w:sz w:val="16"/>
                <w:szCs w:val="16"/>
              </w:rPr>
              <w:t>-</w:t>
            </w:r>
          </w:p>
        </w:tc>
        <w:tc>
          <w:tcPr>
            <w:tcW w:w="2394" w:type="dxa"/>
            <w:shd w:val="clear" w:color="auto" w:fill="B6DDE8" w:themeFill="accent5" w:themeFillTint="66"/>
          </w:tcPr>
          <w:p w:rsidR="00253AEE" w:rsidRPr="00424446" w:rsidRDefault="00633717" w:rsidP="00253AEE">
            <w:pPr>
              <w:jc w:val="center"/>
              <w:rPr>
                <w:rFonts w:ascii="Times New Roman" w:hAnsi="Times New Roman"/>
                <w:sz w:val="16"/>
                <w:szCs w:val="16"/>
              </w:rPr>
            </w:pPr>
            <w:r>
              <w:rPr>
                <w:rFonts w:ascii="Times New Roman" w:hAnsi="Times New Roman"/>
                <w:sz w:val="16"/>
                <w:szCs w:val="16"/>
              </w:rPr>
              <w:t>0.20</w:t>
            </w:r>
          </w:p>
        </w:tc>
      </w:tr>
      <w:tr w:rsidR="00253AEE" w:rsidRPr="00424446" w:rsidTr="002A1E09">
        <w:tc>
          <w:tcPr>
            <w:tcW w:w="2898" w:type="dxa"/>
            <w:shd w:val="clear" w:color="auto" w:fill="B6DDE8" w:themeFill="accent5" w:themeFillTint="66"/>
          </w:tcPr>
          <w:p w:rsidR="00253AEE" w:rsidRPr="005B387E" w:rsidRDefault="00253AEE" w:rsidP="00372415">
            <w:pPr>
              <w:jc w:val="both"/>
              <w:rPr>
                <w:rFonts w:ascii="Times New Roman" w:hAnsi="Times New Roman"/>
                <w:sz w:val="16"/>
                <w:szCs w:val="16"/>
              </w:rPr>
            </w:pPr>
            <w:r w:rsidRPr="00424446">
              <w:rPr>
                <w:rFonts w:ascii="Times New Roman" w:hAnsi="Times New Roman"/>
                <w:i/>
                <w:sz w:val="16"/>
                <w:szCs w:val="16"/>
              </w:rPr>
              <w:t>Santalum yas</w:t>
            </w:r>
            <w:r w:rsidR="005B387E">
              <w:rPr>
                <w:rFonts w:ascii="Times New Roman" w:hAnsi="Times New Roman"/>
                <w:i/>
                <w:sz w:val="16"/>
                <w:szCs w:val="16"/>
              </w:rPr>
              <w:t xml:space="preserve">i </w:t>
            </w:r>
            <w:r w:rsidR="005B387E">
              <w:rPr>
                <w:rFonts w:ascii="Times New Roman" w:hAnsi="Times New Roman"/>
                <w:sz w:val="16"/>
                <w:szCs w:val="16"/>
              </w:rPr>
              <w:t>Yasi</w:t>
            </w:r>
          </w:p>
        </w:tc>
        <w:tc>
          <w:tcPr>
            <w:tcW w:w="1782" w:type="dxa"/>
            <w:shd w:val="clear" w:color="auto" w:fill="B6DDE8" w:themeFill="accent5" w:themeFillTint="66"/>
          </w:tcPr>
          <w:p w:rsidR="00253AEE" w:rsidRPr="00424446" w:rsidRDefault="00253AEE" w:rsidP="00253AEE">
            <w:pPr>
              <w:jc w:val="center"/>
              <w:rPr>
                <w:rFonts w:ascii="Times New Roman" w:hAnsi="Times New Roman"/>
                <w:sz w:val="16"/>
                <w:szCs w:val="16"/>
              </w:rPr>
            </w:pPr>
            <w:r w:rsidRPr="00424446">
              <w:rPr>
                <w:rFonts w:ascii="Times New Roman" w:hAnsi="Times New Roman"/>
                <w:sz w:val="16"/>
                <w:szCs w:val="16"/>
              </w:rPr>
              <w:t>3</w:t>
            </w:r>
          </w:p>
        </w:tc>
        <w:tc>
          <w:tcPr>
            <w:tcW w:w="2394" w:type="dxa"/>
            <w:shd w:val="clear" w:color="auto" w:fill="B6DDE8" w:themeFill="accent5" w:themeFillTint="66"/>
          </w:tcPr>
          <w:p w:rsidR="00253AEE" w:rsidRPr="00424446" w:rsidRDefault="00253AEE" w:rsidP="00253AEE">
            <w:pPr>
              <w:jc w:val="center"/>
              <w:rPr>
                <w:rFonts w:ascii="Times New Roman" w:hAnsi="Times New Roman"/>
                <w:sz w:val="16"/>
                <w:szCs w:val="16"/>
              </w:rPr>
            </w:pPr>
            <w:r w:rsidRPr="00424446">
              <w:rPr>
                <w:rFonts w:ascii="Times New Roman" w:hAnsi="Times New Roman"/>
                <w:sz w:val="16"/>
                <w:szCs w:val="16"/>
              </w:rPr>
              <w:t>-</w:t>
            </w:r>
          </w:p>
        </w:tc>
        <w:tc>
          <w:tcPr>
            <w:tcW w:w="2394" w:type="dxa"/>
            <w:shd w:val="clear" w:color="auto" w:fill="B6DDE8" w:themeFill="accent5" w:themeFillTint="66"/>
          </w:tcPr>
          <w:p w:rsidR="00253AEE" w:rsidRPr="00424446" w:rsidRDefault="00835A32" w:rsidP="00253AEE">
            <w:pPr>
              <w:jc w:val="center"/>
              <w:rPr>
                <w:rFonts w:ascii="Times New Roman" w:hAnsi="Times New Roman"/>
                <w:sz w:val="16"/>
                <w:szCs w:val="16"/>
              </w:rPr>
            </w:pPr>
            <w:r w:rsidRPr="00424446">
              <w:rPr>
                <w:rFonts w:ascii="Times New Roman" w:hAnsi="Times New Roman"/>
                <w:sz w:val="16"/>
                <w:szCs w:val="16"/>
              </w:rPr>
              <w:t xml:space="preserve">0.69 </w:t>
            </w:r>
          </w:p>
        </w:tc>
      </w:tr>
      <w:tr w:rsidR="001F6995" w:rsidRPr="00424446" w:rsidTr="002A1E09">
        <w:tc>
          <w:tcPr>
            <w:tcW w:w="2898" w:type="dxa"/>
            <w:shd w:val="clear" w:color="auto" w:fill="B6DDE8" w:themeFill="accent5" w:themeFillTint="66"/>
          </w:tcPr>
          <w:p w:rsidR="001F6995" w:rsidRPr="002A1E09" w:rsidRDefault="001F6995" w:rsidP="00372415">
            <w:pPr>
              <w:jc w:val="both"/>
              <w:rPr>
                <w:rFonts w:ascii="Times New Roman" w:hAnsi="Times New Roman"/>
                <w:sz w:val="16"/>
                <w:szCs w:val="16"/>
              </w:rPr>
            </w:pPr>
            <w:r w:rsidRPr="00424446">
              <w:rPr>
                <w:rFonts w:ascii="Times New Roman" w:hAnsi="Times New Roman"/>
                <w:i/>
                <w:sz w:val="16"/>
                <w:szCs w:val="16"/>
              </w:rPr>
              <w:t>Swietenia macrophylla</w:t>
            </w:r>
            <w:r w:rsidR="002A1E09">
              <w:rPr>
                <w:rFonts w:ascii="Times New Roman" w:hAnsi="Times New Roman"/>
                <w:i/>
                <w:sz w:val="16"/>
                <w:szCs w:val="16"/>
              </w:rPr>
              <w:t xml:space="preserve"> </w:t>
            </w:r>
            <w:r w:rsidR="002A1E09">
              <w:rPr>
                <w:rFonts w:ascii="Times New Roman" w:hAnsi="Times New Roman"/>
                <w:sz w:val="16"/>
                <w:szCs w:val="16"/>
              </w:rPr>
              <w:t>Mahogany</w:t>
            </w:r>
          </w:p>
        </w:tc>
        <w:tc>
          <w:tcPr>
            <w:tcW w:w="1782" w:type="dxa"/>
            <w:shd w:val="clear" w:color="auto" w:fill="B6DDE8" w:themeFill="accent5" w:themeFillTint="66"/>
          </w:tcPr>
          <w:p w:rsidR="001F6995" w:rsidRPr="00424446" w:rsidRDefault="001F6995" w:rsidP="00253AEE">
            <w:pPr>
              <w:jc w:val="center"/>
              <w:rPr>
                <w:rFonts w:ascii="Times New Roman" w:hAnsi="Times New Roman"/>
                <w:sz w:val="16"/>
                <w:szCs w:val="16"/>
              </w:rPr>
            </w:pPr>
            <w:r w:rsidRPr="00424446">
              <w:rPr>
                <w:rFonts w:ascii="Times New Roman" w:hAnsi="Times New Roman"/>
                <w:sz w:val="16"/>
                <w:szCs w:val="16"/>
              </w:rPr>
              <w:t>4</w:t>
            </w:r>
          </w:p>
        </w:tc>
        <w:tc>
          <w:tcPr>
            <w:tcW w:w="2394" w:type="dxa"/>
            <w:shd w:val="clear" w:color="auto" w:fill="B6DDE8" w:themeFill="accent5" w:themeFillTint="66"/>
          </w:tcPr>
          <w:p w:rsidR="001F6995" w:rsidRPr="00424446" w:rsidRDefault="001F6995" w:rsidP="00253AEE">
            <w:pPr>
              <w:jc w:val="center"/>
              <w:rPr>
                <w:rFonts w:ascii="Times New Roman" w:hAnsi="Times New Roman"/>
                <w:sz w:val="16"/>
                <w:szCs w:val="16"/>
              </w:rPr>
            </w:pPr>
            <w:r w:rsidRPr="00424446">
              <w:rPr>
                <w:rFonts w:ascii="Times New Roman" w:hAnsi="Times New Roman"/>
                <w:sz w:val="16"/>
                <w:szCs w:val="16"/>
              </w:rPr>
              <w:t>-</w:t>
            </w:r>
          </w:p>
        </w:tc>
        <w:tc>
          <w:tcPr>
            <w:tcW w:w="2394" w:type="dxa"/>
            <w:shd w:val="clear" w:color="auto" w:fill="B6DDE8" w:themeFill="accent5" w:themeFillTint="66"/>
          </w:tcPr>
          <w:p w:rsidR="001F6995" w:rsidRPr="00424446" w:rsidRDefault="001F6995" w:rsidP="00372415">
            <w:pPr>
              <w:jc w:val="center"/>
              <w:rPr>
                <w:rFonts w:ascii="Times New Roman" w:hAnsi="Times New Roman"/>
                <w:sz w:val="16"/>
                <w:szCs w:val="16"/>
              </w:rPr>
            </w:pPr>
            <w:r w:rsidRPr="00424446">
              <w:rPr>
                <w:rFonts w:ascii="Times New Roman" w:hAnsi="Times New Roman"/>
                <w:sz w:val="16"/>
                <w:szCs w:val="16"/>
              </w:rPr>
              <w:t xml:space="preserve">1.06 </w:t>
            </w:r>
          </w:p>
        </w:tc>
      </w:tr>
    </w:tbl>
    <w:p w:rsidR="00AC0549" w:rsidRDefault="005B387E" w:rsidP="001F563F">
      <w:pPr>
        <w:spacing w:after="0" w:line="240" w:lineRule="auto"/>
        <w:jc w:val="both"/>
        <w:rPr>
          <w:rFonts w:ascii="Times New Roman" w:hAnsi="Times New Roman"/>
          <w:b/>
          <w:sz w:val="12"/>
          <w:szCs w:val="12"/>
        </w:rPr>
      </w:pPr>
      <w:r>
        <w:rPr>
          <w:rFonts w:ascii="Times New Roman" w:hAnsi="Times New Roman"/>
          <w:b/>
          <w:sz w:val="12"/>
          <w:szCs w:val="12"/>
        </w:rPr>
        <w:t>Source: Fiji Forestry Department Data</w:t>
      </w:r>
    </w:p>
    <w:p w:rsidR="005B387E" w:rsidRPr="005B387E" w:rsidRDefault="005B387E" w:rsidP="001F563F">
      <w:pPr>
        <w:spacing w:after="0" w:line="240" w:lineRule="auto"/>
        <w:jc w:val="both"/>
        <w:rPr>
          <w:rFonts w:ascii="Times New Roman" w:hAnsi="Times New Roman"/>
          <w:b/>
          <w:sz w:val="16"/>
          <w:szCs w:val="16"/>
        </w:rPr>
      </w:pPr>
    </w:p>
    <w:p w:rsidR="00835A32" w:rsidRPr="00424446" w:rsidRDefault="00882573" w:rsidP="00882573">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4.5</w:t>
      </w:r>
      <w:r w:rsidRPr="00424446">
        <w:rPr>
          <w:rFonts w:ascii="Times New Roman" w:hAnsi="Times New Roman"/>
          <w:b/>
          <w:sz w:val="16"/>
          <w:szCs w:val="16"/>
        </w:rPr>
        <w:tab/>
        <w:t xml:space="preserve">Information System Established on Tree </w:t>
      </w:r>
      <w:r w:rsidR="00C85176" w:rsidRPr="00424446">
        <w:rPr>
          <w:rFonts w:ascii="Times New Roman" w:hAnsi="Times New Roman"/>
          <w:b/>
          <w:sz w:val="16"/>
          <w:szCs w:val="16"/>
        </w:rPr>
        <w:t>breeding</w:t>
      </w:r>
      <w:r w:rsidRPr="00424446">
        <w:rPr>
          <w:rFonts w:ascii="Times New Roman" w:hAnsi="Times New Roman"/>
          <w:b/>
          <w:sz w:val="16"/>
          <w:szCs w:val="16"/>
        </w:rPr>
        <w:t xml:space="preserve"> (what information is collected and stored)</w:t>
      </w:r>
    </w:p>
    <w:p w:rsidR="004F26A2" w:rsidRDefault="004F26A2" w:rsidP="004F26A2">
      <w:pPr>
        <w:pStyle w:val="NormalWeb"/>
        <w:spacing w:before="0" w:beforeAutospacing="0" w:after="0" w:afterAutospacing="0"/>
        <w:jc w:val="both"/>
        <w:rPr>
          <w:sz w:val="16"/>
          <w:szCs w:val="16"/>
        </w:rPr>
      </w:pPr>
    </w:p>
    <w:p w:rsidR="004F26A2" w:rsidRPr="004F26A2" w:rsidRDefault="004F26A2" w:rsidP="004F26A2">
      <w:pPr>
        <w:pStyle w:val="NormalWeb"/>
        <w:spacing w:before="0" w:beforeAutospacing="0" w:after="0" w:afterAutospacing="0"/>
        <w:jc w:val="both"/>
        <w:rPr>
          <w:sz w:val="16"/>
          <w:szCs w:val="16"/>
        </w:rPr>
      </w:pPr>
      <w:r w:rsidRPr="004F26A2">
        <w:rPr>
          <w:sz w:val="16"/>
          <w:szCs w:val="16"/>
        </w:rPr>
        <w:t>The opportunity to manipulate crops is a key attraction of growing large areas of a single or small number of species. This occurs in both agriculture and forestry. The results of various tree breeding programmes around the world have been very impressive in terms of increased volume growth, better form, increased disease resistance, and improved opportunities to manage the silvicultural requirements of the stand.</w:t>
      </w:r>
    </w:p>
    <w:p w:rsidR="004F26A2" w:rsidRDefault="004F26A2" w:rsidP="004F26A2">
      <w:pPr>
        <w:pStyle w:val="NormalWeb"/>
        <w:spacing w:before="0" w:beforeAutospacing="0" w:after="0" w:afterAutospacing="0"/>
        <w:jc w:val="both"/>
        <w:rPr>
          <w:sz w:val="16"/>
          <w:szCs w:val="16"/>
        </w:rPr>
      </w:pPr>
      <w:r w:rsidRPr="004F26A2">
        <w:rPr>
          <w:sz w:val="16"/>
          <w:szCs w:val="16"/>
        </w:rPr>
        <w:t>Mahogany, while grown in many parts of the tropical world, has not been as intensively “managed” in a tree breeding sense as many other species. The reasons for this have not been widely canvassed, but may include such factors as the primary focus of plantation development in the tropical world to be planted area rather than genetic improvement, and hence increased per hectare output. Put another way the focus has been on quantity (of hectares) rather than the quality of those hectares. This may in part be due to the aid syndrome focussed on numbers of trees in the ground rather than the quality and end use of those trees.</w:t>
      </w:r>
    </w:p>
    <w:p w:rsidR="004F26A2" w:rsidRPr="004F26A2" w:rsidRDefault="004F26A2" w:rsidP="004F26A2">
      <w:pPr>
        <w:pStyle w:val="NormalWeb"/>
        <w:spacing w:before="0" w:beforeAutospacing="0" w:after="0" w:afterAutospacing="0"/>
        <w:jc w:val="both"/>
        <w:rPr>
          <w:sz w:val="16"/>
          <w:szCs w:val="16"/>
        </w:rPr>
      </w:pPr>
    </w:p>
    <w:p w:rsidR="004F26A2" w:rsidRDefault="004F26A2" w:rsidP="004F26A2">
      <w:pPr>
        <w:pStyle w:val="NormalWeb"/>
        <w:spacing w:before="0" w:beforeAutospacing="0" w:after="0" w:afterAutospacing="0"/>
        <w:jc w:val="both"/>
        <w:rPr>
          <w:sz w:val="16"/>
          <w:szCs w:val="16"/>
        </w:rPr>
      </w:pPr>
      <w:r w:rsidRPr="004F26A2">
        <w:rPr>
          <w:sz w:val="16"/>
          <w:szCs w:val="16"/>
        </w:rPr>
        <w:t>The form of the current Fijian mahogany plantations is not particularly good, and there is a belief that a tree improvement programme would generate significant gains. Seed for nursery use is presently collected from the forest floor under existing plantations thus perpetuating the present poor form. There has not been attempt even to select seed from elite trees.</w:t>
      </w:r>
    </w:p>
    <w:p w:rsidR="004F26A2" w:rsidRPr="004F26A2" w:rsidRDefault="004F26A2" w:rsidP="004F26A2">
      <w:pPr>
        <w:pStyle w:val="NormalWeb"/>
        <w:spacing w:before="0" w:beforeAutospacing="0" w:after="0" w:afterAutospacing="0"/>
        <w:jc w:val="both"/>
        <w:rPr>
          <w:sz w:val="16"/>
          <w:szCs w:val="16"/>
        </w:rPr>
      </w:pPr>
    </w:p>
    <w:p w:rsidR="004F26A2" w:rsidRDefault="004F26A2" w:rsidP="004F26A2">
      <w:pPr>
        <w:pStyle w:val="NormalWeb"/>
        <w:spacing w:before="0" w:beforeAutospacing="0" w:after="0" w:afterAutospacing="0"/>
        <w:jc w:val="both"/>
        <w:rPr>
          <w:sz w:val="16"/>
          <w:szCs w:val="16"/>
        </w:rPr>
      </w:pPr>
      <w:r w:rsidRPr="004F26A2">
        <w:rPr>
          <w:sz w:val="16"/>
          <w:szCs w:val="16"/>
        </w:rPr>
        <w:t>The prolific seeding of the existing stands is seen by some as a low cost means of re-establishing the forest by natural regeneration. This conflicts in two ways with any attempt to improve the stands through genetics. Firstly there is the cost of the tree breeding programme followed by the cost of planting the new, genetically improved trees, (as opposed to the ‘free’ re-establishment achieved through natural regeneration) Secondly there is the cost of removing the unimproved natural regeneration which competes with the planted stock.</w:t>
      </w:r>
    </w:p>
    <w:p w:rsidR="004F26A2" w:rsidRPr="004F26A2" w:rsidRDefault="004F26A2" w:rsidP="004F26A2">
      <w:pPr>
        <w:pStyle w:val="NormalWeb"/>
        <w:spacing w:before="0" w:beforeAutospacing="0" w:after="0" w:afterAutospacing="0"/>
        <w:jc w:val="both"/>
        <w:rPr>
          <w:sz w:val="16"/>
          <w:szCs w:val="16"/>
        </w:rPr>
      </w:pPr>
    </w:p>
    <w:p w:rsidR="004F26A2" w:rsidRPr="004F26A2" w:rsidRDefault="004F26A2" w:rsidP="004F26A2">
      <w:pPr>
        <w:pStyle w:val="NormalWeb"/>
        <w:spacing w:before="0" w:beforeAutospacing="0" w:after="0" w:afterAutospacing="0"/>
        <w:jc w:val="both"/>
        <w:rPr>
          <w:sz w:val="16"/>
          <w:szCs w:val="16"/>
        </w:rPr>
      </w:pPr>
      <w:r w:rsidRPr="004F26A2">
        <w:rPr>
          <w:sz w:val="16"/>
          <w:szCs w:val="16"/>
        </w:rPr>
        <w:t>These types of issues face many plantation managers. Decisions which trade off current costs against long term gains are always difficult to resolve. The problem is compounded when the funding is from government or aid, where there are competing demands for funds and economic outcome is rarely the only deciding factor.</w:t>
      </w:r>
    </w:p>
    <w:p w:rsidR="004F26A2" w:rsidRDefault="004F26A2" w:rsidP="001F563F">
      <w:pPr>
        <w:spacing w:after="0" w:line="240" w:lineRule="auto"/>
        <w:jc w:val="both"/>
        <w:rPr>
          <w:rFonts w:ascii="Times New Roman" w:hAnsi="Times New Roman"/>
          <w:sz w:val="16"/>
          <w:szCs w:val="16"/>
        </w:rPr>
      </w:pPr>
    </w:p>
    <w:p w:rsidR="00882573" w:rsidRPr="00424446" w:rsidRDefault="00882573" w:rsidP="00060761">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4.6</w:t>
      </w:r>
      <w:r w:rsidRPr="00424446">
        <w:rPr>
          <w:rFonts w:ascii="Times New Roman" w:hAnsi="Times New Roman"/>
          <w:b/>
          <w:sz w:val="16"/>
          <w:szCs w:val="16"/>
        </w:rPr>
        <w:tab/>
        <w:t>Species of which Quantities of Improved Seed, Pollen, Scions and/or other Repr</w:t>
      </w:r>
      <w:r w:rsidR="00AD6521" w:rsidRPr="00424446">
        <w:rPr>
          <w:rFonts w:ascii="Times New Roman" w:hAnsi="Times New Roman"/>
          <w:b/>
          <w:sz w:val="16"/>
          <w:szCs w:val="16"/>
        </w:rPr>
        <w:t xml:space="preserve">oductive can be made Available, </w:t>
      </w:r>
      <w:r w:rsidRPr="00424446">
        <w:rPr>
          <w:rFonts w:ascii="Times New Roman" w:hAnsi="Times New Roman"/>
          <w:b/>
          <w:sz w:val="16"/>
          <w:szCs w:val="16"/>
        </w:rPr>
        <w:t xml:space="preserve">at </w:t>
      </w:r>
      <w:r w:rsidR="00060761" w:rsidRPr="00424446">
        <w:rPr>
          <w:rFonts w:ascii="Times New Roman" w:hAnsi="Times New Roman"/>
          <w:b/>
          <w:sz w:val="16"/>
          <w:szCs w:val="16"/>
        </w:rPr>
        <w:t>R</w:t>
      </w:r>
      <w:r w:rsidRPr="00424446">
        <w:rPr>
          <w:rFonts w:ascii="Times New Roman" w:hAnsi="Times New Roman"/>
          <w:b/>
          <w:sz w:val="16"/>
          <w:szCs w:val="16"/>
        </w:rPr>
        <w:t xml:space="preserve">equest </w:t>
      </w:r>
    </w:p>
    <w:p w:rsidR="00AC0549" w:rsidRPr="00424446" w:rsidRDefault="00AC0549" w:rsidP="001F563F">
      <w:pPr>
        <w:spacing w:after="0" w:line="240" w:lineRule="auto"/>
        <w:jc w:val="both"/>
        <w:rPr>
          <w:rFonts w:ascii="Times New Roman" w:hAnsi="Times New Roman"/>
          <w:b/>
          <w:sz w:val="16"/>
          <w:szCs w:val="16"/>
        </w:rPr>
      </w:pPr>
    </w:p>
    <w:p w:rsidR="00060761" w:rsidRPr="00424446" w:rsidRDefault="00174DE5" w:rsidP="00060761">
      <w:pPr>
        <w:spacing w:after="0" w:line="240" w:lineRule="auto"/>
        <w:jc w:val="both"/>
        <w:rPr>
          <w:rFonts w:ascii="Times New Roman" w:hAnsi="Times New Roman"/>
          <w:b/>
          <w:sz w:val="12"/>
          <w:szCs w:val="12"/>
        </w:rPr>
      </w:pPr>
      <w:r>
        <w:rPr>
          <w:rFonts w:ascii="Times New Roman" w:hAnsi="Times New Roman"/>
          <w:b/>
          <w:sz w:val="12"/>
          <w:szCs w:val="12"/>
        </w:rPr>
        <w:t>Table 13</w:t>
      </w:r>
      <w:r w:rsidR="008E4C15" w:rsidRPr="00424446">
        <w:rPr>
          <w:rFonts w:ascii="Times New Roman" w:hAnsi="Times New Roman"/>
          <w:b/>
          <w:sz w:val="12"/>
          <w:szCs w:val="12"/>
        </w:rPr>
        <w:t xml:space="preserve">: </w:t>
      </w:r>
      <w:r w:rsidR="00060761" w:rsidRPr="00424446">
        <w:rPr>
          <w:rFonts w:ascii="Times New Roman" w:hAnsi="Times New Roman"/>
          <w:b/>
          <w:sz w:val="12"/>
          <w:szCs w:val="12"/>
        </w:rPr>
        <w:t xml:space="preserve">Type of </w:t>
      </w:r>
      <w:r w:rsidR="008E4C15" w:rsidRPr="00424446">
        <w:rPr>
          <w:rFonts w:ascii="Times New Roman" w:hAnsi="Times New Roman"/>
          <w:b/>
          <w:sz w:val="12"/>
          <w:szCs w:val="12"/>
        </w:rPr>
        <w:t>reproductive material available</w:t>
      </w:r>
    </w:p>
    <w:tbl>
      <w:tblPr>
        <w:tblStyle w:val="TableGrid"/>
        <w:tblW w:w="0" w:type="auto"/>
        <w:tblLook w:val="04A0" w:firstRow="1" w:lastRow="0" w:firstColumn="1" w:lastColumn="0" w:noHBand="0" w:noVBand="1"/>
      </w:tblPr>
      <w:tblGrid>
        <w:gridCol w:w="1800"/>
        <w:gridCol w:w="1284"/>
        <w:gridCol w:w="1596"/>
        <w:gridCol w:w="1596"/>
        <w:gridCol w:w="1596"/>
        <w:gridCol w:w="1596"/>
      </w:tblGrid>
      <w:tr w:rsidR="00060761" w:rsidRPr="00BF20A2" w:rsidTr="00BF20A2">
        <w:tc>
          <w:tcPr>
            <w:tcW w:w="1800" w:type="dxa"/>
            <w:vMerge w:val="restart"/>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Species (scientific name)</w:t>
            </w:r>
          </w:p>
        </w:tc>
        <w:tc>
          <w:tcPr>
            <w:tcW w:w="1284" w:type="dxa"/>
            <w:vMerge w:val="restart"/>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Type of material</w:t>
            </w:r>
          </w:p>
        </w:tc>
        <w:tc>
          <w:tcPr>
            <w:tcW w:w="3192" w:type="dxa"/>
            <w:gridSpan w:val="2"/>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Available for national requests only</w:t>
            </w:r>
          </w:p>
        </w:tc>
        <w:tc>
          <w:tcPr>
            <w:tcW w:w="3192" w:type="dxa"/>
            <w:gridSpan w:val="2"/>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Available for international request</w:t>
            </w:r>
          </w:p>
        </w:tc>
      </w:tr>
      <w:tr w:rsidR="00060761" w:rsidRPr="00BF20A2" w:rsidTr="00BF20A2">
        <w:tc>
          <w:tcPr>
            <w:tcW w:w="1800" w:type="dxa"/>
            <w:vMerge/>
            <w:shd w:val="clear" w:color="auto" w:fill="E36C0A" w:themeFill="accent6" w:themeFillShade="BF"/>
          </w:tcPr>
          <w:p w:rsidR="00060761" w:rsidRPr="00BF20A2" w:rsidRDefault="00060761" w:rsidP="00060761">
            <w:pPr>
              <w:jc w:val="center"/>
              <w:rPr>
                <w:rFonts w:ascii="Times New Roman" w:hAnsi="Times New Roman"/>
                <w:b/>
                <w:sz w:val="16"/>
                <w:szCs w:val="16"/>
              </w:rPr>
            </w:pPr>
          </w:p>
        </w:tc>
        <w:tc>
          <w:tcPr>
            <w:tcW w:w="1284" w:type="dxa"/>
            <w:vMerge/>
            <w:shd w:val="clear" w:color="auto" w:fill="E36C0A" w:themeFill="accent6" w:themeFillShade="BF"/>
          </w:tcPr>
          <w:p w:rsidR="00060761" w:rsidRPr="00BF20A2" w:rsidRDefault="00060761" w:rsidP="00060761">
            <w:pPr>
              <w:jc w:val="center"/>
              <w:rPr>
                <w:rFonts w:ascii="Times New Roman" w:hAnsi="Times New Roman"/>
                <w:b/>
                <w:sz w:val="16"/>
                <w:szCs w:val="16"/>
              </w:rPr>
            </w:pPr>
          </w:p>
        </w:tc>
        <w:tc>
          <w:tcPr>
            <w:tcW w:w="1596" w:type="dxa"/>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Commercial</w:t>
            </w:r>
          </w:p>
        </w:tc>
        <w:tc>
          <w:tcPr>
            <w:tcW w:w="1596" w:type="dxa"/>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Research</w:t>
            </w:r>
          </w:p>
        </w:tc>
        <w:tc>
          <w:tcPr>
            <w:tcW w:w="1596" w:type="dxa"/>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Commercial</w:t>
            </w:r>
          </w:p>
        </w:tc>
        <w:tc>
          <w:tcPr>
            <w:tcW w:w="1596" w:type="dxa"/>
            <w:shd w:val="clear" w:color="auto" w:fill="E36C0A" w:themeFill="accent6" w:themeFillShade="BF"/>
          </w:tcPr>
          <w:p w:rsidR="00060761" w:rsidRPr="00BF20A2" w:rsidRDefault="00060761" w:rsidP="00060761">
            <w:pPr>
              <w:jc w:val="center"/>
              <w:rPr>
                <w:rFonts w:ascii="Times New Roman" w:hAnsi="Times New Roman"/>
                <w:b/>
                <w:sz w:val="16"/>
                <w:szCs w:val="16"/>
              </w:rPr>
            </w:pPr>
            <w:r w:rsidRPr="00BF20A2">
              <w:rPr>
                <w:rFonts w:ascii="Times New Roman" w:hAnsi="Times New Roman"/>
                <w:b/>
                <w:sz w:val="16"/>
                <w:szCs w:val="16"/>
              </w:rPr>
              <w:t>Research</w:t>
            </w:r>
          </w:p>
        </w:tc>
      </w:tr>
      <w:tr w:rsidR="00CD0E50" w:rsidRPr="00424446" w:rsidTr="00BF20A2">
        <w:tc>
          <w:tcPr>
            <w:tcW w:w="1800" w:type="dxa"/>
            <w:shd w:val="clear" w:color="auto" w:fill="FBD4B4" w:themeFill="accent6" w:themeFillTint="66"/>
          </w:tcPr>
          <w:p w:rsidR="00CD0E50" w:rsidRPr="00424446" w:rsidRDefault="00CD0E50" w:rsidP="00060761">
            <w:pPr>
              <w:jc w:val="both"/>
              <w:rPr>
                <w:rFonts w:ascii="Times New Roman" w:hAnsi="Times New Roman"/>
                <w:i/>
                <w:sz w:val="16"/>
                <w:szCs w:val="16"/>
              </w:rPr>
            </w:pPr>
            <w:r w:rsidRPr="00424446">
              <w:rPr>
                <w:rFonts w:ascii="Times New Roman" w:hAnsi="Times New Roman"/>
                <w:i/>
                <w:sz w:val="16"/>
                <w:szCs w:val="16"/>
              </w:rPr>
              <w:t>Cassis mangium</w:t>
            </w:r>
          </w:p>
        </w:tc>
        <w:tc>
          <w:tcPr>
            <w:tcW w:w="1284" w:type="dxa"/>
            <w:shd w:val="clear" w:color="auto" w:fill="FBD4B4" w:themeFill="accent6" w:themeFillTint="66"/>
          </w:tcPr>
          <w:p w:rsidR="00CD0E50" w:rsidRPr="00424446" w:rsidRDefault="00CD0E50" w:rsidP="00060761">
            <w:pPr>
              <w:jc w:val="center"/>
              <w:rPr>
                <w:rFonts w:ascii="Times New Roman" w:hAnsi="Times New Roman"/>
                <w:sz w:val="16"/>
                <w:szCs w:val="16"/>
              </w:rPr>
            </w:pPr>
            <w:r w:rsidRPr="00424446">
              <w:rPr>
                <w:rFonts w:ascii="Times New Roman" w:hAnsi="Times New Roman"/>
                <w:sz w:val="16"/>
                <w:szCs w:val="16"/>
              </w:rPr>
              <w:t>Seed</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r>
      <w:tr w:rsidR="00CD0E50" w:rsidRPr="00424446" w:rsidTr="00BF20A2">
        <w:tc>
          <w:tcPr>
            <w:tcW w:w="1800" w:type="dxa"/>
            <w:shd w:val="clear" w:color="auto" w:fill="FBD4B4" w:themeFill="accent6" w:themeFillTint="66"/>
          </w:tcPr>
          <w:p w:rsidR="00CD0E50" w:rsidRPr="00424446" w:rsidRDefault="00CD0E50" w:rsidP="00060761">
            <w:pPr>
              <w:jc w:val="both"/>
              <w:rPr>
                <w:rFonts w:ascii="Times New Roman" w:hAnsi="Times New Roman"/>
                <w:i/>
                <w:sz w:val="16"/>
                <w:szCs w:val="16"/>
              </w:rPr>
            </w:pPr>
            <w:r w:rsidRPr="00424446">
              <w:rPr>
                <w:rFonts w:ascii="Times New Roman" w:hAnsi="Times New Roman"/>
                <w:i/>
                <w:sz w:val="16"/>
                <w:szCs w:val="16"/>
              </w:rPr>
              <w:t>Myristica spp.</w:t>
            </w:r>
          </w:p>
        </w:tc>
        <w:tc>
          <w:tcPr>
            <w:tcW w:w="1284" w:type="dxa"/>
            <w:shd w:val="clear" w:color="auto" w:fill="FBD4B4" w:themeFill="accent6" w:themeFillTint="66"/>
          </w:tcPr>
          <w:p w:rsidR="00CD0E50" w:rsidRPr="00424446" w:rsidRDefault="00CD0E50" w:rsidP="00060761">
            <w:pPr>
              <w:jc w:val="center"/>
              <w:rPr>
                <w:rFonts w:ascii="Times New Roman" w:hAnsi="Times New Roman"/>
                <w:sz w:val="16"/>
                <w:szCs w:val="16"/>
              </w:rPr>
            </w:pPr>
            <w:r w:rsidRPr="00424446">
              <w:rPr>
                <w:rFonts w:ascii="Times New Roman" w:hAnsi="Times New Roman"/>
                <w:sz w:val="16"/>
                <w:szCs w:val="16"/>
              </w:rPr>
              <w:t>Seed</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r>
      <w:tr w:rsidR="00CD0E50" w:rsidRPr="00424446" w:rsidTr="00BF20A2">
        <w:tc>
          <w:tcPr>
            <w:tcW w:w="1800" w:type="dxa"/>
            <w:shd w:val="clear" w:color="auto" w:fill="FBD4B4" w:themeFill="accent6" w:themeFillTint="66"/>
          </w:tcPr>
          <w:p w:rsidR="00CD0E50" w:rsidRPr="00424446" w:rsidRDefault="004E3AB2" w:rsidP="00060761">
            <w:pPr>
              <w:jc w:val="both"/>
              <w:rPr>
                <w:rFonts w:ascii="Times New Roman" w:hAnsi="Times New Roman"/>
                <w:i/>
                <w:sz w:val="16"/>
                <w:szCs w:val="16"/>
              </w:rPr>
            </w:pPr>
            <w:r>
              <w:rPr>
                <w:rFonts w:ascii="Times New Roman" w:hAnsi="Times New Roman"/>
                <w:i/>
                <w:sz w:val="16"/>
                <w:szCs w:val="16"/>
              </w:rPr>
              <w:t>Pinus car</w:t>
            </w:r>
            <w:r w:rsidR="00CD0E50" w:rsidRPr="00424446">
              <w:rPr>
                <w:rFonts w:ascii="Times New Roman" w:hAnsi="Times New Roman"/>
                <w:i/>
                <w:sz w:val="16"/>
                <w:szCs w:val="16"/>
              </w:rPr>
              <w:t>ibaea</w:t>
            </w:r>
          </w:p>
        </w:tc>
        <w:tc>
          <w:tcPr>
            <w:tcW w:w="1284" w:type="dxa"/>
            <w:shd w:val="clear" w:color="auto" w:fill="FBD4B4" w:themeFill="accent6" w:themeFillTint="66"/>
          </w:tcPr>
          <w:p w:rsidR="00CD0E50" w:rsidRPr="00424446" w:rsidRDefault="00CD0E50" w:rsidP="00060761">
            <w:pPr>
              <w:jc w:val="center"/>
              <w:rPr>
                <w:rFonts w:ascii="Times New Roman" w:hAnsi="Times New Roman"/>
                <w:sz w:val="16"/>
                <w:szCs w:val="16"/>
              </w:rPr>
            </w:pPr>
            <w:r w:rsidRPr="00424446">
              <w:rPr>
                <w:rFonts w:ascii="Times New Roman" w:hAnsi="Times New Roman"/>
                <w:sz w:val="16"/>
                <w:szCs w:val="16"/>
              </w:rPr>
              <w:t>Seed</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rPr>
            </w:pPr>
            <w:r w:rsidRPr="00424446">
              <w:rPr>
                <w:rFonts w:ascii="Times New Roman" w:hAnsi="Times New Roman"/>
                <w:b/>
                <w:sz w:val="16"/>
                <w:szCs w:val="16"/>
              </w:rPr>
              <w:t>√</w:t>
            </w:r>
          </w:p>
        </w:tc>
      </w:tr>
      <w:tr w:rsidR="00CD0E50" w:rsidRPr="00424446" w:rsidTr="00BF20A2">
        <w:tc>
          <w:tcPr>
            <w:tcW w:w="1800" w:type="dxa"/>
            <w:shd w:val="clear" w:color="auto" w:fill="FBD4B4" w:themeFill="accent6" w:themeFillTint="66"/>
          </w:tcPr>
          <w:p w:rsidR="00CD0E50" w:rsidRPr="00424446" w:rsidRDefault="00CD0E50" w:rsidP="00060761">
            <w:pPr>
              <w:jc w:val="both"/>
              <w:rPr>
                <w:rFonts w:ascii="Times New Roman" w:hAnsi="Times New Roman"/>
                <w:i/>
                <w:sz w:val="16"/>
                <w:szCs w:val="16"/>
              </w:rPr>
            </w:pPr>
            <w:r w:rsidRPr="00424446">
              <w:rPr>
                <w:rFonts w:ascii="Times New Roman" w:hAnsi="Times New Roman"/>
                <w:i/>
                <w:sz w:val="16"/>
                <w:szCs w:val="16"/>
              </w:rPr>
              <w:t>Santalum yasi</w:t>
            </w:r>
          </w:p>
        </w:tc>
        <w:tc>
          <w:tcPr>
            <w:tcW w:w="1284" w:type="dxa"/>
            <w:shd w:val="clear" w:color="auto" w:fill="FBD4B4" w:themeFill="accent6" w:themeFillTint="66"/>
          </w:tcPr>
          <w:p w:rsidR="00CD0E50" w:rsidRPr="00424446" w:rsidRDefault="00CD0E50" w:rsidP="00060761">
            <w:pPr>
              <w:jc w:val="center"/>
              <w:rPr>
                <w:rFonts w:ascii="Times New Roman" w:hAnsi="Times New Roman"/>
                <w:sz w:val="16"/>
                <w:szCs w:val="16"/>
              </w:rPr>
            </w:pPr>
            <w:r w:rsidRPr="00424446">
              <w:rPr>
                <w:rFonts w:ascii="Times New Roman" w:hAnsi="Times New Roman"/>
                <w:sz w:val="16"/>
                <w:szCs w:val="16"/>
              </w:rPr>
              <w:t>Seed</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r>
      <w:tr w:rsidR="00CD0E50" w:rsidRPr="00424446" w:rsidTr="00BF20A2">
        <w:tc>
          <w:tcPr>
            <w:tcW w:w="1800" w:type="dxa"/>
            <w:shd w:val="clear" w:color="auto" w:fill="FBD4B4" w:themeFill="accent6" w:themeFillTint="66"/>
          </w:tcPr>
          <w:p w:rsidR="00CD0E50" w:rsidRPr="00424446" w:rsidRDefault="00CD0E50" w:rsidP="00060761">
            <w:pPr>
              <w:jc w:val="both"/>
              <w:rPr>
                <w:rFonts w:ascii="Times New Roman" w:hAnsi="Times New Roman"/>
                <w:i/>
                <w:sz w:val="16"/>
                <w:szCs w:val="16"/>
              </w:rPr>
            </w:pPr>
            <w:r w:rsidRPr="00424446">
              <w:rPr>
                <w:rFonts w:ascii="Times New Roman" w:hAnsi="Times New Roman"/>
                <w:i/>
                <w:sz w:val="16"/>
                <w:szCs w:val="16"/>
              </w:rPr>
              <w:t>Sweitenia macrophylla</w:t>
            </w:r>
          </w:p>
        </w:tc>
        <w:tc>
          <w:tcPr>
            <w:tcW w:w="1284" w:type="dxa"/>
            <w:shd w:val="clear" w:color="auto" w:fill="FBD4B4" w:themeFill="accent6" w:themeFillTint="66"/>
          </w:tcPr>
          <w:p w:rsidR="00CD0E50" w:rsidRPr="00424446" w:rsidRDefault="00CD0E50" w:rsidP="00060761">
            <w:pPr>
              <w:jc w:val="center"/>
              <w:rPr>
                <w:rFonts w:ascii="Times New Roman" w:hAnsi="Times New Roman"/>
                <w:sz w:val="16"/>
                <w:szCs w:val="16"/>
              </w:rPr>
            </w:pPr>
            <w:r w:rsidRPr="00424446">
              <w:rPr>
                <w:rFonts w:ascii="Times New Roman" w:hAnsi="Times New Roman"/>
                <w:sz w:val="16"/>
                <w:szCs w:val="16"/>
              </w:rPr>
              <w:t>Seed</w:t>
            </w:r>
          </w:p>
        </w:tc>
        <w:tc>
          <w:tcPr>
            <w:tcW w:w="1596" w:type="dxa"/>
            <w:shd w:val="clear" w:color="auto" w:fill="FBD4B4" w:themeFill="accent6" w:themeFillTint="66"/>
          </w:tcPr>
          <w:p w:rsidR="00CD0E50" w:rsidRPr="00424446" w:rsidRDefault="00CD0E50" w:rsidP="00060761">
            <w:pPr>
              <w:jc w:val="center"/>
              <w:rPr>
                <w:rFonts w:ascii="Times New Roman" w:hAnsi="Times New Roman"/>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rPr>
            </w:pPr>
            <w:r w:rsidRPr="00424446">
              <w:rPr>
                <w:rFonts w:ascii="Times New Roman" w:hAnsi="Times New Roman"/>
                <w:b/>
                <w:sz w:val="16"/>
                <w:szCs w:val="16"/>
              </w:rPr>
              <w:t>√</w:t>
            </w:r>
          </w:p>
        </w:tc>
      </w:tr>
      <w:tr w:rsidR="00CD0E50" w:rsidRPr="00424446" w:rsidTr="00BF20A2">
        <w:tc>
          <w:tcPr>
            <w:tcW w:w="1800" w:type="dxa"/>
            <w:shd w:val="clear" w:color="auto" w:fill="FBD4B4" w:themeFill="accent6" w:themeFillTint="66"/>
          </w:tcPr>
          <w:p w:rsidR="00CD0E50" w:rsidRPr="00424446" w:rsidRDefault="00CD0E50" w:rsidP="00060761">
            <w:pPr>
              <w:jc w:val="both"/>
              <w:rPr>
                <w:rFonts w:ascii="Times New Roman" w:hAnsi="Times New Roman"/>
                <w:i/>
                <w:sz w:val="16"/>
                <w:szCs w:val="16"/>
              </w:rPr>
            </w:pPr>
            <w:r w:rsidRPr="00424446">
              <w:rPr>
                <w:rFonts w:ascii="Times New Roman" w:hAnsi="Times New Roman"/>
                <w:i/>
                <w:sz w:val="16"/>
                <w:szCs w:val="16"/>
              </w:rPr>
              <w:t>Tectona grandis</w:t>
            </w:r>
          </w:p>
        </w:tc>
        <w:tc>
          <w:tcPr>
            <w:tcW w:w="1284" w:type="dxa"/>
            <w:shd w:val="clear" w:color="auto" w:fill="FBD4B4" w:themeFill="accent6" w:themeFillTint="66"/>
          </w:tcPr>
          <w:p w:rsidR="00CD0E50" w:rsidRPr="00424446" w:rsidRDefault="00CD0E50" w:rsidP="00060761">
            <w:pPr>
              <w:jc w:val="center"/>
              <w:rPr>
                <w:rFonts w:ascii="Times New Roman" w:hAnsi="Times New Roman"/>
                <w:sz w:val="16"/>
                <w:szCs w:val="16"/>
              </w:rPr>
            </w:pPr>
            <w:r w:rsidRPr="00424446">
              <w:rPr>
                <w:rFonts w:ascii="Times New Roman" w:hAnsi="Times New Roman"/>
                <w:sz w:val="16"/>
                <w:szCs w:val="16"/>
              </w:rPr>
              <w:t>Seed</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c>
          <w:tcPr>
            <w:tcW w:w="1596" w:type="dxa"/>
            <w:shd w:val="clear" w:color="auto" w:fill="FBD4B4" w:themeFill="accent6" w:themeFillTint="66"/>
          </w:tcPr>
          <w:p w:rsidR="00CD0E50" w:rsidRPr="00424446" w:rsidRDefault="00CD0E50" w:rsidP="00060761">
            <w:pPr>
              <w:jc w:val="center"/>
              <w:rPr>
                <w:rFonts w:ascii="Times New Roman" w:hAnsi="Times New Roman"/>
                <w:b/>
                <w:sz w:val="16"/>
                <w:szCs w:val="16"/>
              </w:rPr>
            </w:pPr>
            <w:r w:rsidRPr="00424446">
              <w:rPr>
                <w:rFonts w:ascii="Times New Roman" w:hAnsi="Times New Roman"/>
                <w:b/>
                <w:sz w:val="16"/>
                <w:szCs w:val="16"/>
              </w:rPr>
              <w:t>√</w:t>
            </w:r>
          </w:p>
        </w:tc>
      </w:tr>
    </w:tbl>
    <w:p w:rsidR="00871900" w:rsidRPr="00424446" w:rsidRDefault="008E4C15" w:rsidP="003644C7">
      <w:pPr>
        <w:shd w:val="clear" w:color="auto" w:fill="92D050"/>
        <w:spacing w:after="0" w:line="240" w:lineRule="auto"/>
        <w:ind w:left="1350" w:hanging="1350"/>
        <w:jc w:val="both"/>
        <w:rPr>
          <w:rFonts w:ascii="Times New Roman" w:hAnsi="Times New Roman"/>
          <w:b/>
          <w:bCs/>
          <w:sz w:val="28"/>
          <w:szCs w:val="28"/>
        </w:rPr>
      </w:pPr>
      <w:r w:rsidRPr="00424446">
        <w:rPr>
          <w:rFonts w:ascii="Times New Roman" w:hAnsi="Times New Roman"/>
          <w:b/>
          <w:bCs/>
          <w:sz w:val="28"/>
          <w:szCs w:val="28"/>
        </w:rPr>
        <w:t>C</w:t>
      </w:r>
      <w:r w:rsidR="00871900" w:rsidRPr="00424446">
        <w:rPr>
          <w:rFonts w:ascii="Times New Roman" w:hAnsi="Times New Roman"/>
          <w:b/>
          <w:bCs/>
          <w:sz w:val="28"/>
          <w:szCs w:val="28"/>
        </w:rPr>
        <w:t xml:space="preserve">hapter </w:t>
      </w:r>
      <w:r w:rsidR="00387B55" w:rsidRPr="00424446">
        <w:rPr>
          <w:rFonts w:ascii="Times New Roman" w:hAnsi="Times New Roman"/>
          <w:b/>
          <w:bCs/>
          <w:sz w:val="28"/>
          <w:szCs w:val="28"/>
        </w:rPr>
        <w:t>5:</w:t>
      </w:r>
      <w:r w:rsidR="00060761" w:rsidRPr="00424446">
        <w:rPr>
          <w:rFonts w:ascii="Times New Roman" w:hAnsi="Times New Roman"/>
          <w:b/>
          <w:bCs/>
          <w:sz w:val="28"/>
          <w:szCs w:val="28"/>
        </w:rPr>
        <w:t xml:space="preserve"> </w:t>
      </w:r>
      <w:r w:rsidR="00871900" w:rsidRPr="00424446">
        <w:rPr>
          <w:rFonts w:ascii="Times New Roman" w:hAnsi="Times New Roman"/>
          <w:b/>
          <w:bCs/>
          <w:sz w:val="28"/>
          <w:szCs w:val="28"/>
        </w:rPr>
        <w:t>The State of National Programmes, Research, Education, Training and Legislation</w:t>
      </w:r>
    </w:p>
    <w:p w:rsidR="00871900" w:rsidRPr="00424446" w:rsidRDefault="00871900" w:rsidP="00060761">
      <w:pPr>
        <w:spacing w:after="0" w:line="240" w:lineRule="auto"/>
        <w:jc w:val="both"/>
        <w:rPr>
          <w:rFonts w:ascii="Times New Roman" w:hAnsi="Times New Roman"/>
          <w:sz w:val="16"/>
          <w:szCs w:val="16"/>
        </w:rPr>
      </w:pPr>
    </w:p>
    <w:p w:rsidR="00060761" w:rsidRPr="00424446" w:rsidRDefault="00F26321" w:rsidP="00781D41">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5.1</w:t>
      </w:r>
      <w:r w:rsidRPr="00424446">
        <w:rPr>
          <w:rFonts w:ascii="Times New Roman" w:hAnsi="Times New Roman"/>
          <w:b/>
          <w:sz w:val="16"/>
          <w:szCs w:val="16"/>
        </w:rPr>
        <w:tab/>
        <w:t>National Forest Programmes on Forest Genetic Resources</w:t>
      </w:r>
    </w:p>
    <w:p w:rsidR="00F26321" w:rsidRPr="00424446" w:rsidRDefault="00F26321" w:rsidP="00060761">
      <w:pPr>
        <w:spacing w:after="0" w:line="240" w:lineRule="auto"/>
        <w:jc w:val="both"/>
        <w:rPr>
          <w:rFonts w:ascii="Times New Roman" w:hAnsi="Times New Roman"/>
          <w:b/>
          <w:sz w:val="16"/>
          <w:szCs w:val="16"/>
        </w:rPr>
      </w:pPr>
    </w:p>
    <w:p w:rsidR="00F26321" w:rsidRPr="00424446" w:rsidRDefault="008E4C15" w:rsidP="00060761">
      <w:pPr>
        <w:spacing w:after="0" w:line="240" w:lineRule="auto"/>
        <w:jc w:val="both"/>
        <w:rPr>
          <w:rFonts w:ascii="Times New Roman" w:hAnsi="Times New Roman"/>
          <w:sz w:val="16"/>
          <w:szCs w:val="16"/>
        </w:rPr>
      </w:pPr>
      <w:r w:rsidRPr="00424446">
        <w:rPr>
          <w:rFonts w:ascii="Times New Roman" w:hAnsi="Times New Roman"/>
          <w:sz w:val="16"/>
          <w:szCs w:val="16"/>
        </w:rPr>
        <w:t xml:space="preserve">Stipulated in the </w:t>
      </w:r>
      <w:r w:rsidR="00F26321" w:rsidRPr="00424446">
        <w:rPr>
          <w:rFonts w:ascii="Times New Roman" w:hAnsi="Times New Roman"/>
          <w:sz w:val="16"/>
          <w:szCs w:val="16"/>
        </w:rPr>
        <w:t>Fiji Forest</w:t>
      </w:r>
      <w:r w:rsidR="00C85176" w:rsidRPr="00424446">
        <w:rPr>
          <w:rFonts w:ascii="Times New Roman" w:hAnsi="Times New Roman"/>
          <w:sz w:val="16"/>
          <w:szCs w:val="16"/>
        </w:rPr>
        <w:t xml:space="preserve"> Policy Statement November 2007</w:t>
      </w:r>
      <w:r w:rsidRPr="00424446">
        <w:rPr>
          <w:rFonts w:ascii="Times New Roman" w:hAnsi="Times New Roman"/>
          <w:sz w:val="16"/>
          <w:szCs w:val="16"/>
        </w:rPr>
        <w:t>, Fiji Natinal Forest Program 2010 - 2012</w:t>
      </w:r>
      <w:r w:rsidR="00C85176" w:rsidRPr="00424446">
        <w:rPr>
          <w:rFonts w:ascii="Times New Roman" w:hAnsi="Times New Roman"/>
          <w:sz w:val="16"/>
          <w:szCs w:val="16"/>
        </w:rPr>
        <w:t xml:space="preserve"> </w:t>
      </w:r>
      <w:r w:rsidRPr="00424446">
        <w:rPr>
          <w:rFonts w:ascii="Times New Roman" w:hAnsi="Times New Roman"/>
          <w:sz w:val="16"/>
          <w:szCs w:val="16"/>
        </w:rPr>
        <w:t>and</w:t>
      </w:r>
      <w:r w:rsidR="00160EE0">
        <w:rPr>
          <w:rFonts w:ascii="Times New Roman" w:hAnsi="Times New Roman"/>
          <w:sz w:val="16"/>
          <w:szCs w:val="16"/>
        </w:rPr>
        <w:t xml:space="preserve"> The Regional Strate</w:t>
      </w:r>
      <w:r w:rsidR="00C85176" w:rsidRPr="00424446">
        <w:rPr>
          <w:rFonts w:ascii="Times New Roman" w:hAnsi="Times New Roman"/>
          <w:sz w:val="16"/>
          <w:szCs w:val="16"/>
        </w:rPr>
        <w:t>gies and Action Plan for the Conservation Management and Conservation of FGR</w:t>
      </w:r>
      <w:r w:rsidRPr="00424446">
        <w:rPr>
          <w:rFonts w:ascii="Times New Roman" w:hAnsi="Times New Roman"/>
          <w:sz w:val="16"/>
          <w:szCs w:val="16"/>
        </w:rPr>
        <w:t xml:space="preserve"> 2007 - 2015</w:t>
      </w:r>
      <w:r w:rsidR="00C85176" w:rsidRPr="00424446">
        <w:rPr>
          <w:rFonts w:ascii="Times New Roman" w:hAnsi="Times New Roman"/>
          <w:sz w:val="16"/>
          <w:szCs w:val="16"/>
        </w:rPr>
        <w:t>.</w:t>
      </w:r>
      <w:r w:rsidRPr="00424446">
        <w:rPr>
          <w:rFonts w:ascii="Times New Roman" w:hAnsi="Times New Roman"/>
          <w:sz w:val="16"/>
          <w:szCs w:val="16"/>
        </w:rPr>
        <w:t xml:space="preserve">  </w:t>
      </w:r>
    </w:p>
    <w:p w:rsidR="00F5200D" w:rsidRPr="00424446" w:rsidRDefault="00F5200D" w:rsidP="00060761">
      <w:pPr>
        <w:spacing w:after="0" w:line="240" w:lineRule="auto"/>
        <w:jc w:val="both"/>
        <w:rPr>
          <w:rFonts w:ascii="Times New Roman" w:hAnsi="Times New Roman"/>
          <w:sz w:val="16"/>
          <w:szCs w:val="16"/>
        </w:rPr>
      </w:pPr>
    </w:p>
    <w:p w:rsidR="00F5200D" w:rsidRPr="00424446" w:rsidRDefault="00F5200D" w:rsidP="00060761">
      <w:pPr>
        <w:spacing w:after="0" w:line="240" w:lineRule="auto"/>
        <w:jc w:val="both"/>
        <w:rPr>
          <w:rFonts w:ascii="Times New Roman" w:hAnsi="Times New Roman"/>
          <w:sz w:val="16"/>
          <w:szCs w:val="16"/>
        </w:rPr>
      </w:pPr>
      <w:r w:rsidRPr="00424446">
        <w:rPr>
          <w:rFonts w:ascii="Times New Roman" w:hAnsi="Times New Roman"/>
          <w:sz w:val="16"/>
          <w:szCs w:val="16"/>
        </w:rPr>
        <w:t>Role of government is to ensure the provision of adequate resources to implement Fiji For</w:t>
      </w:r>
      <w:r w:rsidR="00670157">
        <w:rPr>
          <w:rFonts w:ascii="Times New Roman" w:hAnsi="Times New Roman"/>
          <w:sz w:val="16"/>
          <w:szCs w:val="16"/>
        </w:rPr>
        <w:t>e</w:t>
      </w:r>
      <w:r w:rsidRPr="00424446">
        <w:rPr>
          <w:rFonts w:ascii="Times New Roman" w:hAnsi="Times New Roman"/>
          <w:sz w:val="16"/>
          <w:szCs w:val="16"/>
        </w:rPr>
        <w:t>st Policy and in facilitating the forestry development includes:</w:t>
      </w:r>
    </w:p>
    <w:p w:rsidR="00F5200D" w:rsidRPr="00424446" w:rsidRDefault="00F5200D" w:rsidP="00060761">
      <w:pPr>
        <w:spacing w:after="0" w:line="240" w:lineRule="auto"/>
        <w:jc w:val="both"/>
        <w:rPr>
          <w:rFonts w:ascii="Times New Roman" w:hAnsi="Times New Roman"/>
          <w:sz w:val="16"/>
          <w:szCs w:val="16"/>
        </w:rPr>
      </w:pPr>
    </w:p>
    <w:p w:rsidR="00F5200D" w:rsidRPr="00424446" w:rsidRDefault="00F5200D" w:rsidP="005A07DD">
      <w:pPr>
        <w:pStyle w:val="ListParagraph"/>
        <w:numPr>
          <w:ilvl w:val="0"/>
          <w:numId w:val="31"/>
        </w:numPr>
        <w:spacing w:after="0" w:line="240" w:lineRule="auto"/>
        <w:jc w:val="both"/>
        <w:rPr>
          <w:rFonts w:ascii="Times New Roman" w:hAnsi="Times New Roman"/>
          <w:sz w:val="16"/>
          <w:szCs w:val="16"/>
        </w:rPr>
      </w:pPr>
      <w:r w:rsidRPr="00424446">
        <w:rPr>
          <w:rFonts w:ascii="Times New Roman" w:hAnsi="Times New Roman"/>
          <w:sz w:val="16"/>
          <w:szCs w:val="16"/>
        </w:rPr>
        <w:t>Coordination;</w:t>
      </w:r>
    </w:p>
    <w:p w:rsidR="00F5200D" w:rsidRPr="00424446" w:rsidRDefault="00F5200D" w:rsidP="005A07DD">
      <w:pPr>
        <w:pStyle w:val="ListParagraph"/>
        <w:numPr>
          <w:ilvl w:val="0"/>
          <w:numId w:val="31"/>
        </w:numPr>
        <w:spacing w:after="0" w:line="240" w:lineRule="auto"/>
        <w:jc w:val="both"/>
        <w:rPr>
          <w:rFonts w:ascii="Times New Roman" w:hAnsi="Times New Roman"/>
          <w:sz w:val="16"/>
          <w:szCs w:val="16"/>
        </w:rPr>
      </w:pPr>
      <w:r w:rsidRPr="00424446">
        <w:rPr>
          <w:rFonts w:ascii="Times New Roman" w:hAnsi="Times New Roman"/>
          <w:sz w:val="16"/>
          <w:szCs w:val="16"/>
        </w:rPr>
        <w:t>Planning;</w:t>
      </w:r>
    </w:p>
    <w:p w:rsidR="00F5200D" w:rsidRPr="00424446" w:rsidRDefault="00D8512C" w:rsidP="005A07DD">
      <w:pPr>
        <w:pStyle w:val="ListParagraph"/>
        <w:numPr>
          <w:ilvl w:val="0"/>
          <w:numId w:val="31"/>
        </w:numPr>
        <w:spacing w:after="0" w:line="240" w:lineRule="auto"/>
        <w:jc w:val="both"/>
        <w:rPr>
          <w:rFonts w:ascii="Times New Roman" w:hAnsi="Times New Roman"/>
          <w:sz w:val="16"/>
          <w:szCs w:val="16"/>
        </w:rPr>
      </w:pPr>
      <w:r>
        <w:rPr>
          <w:rFonts w:ascii="Times New Roman" w:hAnsi="Times New Roman"/>
          <w:sz w:val="16"/>
          <w:szCs w:val="16"/>
        </w:rPr>
        <w:t>Legis</w:t>
      </w:r>
      <w:r w:rsidR="00F5200D" w:rsidRPr="00424446">
        <w:rPr>
          <w:rFonts w:ascii="Times New Roman" w:hAnsi="Times New Roman"/>
          <w:sz w:val="16"/>
          <w:szCs w:val="16"/>
        </w:rPr>
        <w:t>lation and Regulations;</w:t>
      </w:r>
    </w:p>
    <w:p w:rsidR="00F5200D" w:rsidRPr="00424446" w:rsidRDefault="00F5200D" w:rsidP="005A07DD">
      <w:pPr>
        <w:pStyle w:val="ListParagraph"/>
        <w:numPr>
          <w:ilvl w:val="0"/>
          <w:numId w:val="31"/>
        </w:numPr>
        <w:spacing w:after="0" w:line="240" w:lineRule="auto"/>
        <w:jc w:val="both"/>
        <w:rPr>
          <w:rFonts w:ascii="Times New Roman" w:hAnsi="Times New Roman"/>
          <w:sz w:val="16"/>
          <w:szCs w:val="16"/>
        </w:rPr>
      </w:pPr>
      <w:r w:rsidRPr="00424446">
        <w:rPr>
          <w:rFonts w:ascii="Times New Roman" w:hAnsi="Times New Roman"/>
          <w:sz w:val="16"/>
          <w:szCs w:val="16"/>
        </w:rPr>
        <w:t>Government as entrepreneur;</w:t>
      </w:r>
    </w:p>
    <w:p w:rsidR="00F5200D" w:rsidRPr="00424446" w:rsidRDefault="00F5200D" w:rsidP="005A07DD">
      <w:pPr>
        <w:pStyle w:val="ListParagraph"/>
        <w:numPr>
          <w:ilvl w:val="0"/>
          <w:numId w:val="31"/>
        </w:numPr>
        <w:spacing w:after="0" w:line="240" w:lineRule="auto"/>
        <w:jc w:val="both"/>
        <w:rPr>
          <w:rFonts w:ascii="Times New Roman" w:hAnsi="Times New Roman"/>
          <w:sz w:val="16"/>
          <w:szCs w:val="16"/>
        </w:rPr>
      </w:pPr>
      <w:r w:rsidRPr="00424446">
        <w:rPr>
          <w:rFonts w:ascii="Times New Roman" w:hAnsi="Times New Roman"/>
          <w:sz w:val="16"/>
          <w:szCs w:val="16"/>
        </w:rPr>
        <w:t>Capacity builder;</w:t>
      </w:r>
    </w:p>
    <w:p w:rsidR="00F5200D" w:rsidRPr="00424446" w:rsidRDefault="00F5200D" w:rsidP="005A07DD">
      <w:pPr>
        <w:pStyle w:val="ListParagraph"/>
        <w:numPr>
          <w:ilvl w:val="0"/>
          <w:numId w:val="31"/>
        </w:numPr>
        <w:spacing w:after="0" w:line="240" w:lineRule="auto"/>
        <w:jc w:val="both"/>
        <w:rPr>
          <w:rFonts w:ascii="Times New Roman" w:hAnsi="Times New Roman"/>
          <w:sz w:val="16"/>
          <w:szCs w:val="16"/>
        </w:rPr>
      </w:pPr>
      <w:r w:rsidRPr="00424446">
        <w:rPr>
          <w:rFonts w:ascii="Times New Roman" w:hAnsi="Times New Roman"/>
          <w:sz w:val="16"/>
          <w:szCs w:val="16"/>
        </w:rPr>
        <w:t>Supporting research, disseminating knowledge;</w:t>
      </w:r>
      <w:r w:rsidR="00160EE0">
        <w:rPr>
          <w:rFonts w:ascii="Times New Roman" w:hAnsi="Times New Roman"/>
          <w:sz w:val="16"/>
          <w:szCs w:val="16"/>
        </w:rPr>
        <w:t xml:space="preserve"> and</w:t>
      </w:r>
    </w:p>
    <w:p w:rsidR="00F5200D" w:rsidRPr="00424446" w:rsidRDefault="00F5200D" w:rsidP="005A07DD">
      <w:pPr>
        <w:pStyle w:val="ListParagraph"/>
        <w:numPr>
          <w:ilvl w:val="0"/>
          <w:numId w:val="31"/>
        </w:numPr>
        <w:spacing w:after="0" w:line="240" w:lineRule="auto"/>
        <w:jc w:val="both"/>
        <w:rPr>
          <w:rFonts w:ascii="Times New Roman" w:hAnsi="Times New Roman"/>
          <w:sz w:val="16"/>
          <w:szCs w:val="16"/>
        </w:rPr>
      </w:pPr>
      <w:r w:rsidRPr="00424446">
        <w:rPr>
          <w:rFonts w:ascii="Times New Roman" w:hAnsi="Times New Roman"/>
          <w:sz w:val="16"/>
          <w:szCs w:val="16"/>
        </w:rPr>
        <w:t>Government a</w:t>
      </w:r>
      <w:r w:rsidR="00160EE0">
        <w:rPr>
          <w:rFonts w:ascii="Times New Roman" w:hAnsi="Times New Roman"/>
          <w:sz w:val="16"/>
          <w:szCs w:val="16"/>
        </w:rPr>
        <w:t>s public interest protector.</w:t>
      </w:r>
    </w:p>
    <w:p w:rsidR="002A6306" w:rsidRPr="00160EE0" w:rsidRDefault="00160EE0" w:rsidP="00160EE0">
      <w:pPr>
        <w:spacing w:after="0" w:line="240" w:lineRule="auto"/>
        <w:ind w:left="360"/>
        <w:jc w:val="both"/>
        <w:rPr>
          <w:rFonts w:ascii="Times New Roman" w:hAnsi="Times New Roman"/>
          <w:sz w:val="16"/>
          <w:szCs w:val="16"/>
        </w:rPr>
      </w:pPr>
      <w:r w:rsidRPr="00160EE0">
        <w:rPr>
          <w:rFonts w:ascii="Times New Roman" w:hAnsi="Times New Roman"/>
          <w:sz w:val="16"/>
          <w:szCs w:val="16"/>
        </w:rPr>
        <w:t xml:space="preserve"> </w:t>
      </w:r>
    </w:p>
    <w:p w:rsidR="002A6306" w:rsidRPr="00424446" w:rsidRDefault="002A6306" w:rsidP="00060761">
      <w:pPr>
        <w:spacing w:after="0" w:line="240" w:lineRule="auto"/>
        <w:jc w:val="both"/>
        <w:rPr>
          <w:rFonts w:ascii="Times New Roman" w:hAnsi="Times New Roman"/>
          <w:b/>
          <w:sz w:val="16"/>
          <w:szCs w:val="16"/>
        </w:rPr>
      </w:pPr>
      <w:r w:rsidRPr="00424446">
        <w:rPr>
          <w:rFonts w:ascii="Times New Roman" w:hAnsi="Times New Roman"/>
          <w:b/>
          <w:sz w:val="16"/>
          <w:szCs w:val="16"/>
        </w:rPr>
        <w:t>General terms/specific actions mentioned are as follows:</w:t>
      </w:r>
    </w:p>
    <w:p w:rsidR="00F26321" w:rsidRPr="00424446" w:rsidRDefault="00F26321" w:rsidP="00060761">
      <w:pPr>
        <w:spacing w:after="0" w:line="240" w:lineRule="auto"/>
        <w:jc w:val="both"/>
        <w:rPr>
          <w:rFonts w:ascii="Times New Roman" w:hAnsi="Times New Roman"/>
          <w:sz w:val="16"/>
          <w:szCs w:val="16"/>
        </w:rPr>
      </w:pPr>
    </w:p>
    <w:p w:rsidR="00F26321" w:rsidRPr="00424446" w:rsidRDefault="00F2632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Forest resource management;</w:t>
      </w:r>
    </w:p>
    <w:p w:rsidR="00F26321" w:rsidRPr="00424446" w:rsidRDefault="00F2632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Knowledge of the forest resources;</w:t>
      </w:r>
    </w:p>
    <w:p w:rsidR="00F26321" w:rsidRPr="00424446" w:rsidRDefault="00F2632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Environment and nature conservation;</w:t>
      </w:r>
    </w:p>
    <w:p w:rsidR="00F26321" w:rsidRPr="00424446" w:rsidRDefault="00F2632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Landowner and community involvement implementing SFM;</w:t>
      </w:r>
    </w:p>
    <w:p w:rsidR="00F26321" w:rsidRPr="00424446" w:rsidRDefault="00F2632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Research programmes;</w:t>
      </w:r>
    </w:p>
    <w:p w:rsidR="00F2632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Ecosystem stability through conservation of forest bio-diversity, water catchments and soil fertility;</w:t>
      </w:r>
    </w:p>
    <w:p w:rsidR="00535E6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Sustainable supply of forest products and services by maintaining a sufficiently large permanent forest area under efficient and effective management;</w:t>
      </w:r>
    </w:p>
    <w:p w:rsidR="00535E6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Engagement by landowners and communities in sustainable forest management and an equitable distribution of benefits from forest products and processors including ensured protection of intellectual property rights;</w:t>
      </w:r>
    </w:p>
    <w:p w:rsidR="00535E6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Conservation of forests and biological resources;</w:t>
      </w:r>
    </w:p>
    <w:p w:rsidR="00535E6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Land use planning and forest classification;</w:t>
      </w:r>
    </w:p>
    <w:p w:rsidR="00535E6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Forest inventory;</w:t>
      </w:r>
    </w:p>
    <w:p w:rsidR="00535E6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Bio-diversity conservation;</w:t>
      </w:r>
    </w:p>
    <w:p w:rsidR="00535E61" w:rsidRPr="00424446" w:rsidRDefault="00535E61"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Watershed management and soil conservation;</w:t>
      </w:r>
    </w:p>
    <w:p w:rsidR="00535E61" w:rsidRPr="00424446" w:rsidRDefault="002A6306"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Integrated forest resources management;</w:t>
      </w:r>
    </w:p>
    <w:p w:rsidR="002A6306" w:rsidRPr="00424446" w:rsidRDefault="002A6306"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Delimitations of management units for sustainable forest management (SFMU);</w:t>
      </w:r>
    </w:p>
    <w:p w:rsidR="002A6306" w:rsidRPr="00424446" w:rsidRDefault="002A6306"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Management plans;</w:t>
      </w:r>
    </w:p>
    <w:p w:rsidR="002A6306" w:rsidRPr="00424446" w:rsidRDefault="002A6306"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Forest management systems;</w:t>
      </w:r>
    </w:p>
    <w:p w:rsidR="002A6306" w:rsidRPr="00424446" w:rsidRDefault="002A6306"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Forest protection;</w:t>
      </w:r>
    </w:p>
    <w:p w:rsidR="002A6306" w:rsidRPr="00424446" w:rsidRDefault="002A6306"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Community forestry;</w:t>
      </w:r>
    </w:p>
    <w:p w:rsidR="002A6306" w:rsidRPr="00424446" w:rsidRDefault="002A6306" w:rsidP="005A07DD">
      <w:pPr>
        <w:pStyle w:val="ListParagraph"/>
        <w:numPr>
          <w:ilvl w:val="0"/>
          <w:numId w:val="5"/>
        </w:numPr>
        <w:spacing w:after="0" w:line="240" w:lineRule="auto"/>
        <w:jc w:val="both"/>
        <w:rPr>
          <w:rFonts w:ascii="Times New Roman" w:hAnsi="Times New Roman"/>
          <w:sz w:val="16"/>
          <w:szCs w:val="16"/>
        </w:rPr>
      </w:pPr>
      <w:r w:rsidRPr="00424446">
        <w:rPr>
          <w:rFonts w:ascii="Times New Roman" w:hAnsi="Times New Roman"/>
          <w:sz w:val="16"/>
          <w:szCs w:val="16"/>
        </w:rPr>
        <w:t>Awareness and training;</w:t>
      </w:r>
    </w:p>
    <w:p w:rsidR="002A6306" w:rsidRPr="00424446" w:rsidRDefault="002A6306" w:rsidP="002A6306">
      <w:pPr>
        <w:spacing w:after="0" w:line="240" w:lineRule="auto"/>
        <w:jc w:val="both"/>
        <w:rPr>
          <w:rFonts w:ascii="Times New Roman" w:hAnsi="Times New Roman"/>
          <w:sz w:val="16"/>
          <w:szCs w:val="16"/>
        </w:rPr>
      </w:pPr>
    </w:p>
    <w:p w:rsidR="002A6306" w:rsidRPr="00424446" w:rsidRDefault="002A6306" w:rsidP="005E3F45">
      <w:pPr>
        <w:shd w:val="clear" w:color="auto" w:fill="D6E3BC" w:themeFill="accent3" w:themeFillTint="66"/>
        <w:spacing w:after="0" w:line="240" w:lineRule="auto"/>
        <w:ind w:left="360" w:hanging="360"/>
        <w:jc w:val="both"/>
        <w:rPr>
          <w:rFonts w:ascii="Times New Roman" w:hAnsi="Times New Roman"/>
          <w:b/>
          <w:sz w:val="16"/>
          <w:szCs w:val="16"/>
        </w:rPr>
      </w:pPr>
      <w:r w:rsidRPr="00424446">
        <w:rPr>
          <w:rFonts w:ascii="Times New Roman" w:hAnsi="Times New Roman"/>
          <w:b/>
          <w:sz w:val="16"/>
          <w:szCs w:val="16"/>
        </w:rPr>
        <w:t>5.2</w:t>
      </w:r>
      <w:r w:rsidRPr="00424446">
        <w:rPr>
          <w:rFonts w:ascii="Times New Roman" w:hAnsi="Times New Roman"/>
          <w:b/>
          <w:sz w:val="16"/>
          <w:szCs w:val="16"/>
        </w:rPr>
        <w:tab/>
      </w:r>
      <w:r w:rsidR="005E3F45" w:rsidRPr="00424446">
        <w:rPr>
          <w:rFonts w:ascii="Times New Roman" w:hAnsi="Times New Roman"/>
          <w:b/>
          <w:sz w:val="16"/>
          <w:szCs w:val="16"/>
        </w:rPr>
        <w:t>Institutions (Government, University, Private, etc.) Actively Engaged In Conservation and Sustainable Forests Genetic Resources</w:t>
      </w:r>
    </w:p>
    <w:p w:rsidR="005E3F45" w:rsidRPr="00424446" w:rsidRDefault="005E3F45" w:rsidP="002A6306">
      <w:pPr>
        <w:spacing w:after="0" w:line="240" w:lineRule="auto"/>
        <w:jc w:val="both"/>
        <w:rPr>
          <w:rFonts w:ascii="Times New Roman" w:hAnsi="Times New Roman"/>
          <w:b/>
          <w:sz w:val="16"/>
          <w:szCs w:val="16"/>
        </w:rPr>
      </w:pPr>
    </w:p>
    <w:p w:rsidR="00C00682" w:rsidRPr="00424446" w:rsidRDefault="00C00682" w:rsidP="002A6306">
      <w:pPr>
        <w:spacing w:after="0" w:line="240" w:lineRule="auto"/>
        <w:jc w:val="both"/>
        <w:rPr>
          <w:rFonts w:ascii="Times New Roman" w:hAnsi="Times New Roman"/>
          <w:sz w:val="16"/>
          <w:szCs w:val="16"/>
        </w:rPr>
      </w:pPr>
      <w:r w:rsidRPr="00424446">
        <w:rPr>
          <w:rFonts w:ascii="Times New Roman" w:hAnsi="Times New Roman"/>
          <w:sz w:val="16"/>
          <w:szCs w:val="16"/>
        </w:rPr>
        <w:t>The Fiji Forest Policy Statement was endorsed by the Fiji Cabinet in November 2007.  The following is the outline of the policy areas:</w:t>
      </w:r>
    </w:p>
    <w:p w:rsidR="00C00682" w:rsidRPr="00424446" w:rsidRDefault="00C00682" w:rsidP="002A6306">
      <w:pPr>
        <w:spacing w:after="0" w:line="240" w:lineRule="auto"/>
        <w:jc w:val="both"/>
        <w:rPr>
          <w:rFonts w:ascii="Times New Roman" w:hAnsi="Times New Roman"/>
          <w:sz w:val="16"/>
          <w:szCs w:val="16"/>
        </w:rPr>
      </w:pPr>
    </w:p>
    <w:p w:rsidR="00C00682" w:rsidRPr="00424446" w:rsidRDefault="00C00682" w:rsidP="005A07DD">
      <w:pPr>
        <w:pStyle w:val="ListParagraph"/>
        <w:numPr>
          <w:ilvl w:val="0"/>
          <w:numId w:val="32"/>
        </w:numPr>
        <w:spacing w:after="0" w:line="240" w:lineRule="auto"/>
        <w:jc w:val="both"/>
        <w:rPr>
          <w:rFonts w:ascii="Times New Roman" w:hAnsi="Times New Roman"/>
          <w:sz w:val="16"/>
          <w:szCs w:val="16"/>
        </w:rPr>
      </w:pPr>
      <w:r w:rsidRPr="00424446">
        <w:rPr>
          <w:rFonts w:ascii="Times New Roman" w:hAnsi="Times New Roman"/>
          <w:sz w:val="16"/>
          <w:szCs w:val="16"/>
        </w:rPr>
        <w:t>Conservation of forest and biological resources</w:t>
      </w:r>
    </w:p>
    <w:p w:rsidR="00C00682" w:rsidRPr="00424446" w:rsidRDefault="00C00682" w:rsidP="005A07DD">
      <w:pPr>
        <w:pStyle w:val="ListParagraph"/>
        <w:numPr>
          <w:ilvl w:val="0"/>
          <w:numId w:val="32"/>
        </w:numPr>
        <w:spacing w:after="0" w:line="240" w:lineRule="auto"/>
        <w:jc w:val="both"/>
        <w:rPr>
          <w:rFonts w:ascii="Times New Roman" w:hAnsi="Times New Roman"/>
          <w:sz w:val="16"/>
          <w:szCs w:val="16"/>
        </w:rPr>
      </w:pPr>
      <w:r w:rsidRPr="00424446">
        <w:rPr>
          <w:rFonts w:ascii="Times New Roman" w:hAnsi="Times New Roman"/>
          <w:sz w:val="16"/>
          <w:szCs w:val="16"/>
        </w:rPr>
        <w:t>Integrated forest resources management</w:t>
      </w:r>
    </w:p>
    <w:p w:rsidR="00C00682" w:rsidRPr="00424446" w:rsidRDefault="00C00682" w:rsidP="005A07DD">
      <w:pPr>
        <w:pStyle w:val="ListParagraph"/>
        <w:numPr>
          <w:ilvl w:val="0"/>
          <w:numId w:val="32"/>
        </w:numPr>
        <w:spacing w:after="0" w:line="240" w:lineRule="auto"/>
        <w:jc w:val="both"/>
        <w:rPr>
          <w:rFonts w:ascii="Times New Roman" w:hAnsi="Times New Roman"/>
          <w:sz w:val="16"/>
          <w:szCs w:val="16"/>
        </w:rPr>
      </w:pPr>
      <w:r w:rsidRPr="00424446">
        <w:rPr>
          <w:rFonts w:ascii="Times New Roman" w:hAnsi="Times New Roman"/>
          <w:sz w:val="16"/>
          <w:szCs w:val="16"/>
        </w:rPr>
        <w:t>Resource owners community inmvolvement in sustainable forest management</w:t>
      </w:r>
    </w:p>
    <w:p w:rsidR="00C00682" w:rsidRPr="00424446" w:rsidRDefault="00C00682" w:rsidP="005A07DD">
      <w:pPr>
        <w:pStyle w:val="ListParagraph"/>
        <w:numPr>
          <w:ilvl w:val="0"/>
          <w:numId w:val="32"/>
        </w:numPr>
        <w:spacing w:after="0" w:line="240" w:lineRule="auto"/>
        <w:jc w:val="both"/>
        <w:rPr>
          <w:rFonts w:ascii="Times New Roman" w:hAnsi="Times New Roman"/>
          <w:sz w:val="16"/>
          <w:szCs w:val="16"/>
        </w:rPr>
      </w:pPr>
      <w:r w:rsidRPr="00424446">
        <w:rPr>
          <w:rFonts w:ascii="Times New Roman" w:hAnsi="Times New Roman"/>
          <w:sz w:val="16"/>
          <w:szCs w:val="16"/>
        </w:rPr>
        <w:t>Upgrading of the forest industries and promotion of high quality products</w:t>
      </w:r>
    </w:p>
    <w:p w:rsidR="00C00682" w:rsidRPr="00424446" w:rsidRDefault="00072BB9" w:rsidP="005A07DD">
      <w:pPr>
        <w:pStyle w:val="ListParagraph"/>
        <w:numPr>
          <w:ilvl w:val="0"/>
          <w:numId w:val="32"/>
        </w:numPr>
        <w:spacing w:after="0" w:line="240" w:lineRule="auto"/>
        <w:jc w:val="both"/>
        <w:rPr>
          <w:rFonts w:ascii="Times New Roman" w:hAnsi="Times New Roman"/>
          <w:sz w:val="16"/>
          <w:szCs w:val="16"/>
        </w:rPr>
      </w:pPr>
      <w:r w:rsidRPr="00424446">
        <w:rPr>
          <w:rFonts w:ascii="Times New Roman" w:hAnsi="Times New Roman"/>
          <w:sz w:val="16"/>
          <w:szCs w:val="16"/>
        </w:rPr>
        <w:t>Institutional framework and human resources</w:t>
      </w:r>
    </w:p>
    <w:p w:rsidR="00072BB9" w:rsidRPr="00424446" w:rsidRDefault="00072BB9" w:rsidP="00072BB9">
      <w:pPr>
        <w:spacing w:after="0" w:line="240" w:lineRule="auto"/>
        <w:jc w:val="both"/>
        <w:rPr>
          <w:rFonts w:ascii="Times New Roman" w:hAnsi="Times New Roman"/>
          <w:sz w:val="16"/>
          <w:szCs w:val="16"/>
        </w:rPr>
      </w:pPr>
    </w:p>
    <w:p w:rsidR="00072BB9" w:rsidRPr="00424446" w:rsidRDefault="00072BB9" w:rsidP="00072BB9">
      <w:pPr>
        <w:spacing w:after="0" w:line="240" w:lineRule="auto"/>
        <w:jc w:val="both"/>
        <w:rPr>
          <w:rFonts w:ascii="Times New Roman" w:hAnsi="Times New Roman"/>
          <w:sz w:val="16"/>
          <w:szCs w:val="16"/>
        </w:rPr>
      </w:pPr>
      <w:r w:rsidRPr="00424446">
        <w:rPr>
          <w:rFonts w:ascii="Times New Roman" w:hAnsi="Times New Roman"/>
          <w:sz w:val="16"/>
          <w:szCs w:val="16"/>
        </w:rPr>
        <w:t>The government departments and institutions that can influence forestry matters in Fiji are detailed</w:t>
      </w:r>
      <w:r w:rsidR="00070E25">
        <w:rPr>
          <w:rFonts w:ascii="Times New Roman" w:hAnsi="Times New Roman"/>
          <w:sz w:val="16"/>
          <w:szCs w:val="16"/>
        </w:rPr>
        <w:t xml:space="preserve"> in </w:t>
      </w:r>
      <w:r w:rsidR="00CC29A5">
        <w:rPr>
          <w:rFonts w:ascii="Times New Roman" w:hAnsi="Times New Roman"/>
          <w:sz w:val="16"/>
          <w:szCs w:val="16"/>
        </w:rPr>
        <w:t>Annex 11.</w:t>
      </w:r>
    </w:p>
    <w:p w:rsidR="00072BB9" w:rsidRPr="00424446" w:rsidRDefault="00072BB9" w:rsidP="00072BB9">
      <w:pPr>
        <w:spacing w:after="0" w:line="240" w:lineRule="auto"/>
        <w:jc w:val="both"/>
        <w:rPr>
          <w:rFonts w:ascii="Times New Roman" w:hAnsi="Times New Roman"/>
          <w:sz w:val="16"/>
          <w:szCs w:val="16"/>
        </w:rPr>
      </w:pPr>
    </w:p>
    <w:p w:rsidR="00F2305F" w:rsidRPr="00424446" w:rsidRDefault="00224924" w:rsidP="002B3B5E">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5.3</w:t>
      </w:r>
      <w:r w:rsidRPr="00424446">
        <w:rPr>
          <w:rFonts w:ascii="Times New Roman" w:hAnsi="Times New Roman"/>
          <w:b/>
          <w:sz w:val="16"/>
          <w:szCs w:val="16"/>
        </w:rPr>
        <w:tab/>
        <w:t>National Coordination Mechanism to Include Different Institutional or a National Programme for Forest Genetic Resources</w:t>
      </w:r>
    </w:p>
    <w:p w:rsidR="00224924" w:rsidRPr="00424446" w:rsidRDefault="00224924" w:rsidP="00F2305F">
      <w:pPr>
        <w:spacing w:after="0" w:line="240" w:lineRule="auto"/>
        <w:jc w:val="both"/>
        <w:rPr>
          <w:rFonts w:ascii="Times New Roman" w:hAnsi="Times New Roman"/>
          <w:b/>
          <w:sz w:val="16"/>
          <w:szCs w:val="16"/>
        </w:rPr>
      </w:pPr>
    </w:p>
    <w:p w:rsidR="00224924" w:rsidRPr="00424446" w:rsidRDefault="00224924" w:rsidP="00F2305F">
      <w:pPr>
        <w:spacing w:after="0" w:line="240" w:lineRule="auto"/>
        <w:jc w:val="both"/>
        <w:rPr>
          <w:rFonts w:ascii="Times New Roman" w:hAnsi="Times New Roman"/>
          <w:b/>
          <w:sz w:val="16"/>
          <w:szCs w:val="16"/>
        </w:rPr>
      </w:pPr>
      <w:r w:rsidRPr="00424446">
        <w:rPr>
          <w:rFonts w:ascii="Times New Roman" w:hAnsi="Times New Roman"/>
          <w:b/>
          <w:sz w:val="16"/>
          <w:szCs w:val="16"/>
        </w:rPr>
        <w:t>National Framework for Forest Policy</w:t>
      </w:r>
    </w:p>
    <w:p w:rsidR="00224924" w:rsidRPr="00424446" w:rsidRDefault="00224924" w:rsidP="00F2305F">
      <w:pPr>
        <w:spacing w:after="0" w:line="240" w:lineRule="auto"/>
        <w:jc w:val="both"/>
        <w:rPr>
          <w:rFonts w:ascii="Times New Roman" w:hAnsi="Times New Roman"/>
          <w:b/>
          <w:sz w:val="16"/>
          <w:szCs w:val="16"/>
        </w:rPr>
      </w:pPr>
    </w:p>
    <w:p w:rsidR="00224924" w:rsidRPr="00424446" w:rsidRDefault="00224924" w:rsidP="00F2305F">
      <w:pPr>
        <w:spacing w:after="0" w:line="240" w:lineRule="auto"/>
        <w:jc w:val="both"/>
        <w:rPr>
          <w:rFonts w:ascii="Times New Roman" w:hAnsi="Times New Roman"/>
          <w:sz w:val="16"/>
          <w:szCs w:val="16"/>
        </w:rPr>
      </w:pPr>
      <w:r w:rsidRPr="00424446">
        <w:rPr>
          <w:rFonts w:ascii="Times New Roman" w:hAnsi="Times New Roman"/>
          <w:sz w:val="16"/>
          <w:szCs w:val="16"/>
        </w:rPr>
        <w:t>The first National Forest Policy was adopted in 1950 and gave rise to the 1953 Forest Act, which together viewed forestry primarily in the context of forest management for timber production.  The Forest Act was replaced in 1992 by the Forest Decree which simplified the preceding legislation and made an initial attempt to address several decades of changing and broadening requirements of the forestry sector to take into account social, economic, environmental, cultural and political developments.  In the 21</w:t>
      </w:r>
      <w:r w:rsidRPr="00424446">
        <w:rPr>
          <w:rFonts w:ascii="Times New Roman" w:hAnsi="Times New Roman"/>
          <w:sz w:val="16"/>
          <w:szCs w:val="16"/>
          <w:vertAlign w:val="superscript"/>
        </w:rPr>
        <w:t>st</w:t>
      </w:r>
      <w:r w:rsidR="009D0E91">
        <w:rPr>
          <w:rFonts w:ascii="Times New Roman" w:hAnsi="Times New Roman"/>
          <w:sz w:val="16"/>
          <w:szCs w:val="16"/>
        </w:rPr>
        <w:t xml:space="preserve"> century, forest related policies </w:t>
      </w:r>
      <w:r w:rsidRPr="00424446">
        <w:rPr>
          <w:rFonts w:ascii="Times New Roman" w:hAnsi="Times New Roman"/>
          <w:sz w:val="16"/>
          <w:szCs w:val="16"/>
        </w:rPr>
        <w:t>continue</w:t>
      </w:r>
      <w:r w:rsidR="009D0E91">
        <w:rPr>
          <w:rFonts w:ascii="Times New Roman" w:hAnsi="Times New Roman"/>
          <w:sz w:val="16"/>
          <w:szCs w:val="16"/>
        </w:rPr>
        <w:t>d</w:t>
      </w:r>
      <w:r w:rsidRPr="00424446">
        <w:rPr>
          <w:rFonts w:ascii="Times New Roman" w:hAnsi="Times New Roman"/>
          <w:sz w:val="16"/>
          <w:szCs w:val="16"/>
        </w:rPr>
        <w:t xml:space="preserve"> to change with a sharpened focus on sustainable forest management, increased landowner aspirations, climate change</w:t>
      </w:r>
      <w:r w:rsidR="009D0E91">
        <w:rPr>
          <w:rFonts w:ascii="Times New Roman" w:hAnsi="Times New Roman"/>
          <w:sz w:val="16"/>
          <w:szCs w:val="16"/>
        </w:rPr>
        <w:t xml:space="preserve"> mitigation and adaptation</w:t>
      </w:r>
      <w:r w:rsidRPr="00424446">
        <w:rPr>
          <w:rFonts w:ascii="Times New Roman" w:hAnsi="Times New Roman"/>
          <w:sz w:val="16"/>
          <w:szCs w:val="16"/>
        </w:rPr>
        <w:t xml:space="preserve"> and globalization.</w:t>
      </w:r>
    </w:p>
    <w:p w:rsidR="00224924" w:rsidRPr="00424446" w:rsidRDefault="00224924" w:rsidP="00F2305F">
      <w:pPr>
        <w:spacing w:after="0" w:line="240" w:lineRule="auto"/>
        <w:jc w:val="both"/>
        <w:rPr>
          <w:rFonts w:ascii="Times New Roman" w:hAnsi="Times New Roman"/>
          <w:sz w:val="16"/>
          <w:szCs w:val="16"/>
        </w:rPr>
      </w:pPr>
    </w:p>
    <w:p w:rsidR="00224924" w:rsidRPr="00424446" w:rsidRDefault="00224924" w:rsidP="00F2305F">
      <w:pPr>
        <w:spacing w:after="0" w:line="240" w:lineRule="auto"/>
        <w:jc w:val="both"/>
        <w:rPr>
          <w:rFonts w:ascii="Times New Roman" w:hAnsi="Times New Roman"/>
          <w:sz w:val="16"/>
          <w:szCs w:val="16"/>
        </w:rPr>
      </w:pPr>
      <w:r w:rsidRPr="00424446">
        <w:rPr>
          <w:rFonts w:ascii="Times New Roman" w:hAnsi="Times New Roman"/>
          <w:sz w:val="16"/>
          <w:szCs w:val="16"/>
        </w:rPr>
        <w:t xml:space="preserve">Due to the changes in the operating environment </w:t>
      </w:r>
      <w:r w:rsidR="00372415" w:rsidRPr="00424446">
        <w:rPr>
          <w:rFonts w:ascii="Times New Roman" w:hAnsi="Times New Roman"/>
          <w:sz w:val="16"/>
          <w:szCs w:val="16"/>
        </w:rPr>
        <w:t>the need to reform Fiji’s General Forest Policy has become more acute, not only by a recent development of the forest sector and the latest results from Fiji’s forestry and environment review, but also because of global concern for the environment.</w:t>
      </w:r>
    </w:p>
    <w:p w:rsidR="00372415" w:rsidRPr="00424446" w:rsidRDefault="00372415" w:rsidP="00F2305F">
      <w:pPr>
        <w:spacing w:after="0" w:line="240" w:lineRule="auto"/>
        <w:jc w:val="both"/>
        <w:rPr>
          <w:rFonts w:ascii="Times New Roman" w:hAnsi="Times New Roman"/>
          <w:sz w:val="16"/>
          <w:szCs w:val="16"/>
        </w:rPr>
      </w:pPr>
    </w:p>
    <w:p w:rsidR="00372415" w:rsidRPr="00424446" w:rsidRDefault="00372415" w:rsidP="00F2305F">
      <w:pPr>
        <w:spacing w:after="0" w:line="240" w:lineRule="auto"/>
        <w:jc w:val="both"/>
        <w:rPr>
          <w:rFonts w:ascii="Times New Roman" w:hAnsi="Times New Roman"/>
          <w:b/>
          <w:sz w:val="16"/>
          <w:szCs w:val="16"/>
        </w:rPr>
      </w:pPr>
      <w:r w:rsidRPr="00424446">
        <w:rPr>
          <w:rFonts w:ascii="Times New Roman" w:hAnsi="Times New Roman"/>
          <w:b/>
          <w:sz w:val="16"/>
          <w:szCs w:val="16"/>
        </w:rPr>
        <w:t>National Conservation and Nature Protection Strategies</w:t>
      </w:r>
    </w:p>
    <w:p w:rsidR="00372415" w:rsidRPr="00424446" w:rsidRDefault="00372415" w:rsidP="00F2305F">
      <w:pPr>
        <w:spacing w:after="0" w:line="240" w:lineRule="auto"/>
        <w:jc w:val="both"/>
        <w:rPr>
          <w:rFonts w:ascii="Times New Roman" w:hAnsi="Times New Roman"/>
          <w:sz w:val="16"/>
          <w:szCs w:val="16"/>
        </w:rPr>
      </w:pPr>
    </w:p>
    <w:p w:rsidR="00372415" w:rsidRPr="00424446" w:rsidRDefault="00372415" w:rsidP="00F2305F">
      <w:pPr>
        <w:spacing w:after="0" w:line="240" w:lineRule="auto"/>
        <w:jc w:val="both"/>
        <w:rPr>
          <w:rFonts w:ascii="Times New Roman" w:hAnsi="Times New Roman"/>
          <w:sz w:val="16"/>
          <w:szCs w:val="16"/>
        </w:rPr>
      </w:pPr>
      <w:r w:rsidRPr="00424446">
        <w:rPr>
          <w:rFonts w:ascii="Times New Roman" w:hAnsi="Times New Roman"/>
          <w:sz w:val="16"/>
          <w:szCs w:val="16"/>
        </w:rPr>
        <w:t>The country’s major instrument for conservation and environment are the National Environment Strategy (</w:t>
      </w:r>
      <w:r w:rsidRPr="00424446">
        <w:rPr>
          <w:rFonts w:ascii="Times New Roman" w:hAnsi="Times New Roman"/>
          <w:b/>
          <w:sz w:val="16"/>
          <w:szCs w:val="16"/>
        </w:rPr>
        <w:t>NES</w:t>
      </w:r>
      <w:r w:rsidRPr="00424446">
        <w:rPr>
          <w:rFonts w:ascii="Times New Roman" w:hAnsi="Times New Roman"/>
          <w:sz w:val="16"/>
          <w:szCs w:val="16"/>
        </w:rPr>
        <w:t>) and the National Biodiversity Strategy and Action Plan</w:t>
      </w:r>
      <w:r w:rsidR="002001D7">
        <w:rPr>
          <w:rFonts w:ascii="Times New Roman" w:hAnsi="Times New Roman"/>
          <w:sz w:val="16"/>
          <w:szCs w:val="16"/>
        </w:rPr>
        <w:t xml:space="preserve"> 2010</w:t>
      </w:r>
      <w:r w:rsidRPr="00424446">
        <w:rPr>
          <w:rFonts w:ascii="Times New Roman" w:hAnsi="Times New Roman"/>
          <w:sz w:val="16"/>
          <w:szCs w:val="16"/>
        </w:rPr>
        <w:t xml:space="preserve"> (</w:t>
      </w:r>
      <w:r w:rsidR="002001D7">
        <w:rPr>
          <w:rFonts w:ascii="Times New Roman" w:hAnsi="Times New Roman"/>
          <w:b/>
          <w:sz w:val="16"/>
          <w:szCs w:val="16"/>
        </w:rPr>
        <w:t>N</w:t>
      </w:r>
      <w:r w:rsidRPr="00424446">
        <w:rPr>
          <w:rFonts w:ascii="Times New Roman" w:hAnsi="Times New Roman"/>
          <w:b/>
          <w:sz w:val="16"/>
          <w:szCs w:val="16"/>
        </w:rPr>
        <w:t>BSAP</w:t>
      </w:r>
      <w:r w:rsidRPr="00424446">
        <w:rPr>
          <w:rFonts w:ascii="Times New Roman" w:hAnsi="Times New Roman"/>
          <w:sz w:val="16"/>
          <w:szCs w:val="16"/>
        </w:rPr>
        <w:t xml:space="preserve">), which outlines the implementation of commitments under </w:t>
      </w:r>
      <w:r w:rsidRPr="00424446">
        <w:rPr>
          <w:rFonts w:ascii="Times New Roman" w:hAnsi="Times New Roman"/>
          <w:b/>
          <w:sz w:val="16"/>
          <w:szCs w:val="16"/>
        </w:rPr>
        <w:t>CBD</w:t>
      </w:r>
      <w:r w:rsidRPr="00424446">
        <w:rPr>
          <w:rFonts w:ascii="Times New Roman" w:hAnsi="Times New Roman"/>
          <w:sz w:val="16"/>
          <w:szCs w:val="16"/>
        </w:rPr>
        <w:t xml:space="preserve">.  The </w:t>
      </w:r>
      <w:r w:rsidRPr="00424446">
        <w:rPr>
          <w:rFonts w:ascii="Times New Roman" w:hAnsi="Times New Roman"/>
          <w:b/>
          <w:sz w:val="16"/>
          <w:szCs w:val="16"/>
        </w:rPr>
        <w:t>NES</w:t>
      </w:r>
      <w:r w:rsidRPr="00424446">
        <w:rPr>
          <w:rFonts w:ascii="Times New Roman" w:hAnsi="Times New Roman"/>
          <w:sz w:val="16"/>
          <w:szCs w:val="16"/>
        </w:rPr>
        <w:t xml:space="preserve"> and </w:t>
      </w:r>
      <w:r w:rsidR="002001D7" w:rsidRPr="002001D7">
        <w:rPr>
          <w:rFonts w:ascii="Times New Roman" w:hAnsi="Times New Roman"/>
          <w:b/>
          <w:sz w:val="16"/>
          <w:szCs w:val="16"/>
        </w:rPr>
        <w:t>N</w:t>
      </w:r>
      <w:r w:rsidRPr="00424446">
        <w:rPr>
          <w:rFonts w:ascii="Times New Roman" w:hAnsi="Times New Roman"/>
          <w:b/>
          <w:sz w:val="16"/>
          <w:szCs w:val="16"/>
        </w:rPr>
        <w:t>BSAP</w:t>
      </w:r>
      <w:r w:rsidRPr="00424446">
        <w:rPr>
          <w:rFonts w:ascii="Times New Roman" w:hAnsi="Times New Roman"/>
          <w:sz w:val="16"/>
          <w:szCs w:val="16"/>
        </w:rPr>
        <w:t xml:space="preserve"> </w:t>
      </w:r>
      <w:r w:rsidR="00A842CB" w:rsidRPr="00424446">
        <w:rPr>
          <w:rFonts w:ascii="Times New Roman" w:hAnsi="Times New Roman"/>
          <w:sz w:val="16"/>
          <w:szCs w:val="16"/>
        </w:rPr>
        <w:t xml:space="preserve">have been endorsed by Cabinet and set the framework for conservation of biological diversity in Fiji’s natural forests.  According to </w:t>
      </w:r>
      <w:r w:rsidR="002001D7" w:rsidRPr="002001D7">
        <w:rPr>
          <w:rFonts w:ascii="Times New Roman" w:hAnsi="Times New Roman"/>
          <w:b/>
          <w:sz w:val="16"/>
          <w:szCs w:val="16"/>
        </w:rPr>
        <w:t>N</w:t>
      </w:r>
      <w:r w:rsidR="00A842CB" w:rsidRPr="002001D7">
        <w:rPr>
          <w:rFonts w:ascii="Times New Roman" w:hAnsi="Times New Roman"/>
          <w:b/>
          <w:sz w:val="16"/>
          <w:szCs w:val="16"/>
        </w:rPr>
        <w:t>BSAP</w:t>
      </w:r>
      <w:r w:rsidR="00A842CB" w:rsidRPr="00424446">
        <w:rPr>
          <w:rFonts w:ascii="Times New Roman" w:hAnsi="Times New Roman"/>
          <w:sz w:val="16"/>
          <w:szCs w:val="16"/>
        </w:rPr>
        <w:t>, conservation and sustainable management of Fiji’s natural forests is the single most important means of conserving the vast majority of Fiji’s endemic fauna and flora.  It provides further directives for the establishment of a comprehensive and representative system of forest reserves and conservation areas, and emphasizes the role of resource owners and local communities in conservation and sustainable management of natural forest.</w:t>
      </w:r>
    </w:p>
    <w:p w:rsidR="00A842CB" w:rsidRPr="00424446" w:rsidRDefault="00A842CB" w:rsidP="00F2305F">
      <w:pPr>
        <w:spacing w:after="0" w:line="240" w:lineRule="auto"/>
        <w:jc w:val="both"/>
        <w:rPr>
          <w:rFonts w:ascii="Times New Roman" w:hAnsi="Times New Roman"/>
          <w:sz w:val="16"/>
          <w:szCs w:val="16"/>
        </w:rPr>
      </w:pPr>
    </w:p>
    <w:p w:rsidR="00A842CB" w:rsidRPr="00424446" w:rsidRDefault="00A842CB" w:rsidP="00F2305F">
      <w:pPr>
        <w:spacing w:after="0" w:line="240" w:lineRule="auto"/>
        <w:jc w:val="both"/>
        <w:rPr>
          <w:rFonts w:ascii="Times New Roman" w:hAnsi="Times New Roman"/>
          <w:sz w:val="16"/>
          <w:szCs w:val="16"/>
        </w:rPr>
      </w:pPr>
      <w:r w:rsidRPr="00424446">
        <w:rPr>
          <w:rFonts w:ascii="Times New Roman" w:hAnsi="Times New Roman"/>
          <w:sz w:val="16"/>
          <w:szCs w:val="16"/>
        </w:rPr>
        <w:t>The Environment Management Act 2005</w:t>
      </w:r>
      <w:r w:rsidR="00420E8A" w:rsidRPr="00424446">
        <w:rPr>
          <w:rFonts w:ascii="Times New Roman" w:hAnsi="Times New Roman"/>
          <w:sz w:val="16"/>
          <w:szCs w:val="16"/>
        </w:rPr>
        <w:t xml:space="preserve"> (</w:t>
      </w:r>
      <w:r w:rsidR="00420E8A" w:rsidRPr="00424446">
        <w:rPr>
          <w:rFonts w:ascii="Times New Roman" w:hAnsi="Times New Roman"/>
          <w:b/>
          <w:sz w:val="16"/>
          <w:szCs w:val="16"/>
        </w:rPr>
        <w:t>EMA</w:t>
      </w:r>
      <w:r w:rsidR="00420E8A" w:rsidRPr="00424446">
        <w:rPr>
          <w:rFonts w:ascii="Times New Roman" w:hAnsi="Times New Roman"/>
          <w:sz w:val="16"/>
          <w:szCs w:val="16"/>
        </w:rPr>
        <w:t>)</w:t>
      </w:r>
      <w:r w:rsidRPr="00424446">
        <w:rPr>
          <w:rFonts w:ascii="Times New Roman" w:hAnsi="Times New Roman"/>
          <w:sz w:val="16"/>
          <w:szCs w:val="16"/>
        </w:rPr>
        <w:t xml:space="preserve"> regulates the application of principals of sustainable use and development of natural resources.  It provides </w:t>
      </w:r>
      <w:r w:rsidRPr="00424446">
        <w:rPr>
          <w:rFonts w:ascii="Times New Roman" w:hAnsi="Times New Roman"/>
          <w:i/>
          <w:sz w:val="16"/>
          <w:szCs w:val="16"/>
        </w:rPr>
        <w:t>inter alia</w:t>
      </w:r>
      <w:r w:rsidRPr="00424446">
        <w:rPr>
          <w:rFonts w:ascii="Times New Roman" w:hAnsi="Times New Roman"/>
          <w:sz w:val="16"/>
          <w:szCs w:val="16"/>
        </w:rPr>
        <w:t>, requirements for natural resources management and environmental impact assessments.</w:t>
      </w:r>
    </w:p>
    <w:p w:rsidR="00A842CB" w:rsidRPr="00424446" w:rsidRDefault="00A842CB" w:rsidP="00F2305F">
      <w:pPr>
        <w:spacing w:after="0" w:line="240" w:lineRule="auto"/>
        <w:jc w:val="both"/>
        <w:rPr>
          <w:rFonts w:ascii="Times New Roman" w:hAnsi="Times New Roman"/>
          <w:sz w:val="16"/>
          <w:szCs w:val="16"/>
        </w:rPr>
      </w:pPr>
    </w:p>
    <w:p w:rsidR="00A842CB" w:rsidRPr="00424446" w:rsidRDefault="00A842CB" w:rsidP="00F2305F">
      <w:pPr>
        <w:spacing w:after="0" w:line="240" w:lineRule="auto"/>
        <w:jc w:val="both"/>
        <w:rPr>
          <w:rFonts w:ascii="Times New Roman" w:hAnsi="Times New Roman"/>
          <w:sz w:val="16"/>
          <w:szCs w:val="16"/>
        </w:rPr>
      </w:pPr>
      <w:r w:rsidRPr="00424446">
        <w:rPr>
          <w:rFonts w:ascii="Times New Roman" w:hAnsi="Times New Roman"/>
          <w:sz w:val="16"/>
          <w:szCs w:val="16"/>
        </w:rPr>
        <w:t>The Rural Land Use Policy</w:t>
      </w:r>
      <w:r w:rsidR="00420E8A" w:rsidRPr="00424446">
        <w:rPr>
          <w:rFonts w:ascii="Times New Roman" w:hAnsi="Times New Roman"/>
          <w:sz w:val="16"/>
          <w:szCs w:val="16"/>
        </w:rPr>
        <w:t xml:space="preserve"> (</w:t>
      </w:r>
      <w:r w:rsidR="00420E8A" w:rsidRPr="00424446">
        <w:rPr>
          <w:rFonts w:ascii="Times New Roman" w:hAnsi="Times New Roman"/>
          <w:b/>
          <w:sz w:val="16"/>
          <w:szCs w:val="16"/>
        </w:rPr>
        <w:t>RLUP</w:t>
      </w:r>
      <w:r w:rsidR="00420E8A" w:rsidRPr="00424446">
        <w:rPr>
          <w:rFonts w:ascii="Times New Roman" w:hAnsi="Times New Roman"/>
          <w:sz w:val="16"/>
          <w:szCs w:val="16"/>
        </w:rPr>
        <w:t>)</w:t>
      </w:r>
      <w:r w:rsidRPr="00424446">
        <w:rPr>
          <w:rFonts w:ascii="Times New Roman" w:hAnsi="Times New Roman"/>
          <w:sz w:val="16"/>
          <w:szCs w:val="16"/>
        </w:rPr>
        <w:t>, as endorsed by Cabinet in 2005, provides the umbrella framework for forest policy with regard to forest land use planning and sustainable use of forest resources</w:t>
      </w:r>
      <w:r w:rsidR="009B6A7F" w:rsidRPr="00424446">
        <w:rPr>
          <w:rFonts w:ascii="Times New Roman" w:hAnsi="Times New Roman"/>
          <w:sz w:val="16"/>
          <w:szCs w:val="16"/>
        </w:rPr>
        <w:t>. It stresses the need for a sound forest land use classification, based on comprehensive national forest programme and appropria</w:t>
      </w:r>
      <w:r w:rsidR="00A857BC" w:rsidRPr="00424446">
        <w:rPr>
          <w:rFonts w:ascii="Times New Roman" w:hAnsi="Times New Roman"/>
          <w:sz w:val="16"/>
          <w:szCs w:val="16"/>
        </w:rPr>
        <w:t>te legislation, and proposes a National Forest I</w:t>
      </w:r>
      <w:r w:rsidR="009B6A7F" w:rsidRPr="00424446">
        <w:rPr>
          <w:rFonts w:ascii="Times New Roman" w:hAnsi="Times New Roman"/>
          <w:sz w:val="16"/>
          <w:szCs w:val="16"/>
        </w:rPr>
        <w:t>nventory</w:t>
      </w:r>
      <w:r w:rsidR="00420E8A" w:rsidRPr="00424446">
        <w:rPr>
          <w:rFonts w:ascii="Times New Roman" w:hAnsi="Times New Roman"/>
          <w:sz w:val="16"/>
          <w:szCs w:val="16"/>
        </w:rPr>
        <w:t xml:space="preserve"> (</w:t>
      </w:r>
      <w:r w:rsidR="00A857BC" w:rsidRPr="00424446">
        <w:rPr>
          <w:rFonts w:ascii="Times New Roman" w:hAnsi="Times New Roman"/>
          <w:b/>
          <w:sz w:val="16"/>
          <w:szCs w:val="16"/>
        </w:rPr>
        <w:t>NFI</w:t>
      </w:r>
      <w:r w:rsidR="00A857BC" w:rsidRPr="00424446">
        <w:rPr>
          <w:rFonts w:ascii="Times New Roman" w:hAnsi="Times New Roman"/>
          <w:sz w:val="16"/>
          <w:szCs w:val="16"/>
        </w:rPr>
        <w:t>)</w:t>
      </w:r>
      <w:r w:rsidR="009B6A7F" w:rsidRPr="00424446">
        <w:rPr>
          <w:rFonts w:ascii="Times New Roman" w:hAnsi="Times New Roman"/>
          <w:sz w:val="16"/>
          <w:szCs w:val="16"/>
        </w:rPr>
        <w:t xml:space="preserve"> and the designation of a permanent forest area that also provides for forest conservation.  The Rural Land Use Policy makes specific reference to protection, rehabilitation and sustainable management of natural forests as well as the sustainable use of forest plantations with regard to maintaining site quality.  It touches upon sound forest land use that prevents land degradation and emphasizes on soil and watershed conservation.</w:t>
      </w:r>
    </w:p>
    <w:p w:rsidR="009B6A7F" w:rsidRPr="00424446" w:rsidRDefault="009B6A7F" w:rsidP="00F2305F">
      <w:pPr>
        <w:spacing w:after="0" w:line="240" w:lineRule="auto"/>
        <w:jc w:val="both"/>
        <w:rPr>
          <w:rFonts w:ascii="Times New Roman" w:hAnsi="Times New Roman"/>
          <w:sz w:val="16"/>
          <w:szCs w:val="16"/>
        </w:rPr>
      </w:pPr>
    </w:p>
    <w:p w:rsidR="009B6A7F" w:rsidRPr="00424446" w:rsidRDefault="009B6A7F" w:rsidP="00F2305F">
      <w:pPr>
        <w:spacing w:after="0" w:line="240" w:lineRule="auto"/>
        <w:jc w:val="both"/>
        <w:rPr>
          <w:rFonts w:ascii="Times New Roman" w:hAnsi="Times New Roman"/>
          <w:sz w:val="16"/>
          <w:szCs w:val="16"/>
        </w:rPr>
      </w:pPr>
      <w:r w:rsidRPr="00424446">
        <w:rPr>
          <w:rFonts w:ascii="Times New Roman" w:hAnsi="Times New Roman"/>
          <w:sz w:val="16"/>
          <w:szCs w:val="16"/>
        </w:rPr>
        <w:t>Domestic and international compliance with bio-security and quarantine regulations is important to protect our natural forest and plantations from invasive species, as well as compliance with the regional and national policies and strategies for the handling and storage of chemicals and the management of waste.</w:t>
      </w:r>
    </w:p>
    <w:p w:rsidR="00F2305F" w:rsidRPr="00424446" w:rsidRDefault="00F2305F" w:rsidP="002B3B5E">
      <w:pPr>
        <w:spacing w:after="0" w:line="240" w:lineRule="auto"/>
        <w:jc w:val="both"/>
        <w:rPr>
          <w:rFonts w:ascii="Times New Roman" w:hAnsi="Times New Roman"/>
          <w:sz w:val="16"/>
          <w:szCs w:val="16"/>
        </w:rPr>
      </w:pPr>
    </w:p>
    <w:p w:rsidR="008C77DB" w:rsidRPr="00424446" w:rsidRDefault="008C77DB" w:rsidP="008C77DB">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5.4</w:t>
      </w:r>
      <w:r w:rsidRPr="00424446">
        <w:rPr>
          <w:rFonts w:ascii="Times New Roman" w:hAnsi="Times New Roman"/>
          <w:b/>
          <w:sz w:val="16"/>
          <w:szCs w:val="16"/>
        </w:rPr>
        <w:tab/>
        <w:t>Structure and Main Functions</w:t>
      </w:r>
    </w:p>
    <w:p w:rsidR="008C77DB" w:rsidRPr="00424446" w:rsidRDefault="008C77DB" w:rsidP="002B3B5E">
      <w:pPr>
        <w:spacing w:after="0" w:line="240" w:lineRule="auto"/>
        <w:jc w:val="both"/>
        <w:rPr>
          <w:rFonts w:ascii="Times New Roman" w:hAnsi="Times New Roman"/>
          <w:b/>
          <w:sz w:val="16"/>
          <w:szCs w:val="16"/>
        </w:rPr>
      </w:pPr>
    </w:p>
    <w:p w:rsidR="002B3B5E" w:rsidRPr="00424446" w:rsidRDefault="002B3B5E" w:rsidP="002B3B5E">
      <w:pPr>
        <w:spacing w:after="0" w:line="240" w:lineRule="auto"/>
        <w:jc w:val="both"/>
        <w:rPr>
          <w:rFonts w:ascii="Times New Roman" w:hAnsi="Times New Roman"/>
          <w:b/>
          <w:sz w:val="16"/>
          <w:szCs w:val="16"/>
        </w:rPr>
      </w:pPr>
      <w:r w:rsidRPr="00424446">
        <w:rPr>
          <w:rFonts w:ascii="Times New Roman" w:hAnsi="Times New Roman"/>
          <w:b/>
          <w:sz w:val="16"/>
          <w:szCs w:val="16"/>
        </w:rPr>
        <w:t>Policies, strategies and legislation</w:t>
      </w:r>
    </w:p>
    <w:p w:rsidR="002B3B5E" w:rsidRPr="00424446" w:rsidRDefault="002B3B5E" w:rsidP="002B3B5E">
      <w:pPr>
        <w:spacing w:after="0" w:line="240" w:lineRule="auto"/>
        <w:jc w:val="both"/>
        <w:rPr>
          <w:rFonts w:ascii="Times New Roman" w:hAnsi="Times New Roman"/>
          <w:sz w:val="16"/>
          <w:szCs w:val="16"/>
        </w:rPr>
      </w:pPr>
    </w:p>
    <w:p w:rsidR="002B3B5E" w:rsidRPr="00424446" w:rsidRDefault="002B3B5E" w:rsidP="002B3B5E">
      <w:pPr>
        <w:spacing w:after="0" w:line="240" w:lineRule="auto"/>
        <w:jc w:val="both"/>
        <w:rPr>
          <w:rFonts w:ascii="Times New Roman" w:hAnsi="Times New Roman"/>
          <w:sz w:val="16"/>
          <w:szCs w:val="16"/>
        </w:rPr>
      </w:pPr>
      <w:r w:rsidRPr="00424446">
        <w:rPr>
          <w:rFonts w:ascii="Times New Roman" w:hAnsi="Times New Roman"/>
          <w:sz w:val="16"/>
          <w:szCs w:val="16"/>
        </w:rPr>
        <w:t>The Fiji Forest Policy Statement was endorsed by the Fiji Cabinet in November 2007.  The following is the outline of the policy areas:</w:t>
      </w:r>
    </w:p>
    <w:p w:rsidR="002B3B5E" w:rsidRPr="00424446" w:rsidRDefault="002B3B5E" w:rsidP="005A07DD">
      <w:pPr>
        <w:pStyle w:val="ListParagraph"/>
        <w:numPr>
          <w:ilvl w:val="0"/>
          <w:numId w:val="6"/>
        </w:numPr>
        <w:spacing w:after="0" w:line="240" w:lineRule="auto"/>
        <w:jc w:val="both"/>
        <w:rPr>
          <w:rFonts w:ascii="Times New Roman" w:hAnsi="Times New Roman"/>
          <w:sz w:val="16"/>
          <w:szCs w:val="16"/>
        </w:rPr>
      </w:pPr>
      <w:r w:rsidRPr="00424446">
        <w:rPr>
          <w:rFonts w:ascii="Times New Roman" w:hAnsi="Times New Roman"/>
          <w:sz w:val="16"/>
          <w:szCs w:val="16"/>
        </w:rPr>
        <w:t>Conservations of forest and biological resources</w:t>
      </w:r>
    </w:p>
    <w:p w:rsidR="002B3B5E" w:rsidRPr="00424446" w:rsidRDefault="002B3B5E" w:rsidP="005A07DD">
      <w:pPr>
        <w:pStyle w:val="ListParagraph"/>
        <w:numPr>
          <w:ilvl w:val="0"/>
          <w:numId w:val="6"/>
        </w:numPr>
        <w:spacing w:after="0" w:line="240" w:lineRule="auto"/>
        <w:jc w:val="both"/>
        <w:rPr>
          <w:rFonts w:ascii="Times New Roman" w:hAnsi="Times New Roman"/>
          <w:sz w:val="16"/>
          <w:szCs w:val="16"/>
        </w:rPr>
      </w:pPr>
      <w:r w:rsidRPr="00424446">
        <w:rPr>
          <w:rFonts w:ascii="Times New Roman" w:hAnsi="Times New Roman"/>
          <w:sz w:val="16"/>
          <w:szCs w:val="16"/>
        </w:rPr>
        <w:t>Integrated forest resource management</w:t>
      </w:r>
    </w:p>
    <w:p w:rsidR="002B3B5E" w:rsidRPr="00424446" w:rsidRDefault="002B3B5E" w:rsidP="005A07DD">
      <w:pPr>
        <w:pStyle w:val="ListParagraph"/>
        <w:numPr>
          <w:ilvl w:val="0"/>
          <w:numId w:val="6"/>
        </w:numPr>
        <w:spacing w:after="0" w:line="240" w:lineRule="auto"/>
        <w:jc w:val="both"/>
        <w:rPr>
          <w:rFonts w:ascii="Times New Roman" w:hAnsi="Times New Roman"/>
          <w:sz w:val="16"/>
          <w:szCs w:val="16"/>
        </w:rPr>
      </w:pPr>
      <w:r w:rsidRPr="00424446">
        <w:rPr>
          <w:rFonts w:ascii="Times New Roman" w:hAnsi="Times New Roman"/>
          <w:sz w:val="16"/>
          <w:szCs w:val="16"/>
        </w:rPr>
        <w:t>Resource owners and community involvement in sustainable forest management</w:t>
      </w:r>
    </w:p>
    <w:p w:rsidR="002B3B5E" w:rsidRPr="00424446" w:rsidRDefault="002B3B5E" w:rsidP="005A07DD">
      <w:pPr>
        <w:pStyle w:val="ListParagraph"/>
        <w:numPr>
          <w:ilvl w:val="0"/>
          <w:numId w:val="6"/>
        </w:numPr>
        <w:spacing w:after="0" w:line="240" w:lineRule="auto"/>
        <w:jc w:val="both"/>
        <w:rPr>
          <w:rFonts w:ascii="Times New Roman" w:hAnsi="Times New Roman"/>
          <w:sz w:val="16"/>
          <w:szCs w:val="16"/>
        </w:rPr>
      </w:pPr>
      <w:r w:rsidRPr="00424446">
        <w:rPr>
          <w:rFonts w:ascii="Times New Roman" w:hAnsi="Times New Roman"/>
          <w:sz w:val="16"/>
          <w:szCs w:val="16"/>
        </w:rPr>
        <w:t>Upgrading of the forest industries and promotion of high quality products</w:t>
      </w:r>
    </w:p>
    <w:p w:rsidR="002B3B5E" w:rsidRPr="00424446" w:rsidRDefault="002B3B5E" w:rsidP="005A07DD">
      <w:pPr>
        <w:pStyle w:val="ListParagraph"/>
        <w:numPr>
          <w:ilvl w:val="0"/>
          <w:numId w:val="6"/>
        </w:numPr>
        <w:spacing w:after="0" w:line="240" w:lineRule="auto"/>
        <w:jc w:val="both"/>
        <w:rPr>
          <w:rFonts w:ascii="Times New Roman" w:hAnsi="Times New Roman"/>
          <w:sz w:val="16"/>
          <w:szCs w:val="16"/>
        </w:rPr>
      </w:pPr>
      <w:r w:rsidRPr="00424446">
        <w:rPr>
          <w:rFonts w:ascii="Times New Roman" w:hAnsi="Times New Roman"/>
          <w:sz w:val="16"/>
          <w:szCs w:val="16"/>
        </w:rPr>
        <w:t>Institutional framework and human resources</w:t>
      </w:r>
    </w:p>
    <w:p w:rsidR="002B3B5E" w:rsidRPr="00424446" w:rsidRDefault="002B3B5E" w:rsidP="002B3B5E">
      <w:pPr>
        <w:spacing w:after="0" w:line="240" w:lineRule="auto"/>
        <w:jc w:val="both"/>
        <w:rPr>
          <w:rFonts w:ascii="Times New Roman" w:hAnsi="Times New Roman"/>
          <w:sz w:val="16"/>
          <w:szCs w:val="16"/>
        </w:rPr>
      </w:pPr>
    </w:p>
    <w:p w:rsidR="00441F76" w:rsidRPr="00424446" w:rsidRDefault="00441F76" w:rsidP="002B3B5E">
      <w:pPr>
        <w:spacing w:after="0" w:line="240" w:lineRule="auto"/>
        <w:jc w:val="both"/>
        <w:rPr>
          <w:rFonts w:ascii="Times New Roman" w:hAnsi="Times New Roman"/>
          <w:sz w:val="16"/>
          <w:szCs w:val="16"/>
        </w:rPr>
      </w:pPr>
      <w:r w:rsidRPr="00424446">
        <w:rPr>
          <w:rFonts w:ascii="Times New Roman" w:hAnsi="Times New Roman"/>
          <w:sz w:val="16"/>
          <w:szCs w:val="16"/>
        </w:rPr>
        <w:t>Other major national policies, strategies and legislation that have substantial implications on the forestry sector are outlined below:</w:t>
      </w:r>
    </w:p>
    <w:p w:rsidR="00441F76" w:rsidRPr="00424446" w:rsidRDefault="00441F76"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Rural Land Use Policy for Fiji</w:t>
      </w:r>
      <w:r w:rsidR="00E91C8A" w:rsidRPr="00424446">
        <w:rPr>
          <w:rFonts w:ascii="Times New Roman" w:hAnsi="Times New Roman"/>
          <w:sz w:val="16"/>
          <w:szCs w:val="16"/>
        </w:rPr>
        <w:t xml:space="preserve"> (</w:t>
      </w:r>
      <w:r w:rsidR="00E91C8A" w:rsidRPr="00424446">
        <w:rPr>
          <w:rFonts w:ascii="Times New Roman" w:hAnsi="Times New Roman"/>
          <w:b/>
          <w:sz w:val="16"/>
          <w:szCs w:val="16"/>
        </w:rPr>
        <w:t>RLUP</w:t>
      </w:r>
      <w:r w:rsidR="00E91C8A" w:rsidRPr="00424446">
        <w:rPr>
          <w:rFonts w:ascii="Times New Roman" w:hAnsi="Times New Roman"/>
          <w:sz w:val="16"/>
          <w:szCs w:val="16"/>
        </w:rPr>
        <w:t>)</w:t>
      </w:r>
      <w:r w:rsidRPr="00424446">
        <w:rPr>
          <w:rFonts w:ascii="Times New Roman" w:hAnsi="Times New Roman"/>
          <w:sz w:val="16"/>
          <w:szCs w:val="16"/>
        </w:rPr>
        <w:t>;</w:t>
      </w:r>
    </w:p>
    <w:p w:rsidR="00441F76" w:rsidRPr="00424446" w:rsidRDefault="00441F76"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Environment Management Act</w:t>
      </w:r>
      <w:r w:rsidR="00E91C8A" w:rsidRPr="00424446">
        <w:rPr>
          <w:rFonts w:ascii="Times New Roman" w:hAnsi="Times New Roman"/>
          <w:sz w:val="16"/>
          <w:szCs w:val="16"/>
        </w:rPr>
        <w:t xml:space="preserve"> (</w:t>
      </w:r>
      <w:r w:rsidR="00E91C8A" w:rsidRPr="00424446">
        <w:rPr>
          <w:rFonts w:ascii="Times New Roman" w:hAnsi="Times New Roman"/>
          <w:b/>
          <w:sz w:val="16"/>
          <w:szCs w:val="16"/>
        </w:rPr>
        <w:t>EMA</w:t>
      </w:r>
      <w:r w:rsidR="00E91C8A" w:rsidRPr="00424446">
        <w:rPr>
          <w:rFonts w:ascii="Times New Roman" w:hAnsi="Times New Roman"/>
          <w:sz w:val="16"/>
          <w:szCs w:val="16"/>
        </w:rPr>
        <w:t>)</w:t>
      </w:r>
      <w:r w:rsidRPr="00424446">
        <w:rPr>
          <w:rFonts w:ascii="Times New Roman" w:hAnsi="Times New Roman"/>
          <w:sz w:val="16"/>
          <w:szCs w:val="16"/>
        </w:rPr>
        <w:t>;</w:t>
      </w:r>
    </w:p>
    <w:p w:rsidR="00441F76" w:rsidRPr="00424446" w:rsidRDefault="008C77DB"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Native Land Trust Act</w:t>
      </w:r>
      <w:r w:rsidR="00A857BC" w:rsidRPr="00424446">
        <w:rPr>
          <w:rFonts w:ascii="Times New Roman" w:hAnsi="Times New Roman"/>
          <w:sz w:val="16"/>
          <w:szCs w:val="16"/>
        </w:rPr>
        <w:t xml:space="preserve"> (</w:t>
      </w:r>
      <w:r w:rsidR="00A857BC" w:rsidRPr="00424446">
        <w:rPr>
          <w:rFonts w:ascii="Times New Roman" w:hAnsi="Times New Roman"/>
          <w:b/>
          <w:sz w:val="16"/>
          <w:szCs w:val="16"/>
        </w:rPr>
        <w:t>NLTA</w:t>
      </w:r>
      <w:r w:rsidR="00A857BC" w:rsidRPr="00424446">
        <w:rPr>
          <w:rFonts w:ascii="Times New Roman" w:hAnsi="Times New Roman"/>
          <w:sz w:val="16"/>
          <w:szCs w:val="16"/>
        </w:rPr>
        <w:t>)</w:t>
      </w:r>
      <w:r w:rsidRPr="00424446">
        <w:rPr>
          <w:rFonts w:ascii="Times New Roman" w:hAnsi="Times New Roman"/>
          <w:sz w:val="16"/>
          <w:szCs w:val="16"/>
        </w:rPr>
        <w:t>;</w:t>
      </w:r>
    </w:p>
    <w:p w:rsidR="008C77DB" w:rsidRPr="00424446" w:rsidRDefault="008C77DB"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Mahogany Industry Development Decree</w:t>
      </w:r>
      <w:r w:rsidR="00A857BC" w:rsidRPr="00424446">
        <w:rPr>
          <w:rFonts w:ascii="Times New Roman" w:hAnsi="Times New Roman"/>
          <w:sz w:val="16"/>
          <w:szCs w:val="16"/>
        </w:rPr>
        <w:t xml:space="preserve"> (</w:t>
      </w:r>
      <w:r w:rsidR="00A857BC" w:rsidRPr="00424446">
        <w:rPr>
          <w:rFonts w:ascii="Times New Roman" w:hAnsi="Times New Roman"/>
          <w:b/>
          <w:sz w:val="16"/>
          <w:szCs w:val="16"/>
        </w:rPr>
        <w:t>MIDD</w:t>
      </w:r>
      <w:r w:rsidR="00A857BC" w:rsidRPr="00424446">
        <w:rPr>
          <w:rFonts w:ascii="Times New Roman" w:hAnsi="Times New Roman"/>
          <w:sz w:val="16"/>
          <w:szCs w:val="16"/>
        </w:rPr>
        <w:t>)</w:t>
      </w:r>
      <w:r w:rsidRPr="00424446">
        <w:rPr>
          <w:rFonts w:ascii="Times New Roman" w:hAnsi="Times New Roman"/>
          <w:sz w:val="16"/>
          <w:szCs w:val="16"/>
        </w:rPr>
        <w:t>;</w:t>
      </w:r>
    </w:p>
    <w:p w:rsidR="008C77DB" w:rsidRPr="00424446" w:rsidRDefault="008C77DB"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Fiji Pine Decree</w:t>
      </w:r>
      <w:r w:rsidR="00A857BC" w:rsidRPr="00424446">
        <w:rPr>
          <w:rFonts w:ascii="Times New Roman" w:hAnsi="Times New Roman"/>
          <w:sz w:val="16"/>
          <w:szCs w:val="16"/>
        </w:rPr>
        <w:t xml:space="preserve"> (</w:t>
      </w:r>
      <w:r w:rsidR="00A857BC" w:rsidRPr="00424446">
        <w:rPr>
          <w:rFonts w:ascii="Times New Roman" w:hAnsi="Times New Roman"/>
          <w:b/>
          <w:sz w:val="16"/>
          <w:szCs w:val="16"/>
        </w:rPr>
        <w:t>FPD</w:t>
      </w:r>
      <w:r w:rsidR="00A857BC" w:rsidRPr="00424446">
        <w:rPr>
          <w:rFonts w:ascii="Times New Roman" w:hAnsi="Times New Roman"/>
          <w:sz w:val="16"/>
          <w:szCs w:val="16"/>
        </w:rPr>
        <w:t>)</w:t>
      </w:r>
      <w:r w:rsidRPr="00424446">
        <w:rPr>
          <w:rFonts w:ascii="Times New Roman" w:hAnsi="Times New Roman"/>
          <w:sz w:val="16"/>
          <w:szCs w:val="16"/>
        </w:rPr>
        <w:t>;</w:t>
      </w:r>
    </w:p>
    <w:p w:rsidR="00CE47B4" w:rsidRPr="00424446" w:rsidRDefault="008C77DB"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Forest Decree</w:t>
      </w:r>
      <w:r w:rsidR="00E91C8A" w:rsidRPr="00424446">
        <w:rPr>
          <w:rFonts w:ascii="Times New Roman" w:hAnsi="Times New Roman"/>
          <w:sz w:val="16"/>
          <w:szCs w:val="16"/>
        </w:rPr>
        <w:t xml:space="preserve"> (</w:t>
      </w:r>
      <w:r w:rsidR="00E91C8A" w:rsidRPr="00424446">
        <w:rPr>
          <w:rFonts w:ascii="Times New Roman" w:hAnsi="Times New Roman"/>
          <w:b/>
          <w:sz w:val="16"/>
          <w:szCs w:val="16"/>
        </w:rPr>
        <w:t>FD</w:t>
      </w:r>
      <w:r w:rsidR="00E91C8A" w:rsidRPr="00424446">
        <w:rPr>
          <w:rFonts w:ascii="Times New Roman" w:hAnsi="Times New Roman"/>
          <w:sz w:val="16"/>
          <w:szCs w:val="16"/>
        </w:rPr>
        <w:t>)</w:t>
      </w:r>
      <w:r w:rsidRPr="00424446">
        <w:rPr>
          <w:rFonts w:ascii="Times New Roman" w:hAnsi="Times New Roman"/>
          <w:sz w:val="16"/>
          <w:szCs w:val="16"/>
        </w:rPr>
        <w:t xml:space="preserve">; </w:t>
      </w:r>
    </w:p>
    <w:p w:rsidR="00CE47B4" w:rsidRPr="00424446" w:rsidRDefault="00CE47B4"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Forest and Tree Genetic Resources Conservation, Management and Sustainable Use in Pacific Island Countries and Territories 2007 – 2015;</w:t>
      </w:r>
    </w:p>
    <w:p w:rsidR="002B3B5E" w:rsidRPr="00424446" w:rsidRDefault="00CE47B4"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NBSA</w:t>
      </w:r>
      <w:r w:rsidR="00A03B5B">
        <w:rPr>
          <w:rFonts w:ascii="Times New Roman" w:hAnsi="Times New Roman"/>
          <w:sz w:val="16"/>
          <w:szCs w:val="16"/>
        </w:rPr>
        <w:t>P-IF</w:t>
      </w:r>
      <w:r w:rsidRPr="00424446">
        <w:rPr>
          <w:rFonts w:ascii="Times New Roman" w:hAnsi="Times New Roman"/>
          <w:sz w:val="16"/>
          <w:szCs w:val="16"/>
        </w:rPr>
        <w:t xml:space="preserve"> Priorities 2010</w:t>
      </w:r>
      <w:r w:rsidR="00A03B5B">
        <w:rPr>
          <w:rFonts w:ascii="Times New Roman" w:hAnsi="Times New Roman"/>
          <w:sz w:val="16"/>
          <w:szCs w:val="16"/>
        </w:rPr>
        <w:t xml:space="preserve"> to 2014</w:t>
      </w:r>
      <w:r w:rsidRPr="00424446">
        <w:rPr>
          <w:rFonts w:ascii="Times New Roman" w:hAnsi="Times New Roman"/>
          <w:sz w:val="16"/>
          <w:szCs w:val="16"/>
        </w:rPr>
        <w:t xml:space="preserve">; </w:t>
      </w:r>
    </w:p>
    <w:p w:rsidR="008C77DB" w:rsidRDefault="008C77DB" w:rsidP="005A07DD">
      <w:pPr>
        <w:pStyle w:val="ListParagraph"/>
        <w:numPr>
          <w:ilvl w:val="0"/>
          <w:numId w:val="7"/>
        </w:numPr>
        <w:spacing w:after="0" w:line="240" w:lineRule="auto"/>
        <w:jc w:val="both"/>
        <w:rPr>
          <w:rFonts w:ascii="Times New Roman" w:hAnsi="Times New Roman"/>
          <w:sz w:val="16"/>
          <w:szCs w:val="16"/>
        </w:rPr>
      </w:pPr>
      <w:r w:rsidRPr="00424446">
        <w:rPr>
          <w:rFonts w:ascii="Times New Roman" w:hAnsi="Times New Roman"/>
          <w:sz w:val="16"/>
          <w:szCs w:val="16"/>
        </w:rPr>
        <w:t>REDD</w:t>
      </w:r>
      <w:r w:rsidR="00A03B5B">
        <w:rPr>
          <w:rFonts w:ascii="Times New Roman" w:hAnsi="Times New Roman"/>
          <w:sz w:val="16"/>
          <w:szCs w:val="16"/>
        </w:rPr>
        <w:t>-</w:t>
      </w:r>
      <w:r w:rsidR="008F1E5E" w:rsidRPr="00424446">
        <w:rPr>
          <w:rFonts w:ascii="Times New Roman" w:hAnsi="Times New Roman"/>
          <w:sz w:val="16"/>
          <w:szCs w:val="16"/>
        </w:rPr>
        <w:t>Plus</w:t>
      </w:r>
      <w:r w:rsidRPr="00424446">
        <w:rPr>
          <w:rFonts w:ascii="Times New Roman" w:hAnsi="Times New Roman"/>
          <w:sz w:val="16"/>
          <w:szCs w:val="16"/>
        </w:rPr>
        <w:t xml:space="preserve"> Policy</w:t>
      </w:r>
      <w:r w:rsidR="00A03B5B">
        <w:rPr>
          <w:rFonts w:ascii="Times New Roman" w:hAnsi="Times New Roman"/>
          <w:sz w:val="16"/>
          <w:szCs w:val="16"/>
        </w:rPr>
        <w:t>; and</w:t>
      </w:r>
    </w:p>
    <w:p w:rsidR="00A03B5B" w:rsidRPr="00424446" w:rsidRDefault="00A03B5B" w:rsidP="005A07DD">
      <w:pPr>
        <w:pStyle w:val="ListParagraph"/>
        <w:numPr>
          <w:ilvl w:val="0"/>
          <w:numId w:val="7"/>
        </w:numPr>
        <w:spacing w:after="0" w:line="240" w:lineRule="auto"/>
        <w:jc w:val="both"/>
        <w:rPr>
          <w:rFonts w:ascii="Times New Roman" w:hAnsi="Times New Roman"/>
          <w:sz w:val="16"/>
          <w:szCs w:val="16"/>
        </w:rPr>
      </w:pPr>
      <w:r>
        <w:rPr>
          <w:rFonts w:ascii="Times New Roman" w:hAnsi="Times New Roman"/>
          <w:sz w:val="16"/>
          <w:szCs w:val="16"/>
        </w:rPr>
        <w:t>Climate Change Policy.</w:t>
      </w:r>
    </w:p>
    <w:p w:rsidR="008C77DB" w:rsidRPr="00424446" w:rsidRDefault="008C77DB" w:rsidP="008C77DB">
      <w:pPr>
        <w:spacing w:after="0" w:line="240" w:lineRule="auto"/>
        <w:jc w:val="both"/>
        <w:rPr>
          <w:rFonts w:ascii="Times New Roman" w:hAnsi="Times New Roman"/>
          <w:sz w:val="16"/>
          <w:szCs w:val="16"/>
        </w:rPr>
      </w:pPr>
    </w:p>
    <w:p w:rsidR="002B3B5E" w:rsidRPr="00424446" w:rsidRDefault="008C77DB" w:rsidP="008C77DB">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5.5</w:t>
      </w:r>
      <w:r w:rsidRPr="00424446">
        <w:rPr>
          <w:rFonts w:ascii="Times New Roman" w:hAnsi="Times New Roman"/>
          <w:b/>
          <w:sz w:val="16"/>
          <w:szCs w:val="16"/>
        </w:rPr>
        <w:tab/>
        <w:t>Trends in Support for Forest Genetic Resources</w:t>
      </w:r>
    </w:p>
    <w:p w:rsidR="008C77DB" w:rsidRPr="00424446" w:rsidRDefault="008C77DB" w:rsidP="008C77DB">
      <w:pPr>
        <w:spacing w:after="0" w:line="240" w:lineRule="auto"/>
        <w:jc w:val="both"/>
        <w:rPr>
          <w:rFonts w:ascii="Times New Roman" w:hAnsi="Times New Roman"/>
          <w:b/>
          <w:sz w:val="16"/>
          <w:szCs w:val="16"/>
        </w:rPr>
      </w:pPr>
    </w:p>
    <w:p w:rsidR="00990E89" w:rsidRDefault="0049511C" w:rsidP="008C77DB">
      <w:pPr>
        <w:spacing w:after="0" w:line="240" w:lineRule="auto"/>
        <w:jc w:val="both"/>
        <w:rPr>
          <w:rFonts w:ascii="Times New Roman" w:hAnsi="Times New Roman"/>
          <w:sz w:val="16"/>
          <w:szCs w:val="16"/>
        </w:rPr>
      </w:pPr>
      <w:r>
        <w:rPr>
          <w:rFonts w:ascii="Times New Roman" w:hAnsi="Times New Roman"/>
          <w:sz w:val="16"/>
          <w:szCs w:val="16"/>
        </w:rPr>
        <w:t xml:space="preserve">Support for forest genetic resources have </w:t>
      </w:r>
      <w:r w:rsidR="008C77DB" w:rsidRPr="00424446">
        <w:rPr>
          <w:rFonts w:ascii="Times New Roman" w:hAnsi="Times New Roman"/>
          <w:sz w:val="16"/>
          <w:szCs w:val="16"/>
        </w:rPr>
        <w:t>become stronger</w:t>
      </w:r>
      <w:r>
        <w:rPr>
          <w:rFonts w:ascii="Times New Roman" w:hAnsi="Times New Roman"/>
          <w:sz w:val="16"/>
          <w:szCs w:val="16"/>
        </w:rPr>
        <w:t xml:space="preserve"> over the last ten years</w:t>
      </w:r>
      <w:r w:rsidR="008C77DB" w:rsidRPr="00424446">
        <w:rPr>
          <w:rFonts w:ascii="Times New Roman" w:hAnsi="Times New Roman"/>
          <w:sz w:val="16"/>
          <w:szCs w:val="16"/>
        </w:rPr>
        <w:t xml:space="preserve"> with a lot of support from global, regional and local organization</w:t>
      </w:r>
      <w:r w:rsidR="009620F3">
        <w:rPr>
          <w:rFonts w:ascii="Times New Roman" w:hAnsi="Times New Roman"/>
          <w:sz w:val="16"/>
          <w:szCs w:val="16"/>
        </w:rPr>
        <w:t>s</w:t>
      </w:r>
      <w:r w:rsidR="008C77DB" w:rsidRPr="00424446">
        <w:rPr>
          <w:rFonts w:ascii="Times New Roman" w:hAnsi="Times New Roman"/>
          <w:sz w:val="16"/>
          <w:szCs w:val="16"/>
        </w:rPr>
        <w:t xml:space="preserve">/institutions.  </w:t>
      </w:r>
      <w:r w:rsidR="00904B61" w:rsidRPr="00424446">
        <w:rPr>
          <w:rFonts w:ascii="Times New Roman" w:hAnsi="Times New Roman"/>
          <w:sz w:val="16"/>
          <w:szCs w:val="16"/>
        </w:rPr>
        <w:t>As well as funding has been increased for research, education and training.</w:t>
      </w:r>
      <w:r w:rsidR="00431870">
        <w:rPr>
          <w:rFonts w:ascii="Times New Roman" w:hAnsi="Times New Roman"/>
          <w:sz w:val="16"/>
          <w:szCs w:val="16"/>
        </w:rPr>
        <w:t xml:space="preserve">  </w:t>
      </w:r>
      <w:r w:rsidR="00EE71EE">
        <w:rPr>
          <w:rFonts w:ascii="Times New Roman" w:hAnsi="Times New Roman"/>
          <w:sz w:val="16"/>
          <w:szCs w:val="16"/>
        </w:rPr>
        <w:t xml:space="preserve">In addition, </w:t>
      </w:r>
      <w:r w:rsidR="00431870">
        <w:rPr>
          <w:rFonts w:ascii="Times New Roman" w:hAnsi="Times New Roman"/>
          <w:sz w:val="16"/>
          <w:szCs w:val="16"/>
        </w:rPr>
        <w:t>Fiji has established its Protected Areas Committee to look into it</w:t>
      </w:r>
      <w:r>
        <w:rPr>
          <w:rFonts w:ascii="Times New Roman" w:hAnsi="Times New Roman"/>
          <w:sz w:val="16"/>
          <w:szCs w:val="16"/>
        </w:rPr>
        <w:t>s</w:t>
      </w:r>
      <w:r w:rsidR="00431870">
        <w:rPr>
          <w:rFonts w:ascii="Times New Roman" w:hAnsi="Times New Roman"/>
          <w:sz w:val="16"/>
          <w:szCs w:val="16"/>
        </w:rPr>
        <w:t xml:space="preserve"> proper management and ensure the continuity of the sites being protected for research studies and moreover maintaining biodiversity within the</w:t>
      </w:r>
      <w:r w:rsidR="00EE71EE">
        <w:rPr>
          <w:rFonts w:ascii="Times New Roman" w:hAnsi="Times New Roman"/>
          <w:sz w:val="16"/>
          <w:szCs w:val="16"/>
        </w:rPr>
        <w:t>se</w:t>
      </w:r>
      <w:r w:rsidR="00431870">
        <w:rPr>
          <w:rFonts w:ascii="Times New Roman" w:hAnsi="Times New Roman"/>
          <w:sz w:val="16"/>
          <w:szCs w:val="16"/>
        </w:rPr>
        <w:t xml:space="preserve"> protected areas.  The GEF will be providing</w:t>
      </w:r>
      <w:r w:rsidR="001E7FA9">
        <w:rPr>
          <w:rFonts w:ascii="Times New Roman" w:hAnsi="Times New Roman"/>
          <w:sz w:val="16"/>
          <w:szCs w:val="16"/>
        </w:rPr>
        <w:t xml:space="preserve"> financial support for all activities</w:t>
      </w:r>
      <w:r w:rsidR="00431870">
        <w:rPr>
          <w:rFonts w:ascii="Times New Roman" w:hAnsi="Times New Roman"/>
          <w:sz w:val="16"/>
          <w:szCs w:val="16"/>
        </w:rPr>
        <w:t xml:space="preserve"> to be undertaken particularly research of the protected areas.</w:t>
      </w:r>
      <w:r w:rsidR="009B7326">
        <w:rPr>
          <w:rFonts w:ascii="Times New Roman" w:hAnsi="Times New Roman"/>
          <w:sz w:val="16"/>
          <w:szCs w:val="16"/>
        </w:rPr>
        <w:t xml:space="preserve">  </w:t>
      </w:r>
    </w:p>
    <w:p w:rsidR="001E7FA9" w:rsidRPr="00424446" w:rsidRDefault="001E7FA9" w:rsidP="008C77DB">
      <w:pPr>
        <w:spacing w:after="0" w:line="240" w:lineRule="auto"/>
        <w:jc w:val="both"/>
        <w:rPr>
          <w:rFonts w:ascii="Times New Roman" w:hAnsi="Times New Roman"/>
          <w:sz w:val="16"/>
          <w:szCs w:val="16"/>
        </w:rPr>
      </w:pPr>
    </w:p>
    <w:p w:rsidR="00904B61" w:rsidRPr="00424446" w:rsidRDefault="00904B61" w:rsidP="00904B61">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5.6</w:t>
      </w:r>
      <w:r w:rsidRPr="00424446">
        <w:rPr>
          <w:rFonts w:ascii="Times New Roman" w:hAnsi="Times New Roman"/>
          <w:b/>
          <w:sz w:val="16"/>
          <w:szCs w:val="16"/>
        </w:rPr>
        <w:tab/>
        <w:t>Budget Allocated to Forest Genetic Resources Research</w:t>
      </w:r>
    </w:p>
    <w:p w:rsidR="00904B61" w:rsidRPr="00424446" w:rsidRDefault="00904B61" w:rsidP="008C77DB">
      <w:pPr>
        <w:spacing w:after="0" w:line="240" w:lineRule="auto"/>
        <w:jc w:val="both"/>
        <w:rPr>
          <w:rFonts w:ascii="Times New Roman" w:hAnsi="Times New Roman"/>
          <w:b/>
          <w:sz w:val="16"/>
          <w:szCs w:val="16"/>
        </w:rPr>
      </w:pPr>
    </w:p>
    <w:p w:rsidR="00904B61" w:rsidRPr="00424446" w:rsidRDefault="00904B61" w:rsidP="008C77DB">
      <w:pPr>
        <w:spacing w:after="0" w:line="240" w:lineRule="auto"/>
        <w:jc w:val="both"/>
        <w:rPr>
          <w:rFonts w:ascii="Times New Roman" w:hAnsi="Times New Roman"/>
          <w:sz w:val="16"/>
          <w:szCs w:val="16"/>
        </w:rPr>
      </w:pPr>
      <w:r w:rsidRPr="00424446">
        <w:rPr>
          <w:rFonts w:ascii="Times New Roman" w:hAnsi="Times New Roman"/>
          <w:sz w:val="16"/>
          <w:szCs w:val="16"/>
        </w:rPr>
        <w:t xml:space="preserve">USP-IAS: </w:t>
      </w:r>
      <w:r w:rsidR="00EE71EE">
        <w:rPr>
          <w:rFonts w:ascii="Times New Roman" w:hAnsi="Times New Roman"/>
          <w:sz w:val="16"/>
          <w:szCs w:val="16"/>
        </w:rPr>
        <w:tab/>
      </w:r>
      <w:r w:rsidR="00EE71EE">
        <w:rPr>
          <w:rFonts w:ascii="Times New Roman" w:hAnsi="Times New Roman"/>
          <w:sz w:val="16"/>
          <w:szCs w:val="16"/>
        </w:rPr>
        <w:tab/>
      </w:r>
      <w:r w:rsidR="00EE71EE">
        <w:rPr>
          <w:rFonts w:ascii="Times New Roman" w:hAnsi="Times New Roman"/>
          <w:sz w:val="16"/>
          <w:szCs w:val="16"/>
        </w:rPr>
        <w:tab/>
        <w:t>FJ</w:t>
      </w:r>
      <w:r w:rsidR="002249BF">
        <w:rPr>
          <w:rFonts w:ascii="Times New Roman" w:hAnsi="Times New Roman"/>
          <w:sz w:val="16"/>
          <w:szCs w:val="16"/>
        </w:rPr>
        <w:t>$150,000 equivalent to US</w:t>
      </w:r>
      <w:r w:rsidRPr="00424446">
        <w:rPr>
          <w:rFonts w:ascii="Times New Roman" w:hAnsi="Times New Roman"/>
          <w:sz w:val="16"/>
          <w:szCs w:val="16"/>
        </w:rPr>
        <w:t>$83,799</w:t>
      </w:r>
      <w:r w:rsidR="002249BF">
        <w:rPr>
          <w:rFonts w:ascii="Times New Roman" w:hAnsi="Times New Roman"/>
          <w:sz w:val="16"/>
          <w:szCs w:val="16"/>
        </w:rPr>
        <w:t xml:space="preserve"> (Bio-diversity surveys)</w:t>
      </w:r>
    </w:p>
    <w:p w:rsidR="00904B61" w:rsidRPr="00424446" w:rsidRDefault="00904B61" w:rsidP="002249BF">
      <w:pPr>
        <w:spacing w:after="0" w:line="240" w:lineRule="auto"/>
        <w:ind w:left="2160" w:hanging="2160"/>
        <w:jc w:val="both"/>
        <w:rPr>
          <w:rFonts w:ascii="Times New Roman" w:hAnsi="Times New Roman"/>
          <w:sz w:val="16"/>
          <w:szCs w:val="16"/>
        </w:rPr>
      </w:pPr>
      <w:r w:rsidRPr="00424446">
        <w:rPr>
          <w:rFonts w:ascii="Times New Roman" w:hAnsi="Times New Roman"/>
          <w:sz w:val="16"/>
          <w:szCs w:val="16"/>
        </w:rPr>
        <w:t>Dep</w:t>
      </w:r>
      <w:r w:rsidR="00EE71EE">
        <w:rPr>
          <w:rFonts w:ascii="Times New Roman" w:hAnsi="Times New Roman"/>
          <w:sz w:val="16"/>
          <w:szCs w:val="16"/>
        </w:rPr>
        <w:t>artment of Forests</w:t>
      </w:r>
      <w:r w:rsidR="00427AA8" w:rsidRPr="00424446">
        <w:rPr>
          <w:rFonts w:ascii="Times New Roman" w:hAnsi="Times New Roman"/>
          <w:sz w:val="16"/>
          <w:szCs w:val="16"/>
        </w:rPr>
        <w:t xml:space="preserve">: </w:t>
      </w:r>
      <w:r w:rsidR="00427AA8" w:rsidRPr="00424446">
        <w:rPr>
          <w:rFonts w:ascii="Times New Roman" w:hAnsi="Times New Roman"/>
          <w:sz w:val="16"/>
          <w:szCs w:val="16"/>
        </w:rPr>
        <w:tab/>
        <w:t>FJ</w:t>
      </w:r>
      <w:r w:rsidR="00B34F68">
        <w:rPr>
          <w:rFonts w:ascii="Times New Roman" w:hAnsi="Times New Roman"/>
          <w:sz w:val="16"/>
          <w:szCs w:val="16"/>
        </w:rPr>
        <w:t>$5.82</w:t>
      </w:r>
      <w:r w:rsidR="00EE71EE">
        <w:rPr>
          <w:rFonts w:ascii="Times New Roman" w:hAnsi="Times New Roman"/>
          <w:sz w:val="16"/>
          <w:szCs w:val="16"/>
        </w:rPr>
        <w:t xml:space="preserve"> million</w:t>
      </w:r>
      <w:r w:rsidR="002249BF">
        <w:rPr>
          <w:rFonts w:ascii="Times New Roman" w:hAnsi="Times New Roman"/>
          <w:sz w:val="16"/>
          <w:szCs w:val="16"/>
        </w:rPr>
        <w:t xml:space="preserve"> equivalent to US$</w:t>
      </w:r>
      <w:r w:rsidR="0096352B">
        <w:rPr>
          <w:rFonts w:ascii="Times New Roman" w:hAnsi="Times New Roman"/>
          <w:sz w:val="16"/>
          <w:szCs w:val="16"/>
        </w:rPr>
        <w:t>3.29</w:t>
      </w:r>
      <w:r w:rsidR="002249BF">
        <w:rPr>
          <w:rFonts w:ascii="Times New Roman" w:hAnsi="Times New Roman"/>
          <w:sz w:val="16"/>
          <w:szCs w:val="16"/>
        </w:rPr>
        <w:t xml:space="preserve"> million (FGR activities and programs, parks and reserves management, reforestation programs, forest ecosystem rehabilitation, </w:t>
      </w:r>
      <w:r w:rsidR="003643DE">
        <w:rPr>
          <w:rFonts w:ascii="Times New Roman" w:hAnsi="Times New Roman"/>
          <w:sz w:val="16"/>
          <w:szCs w:val="16"/>
        </w:rPr>
        <w:t xml:space="preserve">extension advisory programs, </w:t>
      </w:r>
      <w:r w:rsidR="00EE71EE">
        <w:rPr>
          <w:rFonts w:ascii="Times New Roman" w:hAnsi="Times New Roman"/>
          <w:sz w:val="16"/>
          <w:szCs w:val="16"/>
        </w:rPr>
        <w:t xml:space="preserve">permanent forest plot establishment, </w:t>
      </w:r>
      <w:r w:rsidR="003643DE">
        <w:rPr>
          <w:rFonts w:ascii="Times New Roman" w:hAnsi="Times New Roman"/>
          <w:sz w:val="16"/>
          <w:szCs w:val="16"/>
        </w:rPr>
        <w:t>conservation and management of forest biological biodiversity of Fiji)</w:t>
      </w:r>
    </w:p>
    <w:p w:rsidR="00904B61" w:rsidRPr="00424446" w:rsidRDefault="00904B61" w:rsidP="008C77DB">
      <w:pPr>
        <w:spacing w:after="0" w:line="240" w:lineRule="auto"/>
        <w:jc w:val="both"/>
        <w:rPr>
          <w:rFonts w:ascii="Times New Roman" w:hAnsi="Times New Roman"/>
          <w:b/>
          <w:sz w:val="16"/>
          <w:szCs w:val="16"/>
        </w:rPr>
      </w:pPr>
    </w:p>
    <w:p w:rsidR="00904B61" w:rsidRPr="00424446" w:rsidRDefault="00904B61" w:rsidP="00990E89">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5.7</w:t>
      </w:r>
      <w:r w:rsidRPr="00424446">
        <w:rPr>
          <w:rFonts w:ascii="Times New Roman" w:hAnsi="Times New Roman"/>
          <w:b/>
          <w:sz w:val="16"/>
          <w:szCs w:val="16"/>
        </w:rPr>
        <w:tab/>
      </w:r>
      <w:r w:rsidR="00990E89" w:rsidRPr="00424446">
        <w:rPr>
          <w:rFonts w:ascii="Times New Roman" w:hAnsi="Times New Roman"/>
          <w:b/>
          <w:sz w:val="16"/>
          <w:szCs w:val="16"/>
        </w:rPr>
        <w:t>Courses and Universities and Forest Genetic Resources explicitly covered</w:t>
      </w:r>
    </w:p>
    <w:p w:rsidR="00904B61" w:rsidRPr="00424446" w:rsidRDefault="00904B61" w:rsidP="008C77DB">
      <w:pPr>
        <w:spacing w:after="0" w:line="240" w:lineRule="auto"/>
        <w:jc w:val="both"/>
        <w:rPr>
          <w:rFonts w:ascii="Times New Roman" w:hAnsi="Times New Roman"/>
          <w:b/>
          <w:sz w:val="16"/>
          <w:szCs w:val="16"/>
        </w:rPr>
      </w:pPr>
    </w:p>
    <w:p w:rsidR="00904B61" w:rsidRDefault="002249BF" w:rsidP="008C77DB">
      <w:pPr>
        <w:spacing w:after="0" w:line="240" w:lineRule="auto"/>
        <w:jc w:val="both"/>
        <w:rPr>
          <w:rFonts w:ascii="Times New Roman" w:hAnsi="Times New Roman"/>
          <w:sz w:val="16"/>
          <w:szCs w:val="16"/>
        </w:rPr>
      </w:pPr>
      <w:r>
        <w:rPr>
          <w:rFonts w:ascii="Times New Roman" w:hAnsi="Times New Roman"/>
          <w:sz w:val="16"/>
          <w:szCs w:val="16"/>
        </w:rPr>
        <w:t xml:space="preserve">Fiji National University: </w:t>
      </w:r>
      <w:r w:rsidR="008F1E5E" w:rsidRPr="00424446">
        <w:rPr>
          <w:rFonts w:ascii="Times New Roman" w:hAnsi="Times New Roman"/>
          <w:sz w:val="16"/>
          <w:szCs w:val="16"/>
        </w:rPr>
        <w:t xml:space="preserve">Diploma in Forest Management and </w:t>
      </w:r>
      <w:r w:rsidR="00990E89" w:rsidRPr="00424446">
        <w:rPr>
          <w:rFonts w:ascii="Times New Roman" w:hAnsi="Times New Roman"/>
          <w:sz w:val="16"/>
          <w:szCs w:val="16"/>
        </w:rPr>
        <w:t>USP-IAS:</w:t>
      </w:r>
      <w:r w:rsidR="00FF1204" w:rsidRPr="00424446">
        <w:rPr>
          <w:rFonts w:ascii="Times New Roman" w:hAnsi="Times New Roman"/>
          <w:sz w:val="16"/>
          <w:szCs w:val="16"/>
        </w:rPr>
        <w:t xml:space="preserve"> Masters Degree and</w:t>
      </w:r>
      <w:r w:rsidR="00990E89" w:rsidRPr="00424446">
        <w:rPr>
          <w:rFonts w:ascii="Times New Roman" w:hAnsi="Times New Roman"/>
          <w:sz w:val="16"/>
          <w:szCs w:val="16"/>
        </w:rPr>
        <w:t xml:space="preserve"> PhD in Forest Genetics, Taxonomy and Botany.</w:t>
      </w:r>
    </w:p>
    <w:p w:rsidR="001E7FA9" w:rsidRDefault="001E7FA9" w:rsidP="008C77DB">
      <w:pPr>
        <w:spacing w:after="0" w:line="240" w:lineRule="auto"/>
        <w:jc w:val="both"/>
        <w:rPr>
          <w:rFonts w:ascii="Times New Roman" w:hAnsi="Times New Roman"/>
          <w:sz w:val="16"/>
          <w:szCs w:val="16"/>
        </w:rPr>
      </w:pPr>
    </w:p>
    <w:p w:rsidR="00904B61" w:rsidRPr="00424446" w:rsidRDefault="00990E89" w:rsidP="00990E89">
      <w:pPr>
        <w:shd w:val="clear" w:color="auto" w:fill="D6E3BC" w:themeFill="accent3" w:themeFillTint="66"/>
        <w:spacing w:after="0" w:line="240" w:lineRule="auto"/>
        <w:ind w:left="720" w:hanging="720"/>
        <w:jc w:val="both"/>
        <w:rPr>
          <w:rFonts w:ascii="Times New Roman" w:hAnsi="Times New Roman"/>
          <w:b/>
          <w:sz w:val="16"/>
          <w:szCs w:val="16"/>
        </w:rPr>
      </w:pPr>
      <w:r w:rsidRPr="00424446">
        <w:rPr>
          <w:rFonts w:ascii="Times New Roman" w:hAnsi="Times New Roman"/>
          <w:b/>
          <w:sz w:val="16"/>
          <w:szCs w:val="16"/>
        </w:rPr>
        <w:t>5.8</w:t>
      </w:r>
      <w:r w:rsidRPr="00424446">
        <w:rPr>
          <w:rFonts w:ascii="Times New Roman" w:hAnsi="Times New Roman"/>
          <w:b/>
          <w:sz w:val="16"/>
          <w:szCs w:val="16"/>
        </w:rPr>
        <w:tab/>
        <w:t>Needs and Priorities for Research, Education and Training to Support the Conservation and Sustainable Use of Forest Genetic Resources</w:t>
      </w:r>
    </w:p>
    <w:p w:rsidR="008C77DB" w:rsidRPr="00424446" w:rsidRDefault="008C77DB" w:rsidP="00990E89">
      <w:pPr>
        <w:pStyle w:val="Heading5"/>
        <w:spacing w:after="0" w:line="240" w:lineRule="auto"/>
        <w:rPr>
          <w:rFonts w:ascii="Times New Roman" w:hAnsi="Times New Roman"/>
          <w:b w:val="0"/>
          <w:sz w:val="16"/>
          <w:szCs w:val="16"/>
        </w:rPr>
      </w:pPr>
    </w:p>
    <w:p w:rsidR="00D2420E" w:rsidRPr="00424446" w:rsidRDefault="00D2420E" w:rsidP="005A07DD">
      <w:pPr>
        <w:pStyle w:val="ListParagraph"/>
        <w:numPr>
          <w:ilvl w:val="0"/>
          <w:numId w:val="21"/>
        </w:numPr>
        <w:spacing w:after="0" w:line="240" w:lineRule="auto"/>
        <w:rPr>
          <w:rFonts w:ascii="Times New Roman" w:hAnsi="Times New Roman"/>
          <w:sz w:val="16"/>
          <w:szCs w:val="16"/>
        </w:rPr>
      </w:pPr>
      <w:r w:rsidRPr="00424446">
        <w:rPr>
          <w:rFonts w:ascii="Times New Roman" w:hAnsi="Times New Roman"/>
          <w:sz w:val="16"/>
          <w:szCs w:val="16"/>
        </w:rPr>
        <w:t>Taxonomy an</w:t>
      </w:r>
      <w:r w:rsidR="00427AA8" w:rsidRPr="00424446">
        <w:rPr>
          <w:rFonts w:ascii="Times New Roman" w:hAnsi="Times New Roman"/>
          <w:sz w:val="16"/>
          <w:szCs w:val="16"/>
        </w:rPr>
        <w:t>d botany training;</w:t>
      </w:r>
    </w:p>
    <w:p w:rsidR="00427AA8" w:rsidRPr="00424446" w:rsidRDefault="00427AA8" w:rsidP="005A07DD">
      <w:pPr>
        <w:pStyle w:val="ListParagraph"/>
        <w:numPr>
          <w:ilvl w:val="0"/>
          <w:numId w:val="21"/>
        </w:numPr>
        <w:spacing w:after="0" w:line="240" w:lineRule="auto"/>
        <w:jc w:val="both"/>
        <w:rPr>
          <w:rFonts w:ascii="Times New Roman" w:hAnsi="Times New Roman"/>
          <w:sz w:val="16"/>
          <w:szCs w:val="16"/>
        </w:rPr>
      </w:pPr>
      <w:r w:rsidRPr="00424446">
        <w:rPr>
          <w:rFonts w:ascii="Times New Roman" w:hAnsi="Times New Roman"/>
          <w:sz w:val="16"/>
          <w:szCs w:val="16"/>
        </w:rPr>
        <w:t>Elementary trial design – optimal plot size, choice of trial design (e.g. provenance trials vs progeny trials) and randomization;</w:t>
      </w:r>
    </w:p>
    <w:p w:rsidR="00427AA8" w:rsidRPr="00424446" w:rsidRDefault="00427AA8" w:rsidP="005A07DD">
      <w:pPr>
        <w:pStyle w:val="ListParagraph"/>
        <w:numPr>
          <w:ilvl w:val="0"/>
          <w:numId w:val="21"/>
        </w:numPr>
        <w:spacing w:after="0" w:line="240" w:lineRule="auto"/>
        <w:jc w:val="both"/>
        <w:rPr>
          <w:rFonts w:ascii="Times New Roman" w:hAnsi="Times New Roman"/>
          <w:sz w:val="16"/>
          <w:szCs w:val="16"/>
        </w:rPr>
      </w:pPr>
      <w:r w:rsidRPr="00424446">
        <w:rPr>
          <w:rFonts w:ascii="Times New Roman" w:hAnsi="Times New Roman"/>
          <w:sz w:val="16"/>
          <w:szCs w:val="16"/>
        </w:rPr>
        <w:t>Data capture and data editing – various practical editing methods;</w:t>
      </w:r>
    </w:p>
    <w:p w:rsidR="00427AA8" w:rsidRPr="00424446" w:rsidRDefault="00427AA8" w:rsidP="005A07DD">
      <w:pPr>
        <w:pStyle w:val="ListParagraph"/>
        <w:numPr>
          <w:ilvl w:val="0"/>
          <w:numId w:val="21"/>
        </w:numPr>
        <w:spacing w:after="0" w:line="240" w:lineRule="auto"/>
        <w:jc w:val="both"/>
        <w:rPr>
          <w:rFonts w:ascii="Times New Roman" w:hAnsi="Times New Roman"/>
          <w:sz w:val="16"/>
          <w:szCs w:val="16"/>
        </w:rPr>
      </w:pPr>
      <w:r w:rsidRPr="00424446">
        <w:rPr>
          <w:rFonts w:ascii="Times New Roman" w:hAnsi="Times New Roman"/>
          <w:sz w:val="16"/>
          <w:szCs w:val="16"/>
        </w:rPr>
        <w:t>Analysis of variance;</w:t>
      </w:r>
    </w:p>
    <w:p w:rsidR="00427AA8" w:rsidRPr="00424446" w:rsidRDefault="00427AA8" w:rsidP="005A07DD">
      <w:pPr>
        <w:pStyle w:val="ListParagraph"/>
        <w:numPr>
          <w:ilvl w:val="0"/>
          <w:numId w:val="21"/>
        </w:numPr>
        <w:spacing w:after="0" w:line="240" w:lineRule="auto"/>
        <w:jc w:val="both"/>
        <w:rPr>
          <w:rFonts w:ascii="Times New Roman" w:hAnsi="Times New Roman"/>
          <w:sz w:val="16"/>
          <w:szCs w:val="16"/>
        </w:rPr>
      </w:pPr>
      <w:r w:rsidRPr="00424446">
        <w:rPr>
          <w:rFonts w:ascii="Times New Roman" w:hAnsi="Times New Roman"/>
          <w:sz w:val="16"/>
          <w:szCs w:val="16"/>
        </w:rPr>
        <w:t>Calculation of genetic correlations – correlations such as age – age, trait and site – site;</w:t>
      </w:r>
    </w:p>
    <w:p w:rsidR="00427AA8" w:rsidRPr="00424446" w:rsidRDefault="00427AA8" w:rsidP="005A07DD">
      <w:pPr>
        <w:pStyle w:val="ListParagraph"/>
        <w:numPr>
          <w:ilvl w:val="0"/>
          <w:numId w:val="21"/>
        </w:numPr>
        <w:spacing w:after="0" w:line="240" w:lineRule="auto"/>
        <w:jc w:val="both"/>
        <w:rPr>
          <w:rFonts w:ascii="Times New Roman" w:hAnsi="Times New Roman"/>
          <w:sz w:val="16"/>
          <w:szCs w:val="16"/>
        </w:rPr>
      </w:pPr>
      <w:r w:rsidRPr="00424446">
        <w:rPr>
          <w:rFonts w:ascii="Times New Roman" w:hAnsi="Times New Roman"/>
          <w:sz w:val="16"/>
          <w:szCs w:val="16"/>
        </w:rPr>
        <w:t xml:space="preserve">Estimation of genotype by environmental interaction; </w:t>
      </w:r>
    </w:p>
    <w:p w:rsidR="00427AA8" w:rsidRPr="00424446" w:rsidRDefault="00427AA8" w:rsidP="005A07DD">
      <w:pPr>
        <w:pStyle w:val="ListParagraph"/>
        <w:numPr>
          <w:ilvl w:val="0"/>
          <w:numId w:val="21"/>
        </w:numPr>
        <w:spacing w:after="0" w:line="240" w:lineRule="auto"/>
        <w:jc w:val="both"/>
        <w:rPr>
          <w:rFonts w:ascii="Times New Roman" w:hAnsi="Times New Roman"/>
          <w:sz w:val="16"/>
          <w:szCs w:val="16"/>
        </w:rPr>
      </w:pPr>
      <w:r w:rsidRPr="00424446">
        <w:rPr>
          <w:rFonts w:ascii="Times New Roman" w:hAnsi="Times New Roman"/>
          <w:sz w:val="16"/>
          <w:szCs w:val="16"/>
        </w:rPr>
        <w:t>Repeatability; and</w:t>
      </w:r>
    </w:p>
    <w:p w:rsidR="00427AA8" w:rsidRPr="00424446" w:rsidRDefault="00427AA8" w:rsidP="005A07DD">
      <w:pPr>
        <w:pStyle w:val="ListParagraph"/>
        <w:numPr>
          <w:ilvl w:val="0"/>
          <w:numId w:val="21"/>
        </w:numPr>
        <w:spacing w:after="0" w:line="240" w:lineRule="auto"/>
        <w:jc w:val="both"/>
        <w:rPr>
          <w:rFonts w:ascii="Times New Roman" w:hAnsi="Times New Roman"/>
          <w:sz w:val="16"/>
          <w:szCs w:val="16"/>
        </w:rPr>
      </w:pPr>
      <w:r w:rsidRPr="00424446">
        <w:rPr>
          <w:rFonts w:ascii="Times New Roman" w:hAnsi="Times New Roman"/>
          <w:sz w:val="16"/>
          <w:szCs w:val="16"/>
        </w:rPr>
        <w:t>Selection of forward, backward and clonal selection.</w:t>
      </w:r>
    </w:p>
    <w:p w:rsidR="00427AA8" w:rsidRPr="00424446" w:rsidRDefault="00427AA8" w:rsidP="00D2420E">
      <w:pPr>
        <w:spacing w:after="0" w:line="240" w:lineRule="auto"/>
        <w:rPr>
          <w:rFonts w:ascii="Times New Roman" w:hAnsi="Times New Roman"/>
          <w:b/>
          <w:sz w:val="16"/>
          <w:szCs w:val="16"/>
        </w:rPr>
      </w:pPr>
    </w:p>
    <w:p w:rsidR="00D2420E" w:rsidRPr="00424446" w:rsidRDefault="009C7B5A" w:rsidP="009C7B5A">
      <w:pPr>
        <w:shd w:val="clear" w:color="auto" w:fill="D6E3BC" w:themeFill="accent3" w:themeFillTint="66"/>
        <w:spacing w:after="0" w:line="240" w:lineRule="auto"/>
        <w:ind w:left="720" w:hanging="720"/>
        <w:rPr>
          <w:rFonts w:ascii="Times New Roman" w:hAnsi="Times New Roman"/>
          <w:b/>
          <w:sz w:val="16"/>
          <w:szCs w:val="16"/>
        </w:rPr>
      </w:pPr>
      <w:r w:rsidRPr="00424446">
        <w:rPr>
          <w:rFonts w:ascii="Times New Roman" w:hAnsi="Times New Roman"/>
          <w:b/>
          <w:sz w:val="16"/>
          <w:szCs w:val="16"/>
        </w:rPr>
        <w:t>5.9</w:t>
      </w:r>
      <w:r w:rsidRPr="00424446">
        <w:rPr>
          <w:rFonts w:ascii="Times New Roman" w:hAnsi="Times New Roman"/>
          <w:b/>
          <w:sz w:val="16"/>
          <w:szCs w:val="16"/>
        </w:rPr>
        <w:tab/>
        <w:t>Legislation or Regulation that are Relevant to Forest Genetic Resources (Phytosanitary, seed production, community rights, patent legislation, other)</w:t>
      </w:r>
    </w:p>
    <w:p w:rsidR="00D2420E" w:rsidRPr="00424446" w:rsidRDefault="00D2420E" w:rsidP="00D2420E">
      <w:pPr>
        <w:spacing w:after="0" w:line="240" w:lineRule="auto"/>
        <w:rPr>
          <w:rFonts w:ascii="Times New Roman" w:hAnsi="Times New Roman"/>
          <w:b/>
          <w:sz w:val="16"/>
          <w:szCs w:val="16"/>
        </w:rPr>
      </w:pPr>
    </w:p>
    <w:p w:rsidR="008F1E5E" w:rsidRDefault="005C4D3F" w:rsidP="005A07DD">
      <w:pPr>
        <w:pStyle w:val="ListParagraph"/>
        <w:numPr>
          <w:ilvl w:val="0"/>
          <w:numId w:val="8"/>
        </w:numPr>
        <w:spacing w:after="0" w:line="240" w:lineRule="auto"/>
        <w:rPr>
          <w:rFonts w:ascii="Times New Roman" w:hAnsi="Times New Roman"/>
          <w:sz w:val="16"/>
          <w:szCs w:val="16"/>
        </w:rPr>
      </w:pPr>
      <w:r>
        <w:rPr>
          <w:rFonts w:ascii="Times New Roman" w:hAnsi="Times New Roman"/>
          <w:sz w:val="16"/>
          <w:szCs w:val="16"/>
        </w:rPr>
        <w:t>Forest Decree 1992</w:t>
      </w:r>
    </w:p>
    <w:p w:rsidR="0049511C" w:rsidRPr="00424446" w:rsidRDefault="0049511C" w:rsidP="005A07DD">
      <w:pPr>
        <w:pStyle w:val="ListParagraph"/>
        <w:numPr>
          <w:ilvl w:val="0"/>
          <w:numId w:val="8"/>
        </w:numPr>
        <w:spacing w:after="0" w:line="240" w:lineRule="auto"/>
        <w:rPr>
          <w:rFonts w:ascii="Times New Roman" w:hAnsi="Times New Roman"/>
          <w:sz w:val="16"/>
          <w:szCs w:val="16"/>
        </w:rPr>
      </w:pPr>
      <w:r>
        <w:rPr>
          <w:rFonts w:ascii="Times New Roman" w:hAnsi="Times New Roman"/>
          <w:sz w:val="16"/>
          <w:szCs w:val="16"/>
        </w:rPr>
        <w:t>Environment Management Act 2005</w:t>
      </w:r>
    </w:p>
    <w:p w:rsidR="00D2420E" w:rsidRPr="00424446" w:rsidRDefault="0018511A" w:rsidP="005A07DD">
      <w:pPr>
        <w:pStyle w:val="ListParagraph"/>
        <w:numPr>
          <w:ilvl w:val="0"/>
          <w:numId w:val="8"/>
        </w:numPr>
        <w:spacing w:after="0" w:line="240" w:lineRule="auto"/>
        <w:rPr>
          <w:rFonts w:ascii="Times New Roman" w:hAnsi="Times New Roman"/>
          <w:sz w:val="16"/>
          <w:szCs w:val="16"/>
        </w:rPr>
      </w:pPr>
      <w:r w:rsidRPr="00424446">
        <w:rPr>
          <w:rFonts w:ascii="Times New Roman" w:hAnsi="Times New Roman"/>
          <w:sz w:val="16"/>
          <w:szCs w:val="16"/>
        </w:rPr>
        <w:t>Endangered and Protected Species Act 2002</w:t>
      </w:r>
      <w:r w:rsidR="00E91C8A" w:rsidRPr="00424446">
        <w:rPr>
          <w:rFonts w:ascii="Times New Roman" w:hAnsi="Times New Roman"/>
          <w:sz w:val="16"/>
          <w:szCs w:val="16"/>
        </w:rPr>
        <w:t xml:space="preserve"> (</w:t>
      </w:r>
      <w:r w:rsidR="00E91C8A" w:rsidRPr="00424446">
        <w:rPr>
          <w:rFonts w:ascii="Times New Roman" w:hAnsi="Times New Roman"/>
          <w:b/>
          <w:sz w:val="16"/>
          <w:szCs w:val="16"/>
        </w:rPr>
        <w:t>EPS</w:t>
      </w:r>
      <w:r w:rsidR="00E91C8A" w:rsidRPr="00424446">
        <w:rPr>
          <w:rFonts w:ascii="Times New Roman" w:hAnsi="Times New Roman"/>
          <w:sz w:val="16"/>
          <w:szCs w:val="16"/>
        </w:rPr>
        <w:t>)</w:t>
      </w:r>
    </w:p>
    <w:p w:rsidR="0018511A" w:rsidRPr="00424446" w:rsidRDefault="0018511A" w:rsidP="005A07DD">
      <w:pPr>
        <w:pStyle w:val="ListParagraph"/>
        <w:numPr>
          <w:ilvl w:val="0"/>
          <w:numId w:val="8"/>
        </w:numPr>
        <w:spacing w:after="0" w:line="240" w:lineRule="auto"/>
        <w:rPr>
          <w:rFonts w:ascii="Times New Roman" w:hAnsi="Times New Roman"/>
          <w:sz w:val="16"/>
          <w:szCs w:val="16"/>
        </w:rPr>
      </w:pPr>
      <w:r w:rsidRPr="00424446">
        <w:rPr>
          <w:rFonts w:ascii="Times New Roman" w:hAnsi="Times New Roman"/>
          <w:sz w:val="16"/>
          <w:szCs w:val="16"/>
        </w:rPr>
        <w:t>Standard Material Transfer Agreement 2004</w:t>
      </w:r>
      <w:r w:rsidR="00E91C8A" w:rsidRPr="00424446">
        <w:rPr>
          <w:rFonts w:ascii="Times New Roman" w:hAnsi="Times New Roman"/>
          <w:sz w:val="16"/>
          <w:szCs w:val="16"/>
        </w:rPr>
        <w:t xml:space="preserve"> (</w:t>
      </w:r>
      <w:r w:rsidR="00E91C8A" w:rsidRPr="00424446">
        <w:rPr>
          <w:rFonts w:ascii="Times New Roman" w:hAnsi="Times New Roman"/>
          <w:b/>
          <w:sz w:val="16"/>
          <w:szCs w:val="16"/>
        </w:rPr>
        <w:t>MTA</w:t>
      </w:r>
      <w:r w:rsidR="00E91C8A" w:rsidRPr="00424446">
        <w:rPr>
          <w:rFonts w:ascii="Times New Roman" w:hAnsi="Times New Roman"/>
          <w:sz w:val="16"/>
          <w:szCs w:val="16"/>
        </w:rPr>
        <w:t>)</w:t>
      </w:r>
    </w:p>
    <w:p w:rsidR="0018511A" w:rsidRPr="00424446" w:rsidRDefault="0018511A" w:rsidP="005A07DD">
      <w:pPr>
        <w:pStyle w:val="ListParagraph"/>
        <w:numPr>
          <w:ilvl w:val="0"/>
          <w:numId w:val="8"/>
        </w:numPr>
        <w:spacing w:after="0" w:line="240" w:lineRule="auto"/>
        <w:rPr>
          <w:rFonts w:ascii="Times New Roman" w:hAnsi="Times New Roman"/>
          <w:sz w:val="16"/>
          <w:szCs w:val="16"/>
        </w:rPr>
      </w:pPr>
      <w:r w:rsidRPr="00424446">
        <w:rPr>
          <w:rFonts w:ascii="Times New Roman" w:hAnsi="Times New Roman"/>
          <w:sz w:val="16"/>
          <w:szCs w:val="16"/>
        </w:rPr>
        <w:t>Bio-security Promulgation 2008</w:t>
      </w:r>
    </w:p>
    <w:p w:rsidR="0018511A" w:rsidRPr="00424446" w:rsidRDefault="00CD2F62" w:rsidP="005A07DD">
      <w:pPr>
        <w:pStyle w:val="ListParagraph"/>
        <w:numPr>
          <w:ilvl w:val="0"/>
          <w:numId w:val="8"/>
        </w:numPr>
        <w:spacing w:after="0" w:line="240" w:lineRule="auto"/>
        <w:rPr>
          <w:rFonts w:ascii="Times New Roman" w:hAnsi="Times New Roman"/>
          <w:sz w:val="16"/>
          <w:szCs w:val="16"/>
        </w:rPr>
      </w:pPr>
      <w:r w:rsidRPr="00424446">
        <w:rPr>
          <w:rFonts w:ascii="Times New Roman" w:hAnsi="Times New Roman"/>
          <w:sz w:val="16"/>
          <w:szCs w:val="16"/>
        </w:rPr>
        <w:t>International Standards for Phytosanitory Measures (</w:t>
      </w:r>
      <w:r w:rsidRPr="00424446">
        <w:rPr>
          <w:rFonts w:ascii="Times New Roman" w:hAnsi="Times New Roman"/>
          <w:b/>
          <w:sz w:val="16"/>
          <w:szCs w:val="16"/>
        </w:rPr>
        <w:t>ISPM</w:t>
      </w:r>
      <w:r w:rsidRPr="00424446">
        <w:rPr>
          <w:rFonts w:ascii="Times New Roman" w:hAnsi="Times New Roman"/>
          <w:sz w:val="16"/>
          <w:szCs w:val="16"/>
        </w:rPr>
        <w:t xml:space="preserve"> 01, </w:t>
      </w:r>
      <w:r w:rsidRPr="00424446">
        <w:rPr>
          <w:rFonts w:ascii="Times New Roman" w:hAnsi="Times New Roman"/>
          <w:b/>
          <w:sz w:val="16"/>
          <w:szCs w:val="16"/>
        </w:rPr>
        <w:t>ISPM</w:t>
      </w:r>
      <w:r w:rsidRPr="00424446">
        <w:rPr>
          <w:rFonts w:ascii="Times New Roman" w:hAnsi="Times New Roman"/>
          <w:sz w:val="16"/>
          <w:szCs w:val="16"/>
        </w:rPr>
        <w:t xml:space="preserve"> 11 and </w:t>
      </w:r>
      <w:r w:rsidRPr="00424446">
        <w:rPr>
          <w:rFonts w:ascii="Times New Roman" w:hAnsi="Times New Roman"/>
          <w:b/>
          <w:sz w:val="16"/>
          <w:szCs w:val="16"/>
        </w:rPr>
        <w:t>ISPM</w:t>
      </w:r>
      <w:r w:rsidRPr="00424446">
        <w:rPr>
          <w:rFonts w:ascii="Times New Roman" w:hAnsi="Times New Roman"/>
          <w:sz w:val="16"/>
          <w:szCs w:val="16"/>
        </w:rPr>
        <w:t xml:space="preserve"> 12) </w:t>
      </w:r>
    </w:p>
    <w:p w:rsidR="00CC6807" w:rsidRDefault="00165F92" w:rsidP="005A07DD">
      <w:pPr>
        <w:pStyle w:val="ListParagraph"/>
        <w:numPr>
          <w:ilvl w:val="0"/>
          <w:numId w:val="8"/>
        </w:numPr>
        <w:spacing w:after="0" w:line="240" w:lineRule="auto"/>
        <w:rPr>
          <w:rFonts w:ascii="Times New Roman" w:hAnsi="Times New Roman"/>
          <w:sz w:val="16"/>
          <w:szCs w:val="16"/>
        </w:rPr>
      </w:pPr>
      <w:r w:rsidRPr="00424446">
        <w:rPr>
          <w:rFonts w:ascii="Times New Roman" w:hAnsi="Times New Roman"/>
          <w:sz w:val="16"/>
          <w:szCs w:val="16"/>
        </w:rPr>
        <w:t>CITE</w:t>
      </w:r>
      <w:r w:rsidR="00CC6807" w:rsidRPr="00424446">
        <w:rPr>
          <w:rFonts w:ascii="Times New Roman" w:hAnsi="Times New Roman"/>
          <w:sz w:val="16"/>
          <w:szCs w:val="16"/>
        </w:rPr>
        <w:t>S/Red List</w:t>
      </w:r>
    </w:p>
    <w:p w:rsidR="0010601F" w:rsidRDefault="0010601F" w:rsidP="005A07DD">
      <w:pPr>
        <w:pStyle w:val="ListParagraph"/>
        <w:numPr>
          <w:ilvl w:val="0"/>
          <w:numId w:val="8"/>
        </w:numPr>
        <w:spacing w:after="0" w:line="240" w:lineRule="auto"/>
        <w:rPr>
          <w:rFonts w:ascii="Times New Roman" w:hAnsi="Times New Roman"/>
          <w:sz w:val="16"/>
          <w:szCs w:val="16"/>
        </w:rPr>
      </w:pPr>
      <w:r>
        <w:rPr>
          <w:rFonts w:ascii="Times New Roman" w:hAnsi="Times New Roman"/>
          <w:sz w:val="16"/>
          <w:szCs w:val="16"/>
        </w:rPr>
        <w:t xml:space="preserve">Patents </w:t>
      </w:r>
      <w:r w:rsidR="005F21C1">
        <w:rPr>
          <w:rFonts w:ascii="Times New Roman" w:hAnsi="Times New Roman"/>
          <w:sz w:val="16"/>
          <w:szCs w:val="16"/>
        </w:rPr>
        <w:t>Act</w:t>
      </w:r>
      <w:r w:rsidR="00D75C78">
        <w:rPr>
          <w:rFonts w:ascii="Times New Roman" w:hAnsi="Times New Roman"/>
          <w:sz w:val="16"/>
          <w:szCs w:val="16"/>
        </w:rPr>
        <w:t xml:space="preserve"> 1978</w:t>
      </w:r>
      <w:r w:rsidR="005F21C1">
        <w:rPr>
          <w:rFonts w:ascii="Times New Roman" w:hAnsi="Times New Roman"/>
          <w:sz w:val="16"/>
          <w:szCs w:val="16"/>
        </w:rPr>
        <w:t>.</w:t>
      </w:r>
    </w:p>
    <w:p w:rsidR="00FE150E" w:rsidRDefault="00FE150E" w:rsidP="005A07DD">
      <w:pPr>
        <w:pStyle w:val="ListParagraph"/>
        <w:numPr>
          <w:ilvl w:val="0"/>
          <w:numId w:val="8"/>
        </w:numPr>
        <w:spacing w:after="0" w:line="240" w:lineRule="auto"/>
        <w:rPr>
          <w:rFonts w:ascii="Times New Roman" w:hAnsi="Times New Roman"/>
          <w:sz w:val="16"/>
          <w:szCs w:val="16"/>
        </w:rPr>
      </w:pPr>
      <w:r>
        <w:rPr>
          <w:rFonts w:ascii="Times New Roman" w:hAnsi="Times New Roman"/>
          <w:sz w:val="16"/>
          <w:szCs w:val="16"/>
        </w:rPr>
        <w:t>Plant</w:t>
      </w:r>
      <w:r w:rsidR="00C64FB6">
        <w:rPr>
          <w:rFonts w:ascii="Times New Roman" w:hAnsi="Times New Roman"/>
          <w:sz w:val="16"/>
          <w:szCs w:val="16"/>
        </w:rPr>
        <w:t>s</w:t>
      </w:r>
      <w:r>
        <w:rPr>
          <w:rFonts w:ascii="Times New Roman" w:hAnsi="Times New Roman"/>
          <w:sz w:val="16"/>
          <w:szCs w:val="16"/>
        </w:rPr>
        <w:t>, Trees,</w:t>
      </w:r>
      <w:r w:rsidR="00C64FB6">
        <w:rPr>
          <w:rFonts w:ascii="Times New Roman" w:hAnsi="Times New Roman"/>
          <w:sz w:val="16"/>
          <w:szCs w:val="16"/>
        </w:rPr>
        <w:t xml:space="preserve"> </w:t>
      </w:r>
      <w:r>
        <w:rPr>
          <w:rFonts w:ascii="Times New Roman" w:hAnsi="Times New Roman"/>
          <w:sz w:val="16"/>
          <w:szCs w:val="16"/>
        </w:rPr>
        <w:t>Seeds, Trade Agreement</w:t>
      </w:r>
    </w:p>
    <w:p w:rsidR="00FE150E" w:rsidRPr="00FE150E" w:rsidRDefault="0047509D" w:rsidP="005A07DD">
      <w:pPr>
        <w:pStyle w:val="ListParagraph"/>
        <w:numPr>
          <w:ilvl w:val="0"/>
          <w:numId w:val="8"/>
        </w:numPr>
        <w:spacing w:after="0" w:line="240" w:lineRule="auto"/>
        <w:rPr>
          <w:rStyle w:val="st"/>
          <w:rFonts w:ascii="Times New Roman" w:hAnsi="Times New Roman"/>
          <w:sz w:val="16"/>
          <w:szCs w:val="16"/>
        </w:rPr>
      </w:pPr>
      <w:r>
        <w:rPr>
          <w:rStyle w:val="st"/>
          <w:rFonts w:ascii="Times New Roman" w:hAnsi="Times New Roman"/>
          <w:color w:val="222222"/>
          <w:sz w:val="16"/>
          <w:szCs w:val="16"/>
        </w:rPr>
        <w:t xml:space="preserve">Trade </w:t>
      </w:r>
      <w:r w:rsidR="00FE150E" w:rsidRPr="00FE150E">
        <w:rPr>
          <w:rStyle w:val="st"/>
          <w:rFonts w:ascii="Times New Roman" w:hAnsi="Times New Roman"/>
          <w:color w:val="222222"/>
          <w:sz w:val="16"/>
          <w:szCs w:val="16"/>
        </w:rPr>
        <w:t>Related Aspects of Intellectual Property Rights</w:t>
      </w:r>
      <w:r w:rsidR="003F76DC">
        <w:rPr>
          <w:rStyle w:val="st"/>
          <w:rFonts w:ascii="Times New Roman" w:hAnsi="Times New Roman"/>
          <w:color w:val="222222"/>
          <w:sz w:val="16"/>
          <w:szCs w:val="16"/>
        </w:rPr>
        <w:t xml:space="preserve"> Agreement</w:t>
      </w:r>
    </w:p>
    <w:p w:rsidR="00FE150E" w:rsidRPr="00FE150E" w:rsidRDefault="0047509D" w:rsidP="005A07DD">
      <w:pPr>
        <w:pStyle w:val="ListParagraph"/>
        <w:numPr>
          <w:ilvl w:val="0"/>
          <w:numId w:val="8"/>
        </w:numPr>
        <w:spacing w:after="0" w:line="240" w:lineRule="auto"/>
        <w:rPr>
          <w:rFonts w:ascii="Times New Roman" w:hAnsi="Times New Roman"/>
          <w:sz w:val="16"/>
          <w:szCs w:val="16"/>
        </w:rPr>
      </w:pPr>
      <w:r>
        <w:rPr>
          <w:rStyle w:val="st"/>
          <w:rFonts w:ascii="Times New Roman" w:hAnsi="Times New Roman"/>
          <w:color w:val="222222"/>
          <w:sz w:val="16"/>
          <w:szCs w:val="16"/>
        </w:rPr>
        <w:t>Fiji Intellectual</w:t>
      </w:r>
      <w:r w:rsidR="00D75C78">
        <w:rPr>
          <w:rStyle w:val="st"/>
          <w:rFonts w:ascii="Times New Roman" w:hAnsi="Times New Roman"/>
          <w:color w:val="222222"/>
          <w:sz w:val="16"/>
          <w:szCs w:val="16"/>
        </w:rPr>
        <w:t xml:space="preserve"> Property Office – litidation and advisory</w:t>
      </w:r>
    </w:p>
    <w:p w:rsidR="0018511A" w:rsidRPr="00424446" w:rsidRDefault="0018511A" w:rsidP="00D2420E">
      <w:pPr>
        <w:spacing w:after="0" w:line="240" w:lineRule="auto"/>
        <w:rPr>
          <w:rFonts w:ascii="Times New Roman" w:hAnsi="Times New Roman"/>
          <w:sz w:val="16"/>
          <w:szCs w:val="16"/>
        </w:rPr>
      </w:pPr>
    </w:p>
    <w:p w:rsidR="00D2420E" w:rsidRPr="00424446" w:rsidRDefault="00CC6807" w:rsidP="00CC6807">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5.10</w:t>
      </w:r>
      <w:r w:rsidRPr="00424446">
        <w:rPr>
          <w:rFonts w:ascii="Times New Roman" w:hAnsi="Times New Roman"/>
          <w:b/>
          <w:sz w:val="16"/>
          <w:szCs w:val="16"/>
        </w:rPr>
        <w:tab/>
        <w:t>Legal Framework for Forest Genetic Resources Strategies, Plan and Programmes</w:t>
      </w:r>
    </w:p>
    <w:p w:rsidR="00CC6807" w:rsidRPr="00424446" w:rsidRDefault="00CC6807" w:rsidP="00D2420E">
      <w:pPr>
        <w:spacing w:after="0" w:line="240" w:lineRule="auto"/>
        <w:rPr>
          <w:rFonts w:ascii="Times New Roman" w:hAnsi="Times New Roman"/>
          <w:b/>
          <w:sz w:val="16"/>
          <w:szCs w:val="16"/>
        </w:rPr>
      </w:pPr>
    </w:p>
    <w:p w:rsidR="00CC6807" w:rsidRPr="00424446" w:rsidRDefault="00744E60" w:rsidP="00FD3926">
      <w:pPr>
        <w:spacing w:after="0" w:line="240" w:lineRule="auto"/>
        <w:jc w:val="both"/>
        <w:rPr>
          <w:rFonts w:ascii="Times New Roman" w:hAnsi="Times New Roman"/>
          <w:b/>
          <w:sz w:val="16"/>
          <w:szCs w:val="16"/>
        </w:rPr>
      </w:pPr>
      <w:r w:rsidRPr="00424446">
        <w:rPr>
          <w:rFonts w:ascii="Times New Roman" w:hAnsi="Times New Roman"/>
          <w:b/>
          <w:sz w:val="16"/>
          <w:szCs w:val="16"/>
        </w:rPr>
        <w:t>Fiji’s Environment (Biodiversity) Priorities for 2010</w:t>
      </w:r>
      <w:r w:rsidR="00FD3926" w:rsidRPr="00424446">
        <w:rPr>
          <w:rFonts w:ascii="Times New Roman" w:hAnsi="Times New Roman"/>
          <w:b/>
          <w:sz w:val="16"/>
          <w:szCs w:val="16"/>
        </w:rPr>
        <w:t xml:space="preserve"> (</w:t>
      </w:r>
      <w:r w:rsidR="000A1120" w:rsidRPr="00424446">
        <w:rPr>
          <w:rFonts w:ascii="Times New Roman" w:hAnsi="Times New Roman"/>
          <w:b/>
          <w:sz w:val="16"/>
          <w:szCs w:val="16"/>
        </w:rPr>
        <w:t xml:space="preserve">Framework 2010 </w:t>
      </w:r>
      <w:r w:rsidR="00FD3926" w:rsidRPr="00424446">
        <w:rPr>
          <w:rFonts w:ascii="Times New Roman" w:hAnsi="Times New Roman"/>
          <w:b/>
          <w:sz w:val="16"/>
          <w:szCs w:val="16"/>
        </w:rPr>
        <w:t>–</w:t>
      </w:r>
      <w:r w:rsidR="000A1120" w:rsidRPr="00424446">
        <w:rPr>
          <w:rFonts w:ascii="Times New Roman" w:hAnsi="Times New Roman"/>
          <w:b/>
          <w:sz w:val="16"/>
          <w:szCs w:val="16"/>
        </w:rPr>
        <w:t xml:space="preserve"> 2014</w:t>
      </w:r>
      <w:r w:rsidR="00FD3926" w:rsidRPr="00424446">
        <w:rPr>
          <w:rFonts w:ascii="Times New Roman" w:hAnsi="Times New Roman"/>
          <w:b/>
          <w:sz w:val="16"/>
          <w:szCs w:val="16"/>
        </w:rPr>
        <w:t>)</w:t>
      </w:r>
    </w:p>
    <w:p w:rsidR="00D2420E" w:rsidRPr="00424446" w:rsidRDefault="00D2420E" w:rsidP="0052322A">
      <w:pPr>
        <w:spacing w:after="0" w:line="240" w:lineRule="auto"/>
        <w:rPr>
          <w:rFonts w:ascii="Times New Roman" w:hAnsi="Times New Roman"/>
          <w:b/>
          <w:sz w:val="16"/>
          <w:szCs w:val="16"/>
        </w:rPr>
      </w:pPr>
    </w:p>
    <w:p w:rsidR="00D2420E" w:rsidRPr="00424446" w:rsidRDefault="0052322A" w:rsidP="0052322A">
      <w:pPr>
        <w:spacing w:after="0" w:line="240" w:lineRule="auto"/>
        <w:jc w:val="both"/>
        <w:rPr>
          <w:rFonts w:ascii="Times New Roman" w:hAnsi="Times New Roman"/>
          <w:b/>
          <w:sz w:val="16"/>
          <w:szCs w:val="16"/>
        </w:rPr>
      </w:pPr>
      <w:r w:rsidRPr="00424446">
        <w:rPr>
          <w:rFonts w:ascii="Times New Roman" w:hAnsi="Times New Roman"/>
          <w:sz w:val="16"/>
          <w:szCs w:val="16"/>
        </w:rPr>
        <w:t>In April 2009 all key stakeholders’ met under the leadership of Department of Environment (and supported by the Roundtable) to develop a roadmap for reviving and streamlining the implementation of the following key thematic areas of the National Biodiversity Strategy and Action Plan</w:t>
      </w:r>
      <w:r w:rsidR="00E91C8A" w:rsidRPr="00424446">
        <w:rPr>
          <w:rFonts w:ascii="Times New Roman" w:hAnsi="Times New Roman"/>
          <w:sz w:val="16"/>
          <w:szCs w:val="16"/>
        </w:rPr>
        <w:t xml:space="preserve"> (</w:t>
      </w:r>
      <w:r w:rsidR="00E91C8A" w:rsidRPr="00424446">
        <w:rPr>
          <w:rFonts w:ascii="Times New Roman" w:hAnsi="Times New Roman"/>
          <w:b/>
          <w:sz w:val="16"/>
          <w:szCs w:val="16"/>
        </w:rPr>
        <w:t>NBSAP</w:t>
      </w:r>
      <w:r w:rsidR="00E91C8A" w:rsidRPr="00424446">
        <w:rPr>
          <w:rFonts w:ascii="Times New Roman" w:hAnsi="Times New Roman"/>
          <w:sz w:val="16"/>
          <w:szCs w:val="16"/>
        </w:rPr>
        <w:t>)</w:t>
      </w:r>
      <w:r w:rsidRPr="00424446">
        <w:rPr>
          <w:rFonts w:ascii="Times New Roman" w:hAnsi="Times New Roman"/>
          <w:sz w:val="16"/>
          <w:szCs w:val="16"/>
        </w:rPr>
        <w:t>:</w:t>
      </w:r>
    </w:p>
    <w:p w:rsidR="0052322A" w:rsidRPr="00424446" w:rsidRDefault="0052322A" w:rsidP="005A07DD">
      <w:pPr>
        <w:pStyle w:val="ListParagraph"/>
        <w:numPr>
          <w:ilvl w:val="0"/>
          <w:numId w:val="9"/>
        </w:numPr>
        <w:spacing w:after="0" w:line="240" w:lineRule="auto"/>
        <w:jc w:val="both"/>
        <w:rPr>
          <w:rFonts w:ascii="Times New Roman" w:hAnsi="Times New Roman"/>
          <w:sz w:val="16"/>
          <w:szCs w:val="16"/>
        </w:rPr>
      </w:pPr>
      <w:r w:rsidRPr="00424446">
        <w:rPr>
          <w:rFonts w:ascii="Times New Roman" w:hAnsi="Times New Roman"/>
          <w:sz w:val="16"/>
          <w:szCs w:val="16"/>
        </w:rPr>
        <w:t>Forest conservation management</w:t>
      </w:r>
    </w:p>
    <w:p w:rsidR="0052322A" w:rsidRPr="00424446" w:rsidRDefault="0052322A" w:rsidP="005A07DD">
      <w:pPr>
        <w:pStyle w:val="ListParagraph"/>
        <w:numPr>
          <w:ilvl w:val="0"/>
          <w:numId w:val="9"/>
        </w:numPr>
        <w:spacing w:after="0" w:line="240" w:lineRule="auto"/>
        <w:jc w:val="both"/>
        <w:rPr>
          <w:rFonts w:ascii="Times New Roman" w:hAnsi="Times New Roman"/>
          <w:sz w:val="16"/>
          <w:szCs w:val="16"/>
        </w:rPr>
      </w:pPr>
      <w:r w:rsidRPr="00424446">
        <w:rPr>
          <w:rFonts w:ascii="Times New Roman" w:hAnsi="Times New Roman"/>
          <w:sz w:val="16"/>
          <w:szCs w:val="16"/>
        </w:rPr>
        <w:t xml:space="preserve">Invasive </w:t>
      </w:r>
      <w:r w:rsidR="00F71B7D">
        <w:rPr>
          <w:rFonts w:ascii="Times New Roman" w:hAnsi="Times New Roman"/>
          <w:sz w:val="16"/>
          <w:szCs w:val="16"/>
        </w:rPr>
        <w:t xml:space="preserve">alien </w:t>
      </w:r>
      <w:r w:rsidRPr="00424446">
        <w:rPr>
          <w:rFonts w:ascii="Times New Roman" w:hAnsi="Times New Roman"/>
          <w:sz w:val="16"/>
          <w:szCs w:val="16"/>
        </w:rPr>
        <w:t>species</w:t>
      </w:r>
    </w:p>
    <w:p w:rsidR="0052322A" w:rsidRPr="00424446" w:rsidRDefault="0052322A" w:rsidP="005A07DD">
      <w:pPr>
        <w:pStyle w:val="ListParagraph"/>
        <w:numPr>
          <w:ilvl w:val="0"/>
          <w:numId w:val="9"/>
        </w:numPr>
        <w:spacing w:after="0" w:line="240" w:lineRule="auto"/>
        <w:jc w:val="both"/>
        <w:rPr>
          <w:rFonts w:ascii="Times New Roman" w:hAnsi="Times New Roman"/>
          <w:sz w:val="16"/>
          <w:szCs w:val="16"/>
        </w:rPr>
      </w:pPr>
      <w:r w:rsidRPr="00424446">
        <w:rPr>
          <w:rFonts w:ascii="Times New Roman" w:hAnsi="Times New Roman"/>
          <w:sz w:val="16"/>
          <w:szCs w:val="16"/>
        </w:rPr>
        <w:t>Inshore fisheries</w:t>
      </w:r>
    </w:p>
    <w:p w:rsidR="0052322A" w:rsidRPr="00424446" w:rsidRDefault="0052322A" w:rsidP="005A07DD">
      <w:pPr>
        <w:pStyle w:val="ListParagraph"/>
        <w:numPr>
          <w:ilvl w:val="0"/>
          <w:numId w:val="9"/>
        </w:numPr>
        <w:spacing w:after="0" w:line="240" w:lineRule="auto"/>
        <w:jc w:val="both"/>
        <w:rPr>
          <w:rFonts w:ascii="Times New Roman" w:hAnsi="Times New Roman"/>
          <w:sz w:val="16"/>
          <w:szCs w:val="16"/>
        </w:rPr>
      </w:pPr>
      <w:r w:rsidRPr="00424446">
        <w:rPr>
          <w:rFonts w:ascii="Times New Roman" w:hAnsi="Times New Roman"/>
          <w:sz w:val="16"/>
          <w:szCs w:val="16"/>
        </w:rPr>
        <w:t>Coastal development</w:t>
      </w:r>
    </w:p>
    <w:p w:rsidR="0052322A" w:rsidRDefault="0010601F" w:rsidP="005A07DD">
      <w:pPr>
        <w:pStyle w:val="ListParagraph"/>
        <w:numPr>
          <w:ilvl w:val="0"/>
          <w:numId w:val="9"/>
        </w:numPr>
        <w:spacing w:after="0" w:line="240" w:lineRule="auto"/>
        <w:jc w:val="both"/>
        <w:rPr>
          <w:rFonts w:ascii="Times New Roman" w:hAnsi="Times New Roman"/>
          <w:sz w:val="16"/>
          <w:szCs w:val="16"/>
        </w:rPr>
      </w:pPr>
      <w:r>
        <w:rPr>
          <w:rFonts w:ascii="Times New Roman" w:hAnsi="Times New Roman"/>
          <w:sz w:val="16"/>
          <w:szCs w:val="16"/>
        </w:rPr>
        <w:t>S</w:t>
      </w:r>
      <w:r w:rsidR="0052322A" w:rsidRPr="00424446">
        <w:rPr>
          <w:rFonts w:ascii="Times New Roman" w:hAnsi="Times New Roman"/>
          <w:sz w:val="16"/>
          <w:szCs w:val="16"/>
        </w:rPr>
        <w:t>pecies conservation</w:t>
      </w:r>
      <w:r w:rsidR="00F71B7D">
        <w:rPr>
          <w:rFonts w:ascii="Times New Roman" w:hAnsi="Times New Roman"/>
          <w:sz w:val="16"/>
          <w:szCs w:val="16"/>
        </w:rPr>
        <w:t>: T</w:t>
      </w:r>
      <w:r>
        <w:rPr>
          <w:rFonts w:ascii="Times New Roman" w:hAnsi="Times New Roman"/>
          <w:sz w:val="16"/>
          <w:szCs w:val="16"/>
        </w:rPr>
        <w:t>hreatened and endangered species</w:t>
      </w:r>
      <w:r w:rsidR="00F71B7D">
        <w:rPr>
          <w:rFonts w:ascii="Times New Roman" w:hAnsi="Times New Roman"/>
          <w:sz w:val="16"/>
          <w:szCs w:val="16"/>
        </w:rPr>
        <w:t xml:space="preserve"> (trade and domestic consumption)</w:t>
      </w:r>
    </w:p>
    <w:p w:rsidR="0010601F" w:rsidRDefault="0010601F" w:rsidP="005A07DD">
      <w:pPr>
        <w:pStyle w:val="ListParagraph"/>
        <w:numPr>
          <w:ilvl w:val="0"/>
          <w:numId w:val="9"/>
        </w:numPr>
        <w:spacing w:after="0" w:line="240" w:lineRule="auto"/>
        <w:jc w:val="both"/>
        <w:rPr>
          <w:rFonts w:ascii="Times New Roman" w:hAnsi="Times New Roman"/>
          <w:sz w:val="16"/>
          <w:szCs w:val="16"/>
        </w:rPr>
      </w:pPr>
      <w:r>
        <w:rPr>
          <w:rFonts w:ascii="Times New Roman" w:hAnsi="Times New Roman"/>
          <w:sz w:val="16"/>
          <w:szCs w:val="16"/>
        </w:rPr>
        <w:t>Protected areas</w:t>
      </w:r>
    </w:p>
    <w:p w:rsidR="0010601F" w:rsidRPr="00424446" w:rsidRDefault="0010601F" w:rsidP="005A07DD">
      <w:pPr>
        <w:pStyle w:val="ListParagraph"/>
        <w:numPr>
          <w:ilvl w:val="0"/>
          <w:numId w:val="9"/>
        </w:numPr>
        <w:spacing w:after="0" w:line="240" w:lineRule="auto"/>
        <w:jc w:val="both"/>
        <w:rPr>
          <w:rFonts w:ascii="Times New Roman" w:hAnsi="Times New Roman"/>
          <w:sz w:val="16"/>
          <w:szCs w:val="16"/>
        </w:rPr>
      </w:pPr>
      <w:r>
        <w:rPr>
          <w:rFonts w:ascii="Times New Roman" w:hAnsi="Times New Roman"/>
          <w:sz w:val="16"/>
          <w:szCs w:val="16"/>
        </w:rPr>
        <w:t>Inland waters</w:t>
      </w:r>
    </w:p>
    <w:p w:rsidR="0052322A" w:rsidRPr="00424446" w:rsidRDefault="0052322A" w:rsidP="0052322A">
      <w:pPr>
        <w:spacing w:after="0" w:line="240" w:lineRule="auto"/>
        <w:jc w:val="both"/>
        <w:rPr>
          <w:rFonts w:ascii="Times New Roman" w:hAnsi="Times New Roman"/>
          <w:sz w:val="16"/>
          <w:szCs w:val="16"/>
        </w:rPr>
      </w:pPr>
    </w:p>
    <w:p w:rsidR="0052322A" w:rsidRPr="00424446" w:rsidRDefault="0052322A" w:rsidP="0052322A">
      <w:pPr>
        <w:spacing w:after="0" w:line="240" w:lineRule="auto"/>
        <w:jc w:val="both"/>
        <w:rPr>
          <w:rFonts w:ascii="Times New Roman" w:hAnsi="Times New Roman"/>
          <w:sz w:val="16"/>
          <w:szCs w:val="16"/>
        </w:rPr>
      </w:pPr>
      <w:r w:rsidRPr="00424446">
        <w:rPr>
          <w:rFonts w:ascii="Times New Roman" w:hAnsi="Times New Roman"/>
          <w:sz w:val="16"/>
          <w:szCs w:val="16"/>
        </w:rPr>
        <w:t xml:space="preserve">Ongoing concerns which needed to be addressed </w:t>
      </w:r>
      <w:r w:rsidR="00FD3926" w:rsidRPr="00424446">
        <w:rPr>
          <w:rFonts w:ascii="Times New Roman" w:hAnsi="Times New Roman"/>
          <w:sz w:val="16"/>
          <w:szCs w:val="16"/>
        </w:rPr>
        <w:t>included - inadequate clarity on national priorities, inadequate coordination and collaboration among partners, and a lack of mechanism to track and access progress.</w:t>
      </w:r>
    </w:p>
    <w:p w:rsidR="00FD3926" w:rsidRPr="00424446" w:rsidRDefault="00FD3926" w:rsidP="0052322A">
      <w:pPr>
        <w:spacing w:after="0" w:line="240" w:lineRule="auto"/>
        <w:jc w:val="both"/>
        <w:rPr>
          <w:rFonts w:ascii="Times New Roman" w:hAnsi="Times New Roman"/>
          <w:sz w:val="16"/>
          <w:szCs w:val="16"/>
        </w:rPr>
      </w:pPr>
    </w:p>
    <w:p w:rsidR="00FD3926" w:rsidRPr="00424446" w:rsidRDefault="00FD3926" w:rsidP="0052322A">
      <w:pPr>
        <w:spacing w:after="0" w:line="240" w:lineRule="auto"/>
        <w:jc w:val="both"/>
        <w:rPr>
          <w:rFonts w:ascii="Times New Roman" w:hAnsi="Times New Roman"/>
          <w:sz w:val="16"/>
          <w:szCs w:val="16"/>
        </w:rPr>
      </w:pPr>
      <w:r w:rsidRPr="00424446">
        <w:rPr>
          <w:rFonts w:ascii="Times New Roman" w:hAnsi="Times New Roman"/>
          <w:sz w:val="16"/>
          <w:szCs w:val="16"/>
        </w:rPr>
        <w:t>A detailed set of agreed results (strategies, objectives, actions) were identified by stakeholders for the period 2010 – 2014 for each of the above mentioned thematic areas.  A total of 63 stakeholders participated in these discussions thus ensuring these results frameworks reflect the views of key actors in the sector.</w:t>
      </w:r>
    </w:p>
    <w:p w:rsidR="00FD3926" w:rsidRPr="00424446" w:rsidRDefault="00FD3926" w:rsidP="0052322A">
      <w:pPr>
        <w:spacing w:after="0" w:line="240" w:lineRule="auto"/>
        <w:jc w:val="both"/>
        <w:rPr>
          <w:rFonts w:ascii="Times New Roman" w:hAnsi="Times New Roman"/>
          <w:sz w:val="16"/>
          <w:szCs w:val="16"/>
        </w:rPr>
      </w:pPr>
    </w:p>
    <w:p w:rsidR="00FD3926" w:rsidRPr="00424446" w:rsidRDefault="00FD3926" w:rsidP="0052322A">
      <w:pPr>
        <w:spacing w:after="0" w:line="240" w:lineRule="auto"/>
        <w:jc w:val="both"/>
        <w:rPr>
          <w:rFonts w:ascii="Times New Roman" w:hAnsi="Times New Roman"/>
          <w:sz w:val="16"/>
          <w:szCs w:val="16"/>
        </w:rPr>
      </w:pPr>
      <w:r w:rsidRPr="00424446">
        <w:rPr>
          <w:rFonts w:ascii="Times New Roman" w:hAnsi="Times New Roman"/>
          <w:sz w:val="16"/>
          <w:szCs w:val="16"/>
        </w:rPr>
        <w:t>Framework for each of the above thematic areas was identified.  These results frameworks provide a comprehensive reference guide on the focus of government and partner efforts in each thematic area</w:t>
      </w:r>
      <w:r w:rsidR="00F6130F" w:rsidRPr="00424446">
        <w:rPr>
          <w:rFonts w:ascii="Times New Roman" w:hAnsi="Times New Roman"/>
          <w:sz w:val="16"/>
          <w:szCs w:val="16"/>
        </w:rPr>
        <w:t>.  They also provide the basis for the development of annual priorities and outputs over the period 2010 – 2014.</w:t>
      </w:r>
    </w:p>
    <w:p w:rsidR="00D2420E" w:rsidRPr="00424446" w:rsidRDefault="00D2420E" w:rsidP="00F6130F">
      <w:pPr>
        <w:spacing w:after="0" w:line="240" w:lineRule="auto"/>
        <w:jc w:val="both"/>
        <w:rPr>
          <w:rFonts w:ascii="Times New Roman" w:hAnsi="Times New Roman"/>
          <w:sz w:val="16"/>
          <w:szCs w:val="16"/>
        </w:rPr>
      </w:pPr>
    </w:p>
    <w:p w:rsidR="008C77DB" w:rsidRPr="00424446" w:rsidRDefault="00254E9B" w:rsidP="00254E9B">
      <w:pPr>
        <w:pStyle w:val="Heading5"/>
        <w:shd w:val="clear" w:color="auto" w:fill="D6E3BC" w:themeFill="accent3" w:themeFillTint="66"/>
        <w:spacing w:after="0" w:line="240" w:lineRule="auto"/>
        <w:rPr>
          <w:rFonts w:ascii="Times New Roman" w:hAnsi="Times New Roman"/>
          <w:sz w:val="16"/>
          <w:szCs w:val="16"/>
        </w:rPr>
      </w:pPr>
      <w:r w:rsidRPr="00424446">
        <w:rPr>
          <w:rFonts w:ascii="Times New Roman" w:hAnsi="Times New Roman"/>
          <w:sz w:val="16"/>
          <w:szCs w:val="16"/>
        </w:rPr>
        <w:t>5.11</w:t>
      </w:r>
      <w:r w:rsidRPr="00424446">
        <w:rPr>
          <w:rFonts w:ascii="Times New Roman" w:hAnsi="Times New Roman"/>
          <w:sz w:val="16"/>
          <w:szCs w:val="16"/>
        </w:rPr>
        <w:tab/>
        <w:t xml:space="preserve">Needs for Developing or Strengthening Forest Genetic Resources </w:t>
      </w:r>
    </w:p>
    <w:p w:rsidR="00F6130F" w:rsidRPr="00424446" w:rsidRDefault="00F6130F" w:rsidP="00F6130F">
      <w:pPr>
        <w:spacing w:after="0" w:line="240" w:lineRule="auto"/>
        <w:rPr>
          <w:rFonts w:ascii="Times New Roman" w:hAnsi="Times New Roman"/>
          <w:sz w:val="16"/>
          <w:szCs w:val="16"/>
        </w:rPr>
      </w:pPr>
    </w:p>
    <w:p w:rsidR="00254E9B" w:rsidRPr="00A03ED8" w:rsidRDefault="00174DE5" w:rsidP="00F6130F">
      <w:pPr>
        <w:spacing w:after="0" w:line="240" w:lineRule="auto"/>
        <w:rPr>
          <w:rFonts w:ascii="Times New Roman" w:hAnsi="Times New Roman"/>
          <w:b/>
          <w:sz w:val="12"/>
          <w:szCs w:val="12"/>
        </w:rPr>
      </w:pPr>
      <w:r>
        <w:rPr>
          <w:rFonts w:ascii="Times New Roman" w:hAnsi="Times New Roman"/>
          <w:b/>
          <w:sz w:val="12"/>
          <w:szCs w:val="12"/>
        </w:rPr>
        <w:t>Table 14</w:t>
      </w:r>
      <w:r w:rsidR="00A03ED8" w:rsidRPr="00A03ED8">
        <w:rPr>
          <w:rFonts w:ascii="Times New Roman" w:hAnsi="Times New Roman"/>
          <w:b/>
          <w:sz w:val="12"/>
          <w:szCs w:val="12"/>
        </w:rPr>
        <w:t xml:space="preserve">: </w:t>
      </w:r>
      <w:r w:rsidR="00254E9B" w:rsidRPr="00A03ED8">
        <w:rPr>
          <w:rFonts w:ascii="Times New Roman" w:hAnsi="Times New Roman"/>
          <w:b/>
          <w:sz w:val="12"/>
          <w:szCs w:val="12"/>
        </w:rPr>
        <w:t>Needs for developing fores</w:t>
      </w:r>
      <w:r w:rsidR="00A03ED8">
        <w:rPr>
          <w:rFonts w:ascii="Times New Roman" w:hAnsi="Times New Roman"/>
          <w:b/>
          <w:sz w:val="12"/>
          <w:szCs w:val="12"/>
        </w:rPr>
        <w:t>t genetic resources legislation</w:t>
      </w:r>
    </w:p>
    <w:tbl>
      <w:tblPr>
        <w:tblStyle w:val="TableGrid"/>
        <w:tblW w:w="0" w:type="auto"/>
        <w:tblLook w:val="04A0" w:firstRow="1" w:lastRow="0" w:firstColumn="1" w:lastColumn="0" w:noHBand="0" w:noVBand="1"/>
      </w:tblPr>
      <w:tblGrid>
        <w:gridCol w:w="4788"/>
        <w:gridCol w:w="1350"/>
        <w:gridCol w:w="1170"/>
        <w:gridCol w:w="1170"/>
        <w:gridCol w:w="1098"/>
      </w:tblGrid>
      <w:tr w:rsidR="00254E9B" w:rsidRPr="00BF20A2" w:rsidTr="00BF20A2">
        <w:tc>
          <w:tcPr>
            <w:tcW w:w="4788" w:type="dxa"/>
            <w:vMerge w:val="restart"/>
            <w:shd w:val="clear" w:color="auto" w:fill="8DB3E2" w:themeFill="text2" w:themeFillTint="66"/>
          </w:tcPr>
          <w:p w:rsidR="00254E9B" w:rsidRPr="00BF20A2" w:rsidRDefault="00254E9B" w:rsidP="00254E9B">
            <w:pPr>
              <w:jc w:val="center"/>
              <w:rPr>
                <w:rFonts w:ascii="Times New Roman" w:hAnsi="Times New Roman"/>
                <w:b/>
                <w:sz w:val="16"/>
                <w:szCs w:val="16"/>
              </w:rPr>
            </w:pPr>
            <w:r w:rsidRPr="00BF20A2">
              <w:rPr>
                <w:rFonts w:ascii="Times New Roman" w:hAnsi="Times New Roman"/>
                <w:b/>
                <w:sz w:val="16"/>
                <w:szCs w:val="16"/>
              </w:rPr>
              <w:t>Needs</w:t>
            </w:r>
          </w:p>
        </w:tc>
        <w:tc>
          <w:tcPr>
            <w:tcW w:w="4788" w:type="dxa"/>
            <w:gridSpan w:val="4"/>
            <w:shd w:val="clear" w:color="auto" w:fill="8DB3E2" w:themeFill="text2" w:themeFillTint="66"/>
          </w:tcPr>
          <w:p w:rsidR="00254E9B" w:rsidRPr="00BF20A2" w:rsidRDefault="00254E9B" w:rsidP="00254E9B">
            <w:pPr>
              <w:jc w:val="center"/>
              <w:rPr>
                <w:rFonts w:ascii="Times New Roman" w:hAnsi="Times New Roman"/>
                <w:b/>
                <w:sz w:val="16"/>
                <w:szCs w:val="16"/>
              </w:rPr>
            </w:pPr>
            <w:r w:rsidRPr="00BF20A2">
              <w:rPr>
                <w:rFonts w:ascii="Times New Roman" w:hAnsi="Times New Roman"/>
                <w:b/>
                <w:sz w:val="16"/>
                <w:szCs w:val="16"/>
              </w:rPr>
              <w:t>Priority level</w:t>
            </w:r>
          </w:p>
        </w:tc>
      </w:tr>
      <w:tr w:rsidR="00254E9B" w:rsidRPr="00424446" w:rsidTr="00BF20A2">
        <w:tc>
          <w:tcPr>
            <w:tcW w:w="4788" w:type="dxa"/>
            <w:vMerge/>
            <w:shd w:val="clear" w:color="auto" w:fill="8DB3E2" w:themeFill="text2" w:themeFillTint="66"/>
          </w:tcPr>
          <w:p w:rsidR="00254E9B" w:rsidRPr="00424446" w:rsidRDefault="00254E9B" w:rsidP="00254E9B">
            <w:pPr>
              <w:jc w:val="center"/>
              <w:rPr>
                <w:rFonts w:ascii="Times New Roman" w:hAnsi="Times New Roman"/>
                <w:b/>
                <w:sz w:val="16"/>
                <w:szCs w:val="16"/>
              </w:rPr>
            </w:pPr>
          </w:p>
        </w:tc>
        <w:tc>
          <w:tcPr>
            <w:tcW w:w="1350" w:type="dxa"/>
            <w:shd w:val="clear" w:color="auto" w:fill="8DB3E2" w:themeFill="text2" w:themeFillTint="66"/>
          </w:tcPr>
          <w:p w:rsidR="00254E9B" w:rsidRPr="00424446" w:rsidRDefault="00254E9B" w:rsidP="00254E9B">
            <w:pPr>
              <w:jc w:val="center"/>
              <w:rPr>
                <w:rFonts w:ascii="Times New Roman" w:hAnsi="Times New Roman"/>
                <w:b/>
                <w:sz w:val="16"/>
                <w:szCs w:val="16"/>
              </w:rPr>
            </w:pPr>
            <w:r w:rsidRPr="00424446">
              <w:rPr>
                <w:rFonts w:ascii="Times New Roman" w:hAnsi="Times New Roman"/>
                <w:b/>
                <w:sz w:val="16"/>
                <w:szCs w:val="16"/>
              </w:rPr>
              <w:t>Not applicable</w:t>
            </w:r>
          </w:p>
        </w:tc>
        <w:tc>
          <w:tcPr>
            <w:tcW w:w="1170" w:type="dxa"/>
            <w:shd w:val="clear" w:color="auto" w:fill="8DB3E2" w:themeFill="text2" w:themeFillTint="66"/>
          </w:tcPr>
          <w:p w:rsidR="00254E9B" w:rsidRPr="00424446" w:rsidRDefault="00254E9B" w:rsidP="00254E9B">
            <w:pPr>
              <w:jc w:val="center"/>
              <w:rPr>
                <w:rFonts w:ascii="Times New Roman" w:hAnsi="Times New Roman"/>
                <w:b/>
                <w:sz w:val="16"/>
                <w:szCs w:val="16"/>
              </w:rPr>
            </w:pPr>
            <w:r w:rsidRPr="00424446">
              <w:rPr>
                <w:rFonts w:ascii="Times New Roman" w:hAnsi="Times New Roman"/>
                <w:b/>
                <w:sz w:val="16"/>
                <w:szCs w:val="16"/>
              </w:rPr>
              <w:t>Low</w:t>
            </w:r>
          </w:p>
        </w:tc>
        <w:tc>
          <w:tcPr>
            <w:tcW w:w="1170" w:type="dxa"/>
            <w:shd w:val="clear" w:color="auto" w:fill="8DB3E2" w:themeFill="text2" w:themeFillTint="66"/>
          </w:tcPr>
          <w:p w:rsidR="00254E9B" w:rsidRPr="00424446" w:rsidRDefault="00254E9B" w:rsidP="00254E9B">
            <w:pPr>
              <w:jc w:val="center"/>
              <w:rPr>
                <w:rFonts w:ascii="Times New Roman" w:hAnsi="Times New Roman"/>
                <w:b/>
                <w:sz w:val="16"/>
                <w:szCs w:val="16"/>
              </w:rPr>
            </w:pPr>
            <w:r w:rsidRPr="00424446">
              <w:rPr>
                <w:rFonts w:ascii="Times New Roman" w:hAnsi="Times New Roman"/>
                <w:b/>
                <w:sz w:val="16"/>
                <w:szCs w:val="16"/>
              </w:rPr>
              <w:t>Moderate</w:t>
            </w:r>
          </w:p>
        </w:tc>
        <w:tc>
          <w:tcPr>
            <w:tcW w:w="1098" w:type="dxa"/>
            <w:shd w:val="clear" w:color="auto" w:fill="8DB3E2" w:themeFill="text2" w:themeFillTint="66"/>
          </w:tcPr>
          <w:p w:rsidR="00254E9B" w:rsidRPr="00424446" w:rsidRDefault="00254E9B" w:rsidP="00254E9B">
            <w:pPr>
              <w:jc w:val="center"/>
              <w:rPr>
                <w:rFonts w:ascii="Times New Roman" w:hAnsi="Times New Roman"/>
                <w:b/>
                <w:sz w:val="16"/>
                <w:szCs w:val="16"/>
              </w:rPr>
            </w:pPr>
            <w:r w:rsidRPr="00424446">
              <w:rPr>
                <w:rFonts w:ascii="Times New Roman" w:hAnsi="Times New Roman"/>
                <w:b/>
                <w:sz w:val="16"/>
                <w:szCs w:val="16"/>
              </w:rPr>
              <w:t>High</w:t>
            </w: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Improve forest genetic resources legislation</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9620F3" w:rsidP="00254E9B">
            <w:pPr>
              <w:jc w:val="center"/>
              <w:rPr>
                <w:rFonts w:ascii="Times New Roman" w:hAnsi="Times New Roman"/>
                <w:sz w:val="16"/>
                <w:szCs w:val="16"/>
              </w:rPr>
            </w:pPr>
            <w:r w:rsidRPr="00424446">
              <w:rPr>
                <w:rFonts w:ascii="Times New Roman" w:hAnsi="Times New Roman"/>
                <w:sz w:val="16"/>
                <w:szCs w:val="16"/>
              </w:rPr>
              <w:t>√</w:t>
            </w:r>
          </w:p>
        </w:tc>
        <w:tc>
          <w:tcPr>
            <w:tcW w:w="1098"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Improve reporting requirements</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9620F3" w:rsidP="00254E9B">
            <w:pPr>
              <w:jc w:val="center"/>
              <w:rPr>
                <w:rFonts w:ascii="Times New Roman" w:hAnsi="Times New Roman"/>
                <w:sz w:val="16"/>
                <w:szCs w:val="16"/>
              </w:rPr>
            </w:pPr>
            <w:r w:rsidRPr="00424446">
              <w:rPr>
                <w:rFonts w:ascii="Times New Roman" w:hAnsi="Times New Roman"/>
                <w:sz w:val="16"/>
                <w:szCs w:val="16"/>
              </w:rPr>
              <w:t>√</w:t>
            </w:r>
          </w:p>
        </w:tc>
        <w:tc>
          <w:tcPr>
            <w:tcW w:w="1098"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Consider sanction for non-compliance</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098" w:type="dxa"/>
            <w:shd w:val="clear" w:color="auto" w:fill="FABF8F" w:themeFill="accent6" w:themeFillTint="99"/>
          </w:tcPr>
          <w:p w:rsidR="00254E9B" w:rsidRPr="00424446" w:rsidRDefault="00254E9B" w:rsidP="00254E9B">
            <w:pPr>
              <w:jc w:val="center"/>
              <w:rPr>
                <w:rFonts w:ascii="Times New Roman" w:hAnsi="Times New Roman"/>
                <w:sz w:val="16"/>
                <w:szCs w:val="16"/>
              </w:rPr>
            </w:pPr>
            <w:r w:rsidRPr="00424446">
              <w:rPr>
                <w:rFonts w:ascii="Times New Roman" w:hAnsi="Times New Roman"/>
                <w:sz w:val="16"/>
                <w:szCs w:val="16"/>
              </w:rPr>
              <w:t>√</w:t>
            </w: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 xml:space="preserve">Create forest genetic resources targeted regulations </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098" w:type="dxa"/>
            <w:shd w:val="clear" w:color="auto" w:fill="FABF8F" w:themeFill="accent6" w:themeFillTint="99"/>
          </w:tcPr>
          <w:p w:rsidR="00254E9B" w:rsidRPr="00424446" w:rsidRDefault="00254E9B" w:rsidP="00254E9B">
            <w:pPr>
              <w:jc w:val="center"/>
              <w:rPr>
                <w:rFonts w:ascii="Times New Roman" w:hAnsi="Times New Roman"/>
                <w:sz w:val="16"/>
                <w:szCs w:val="16"/>
              </w:rPr>
            </w:pPr>
            <w:r w:rsidRPr="00424446">
              <w:rPr>
                <w:rFonts w:ascii="Times New Roman" w:hAnsi="Times New Roman"/>
                <w:sz w:val="16"/>
                <w:szCs w:val="16"/>
              </w:rPr>
              <w:t>√</w:t>
            </w: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Improve effectiveness of forest genetic resources regulations</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9620F3" w:rsidP="00254E9B">
            <w:pPr>
              <w:jc w:val="center"/>
              <w:rPr>
                <w:rFonts w:ascii="Times New Roman" w:hAnsi="Times New Roman"/>
                <w:sz w:val="16"/>
                <w:szCs w:val="16"/>
              </w:rPr>
            </w:pPr>
            <w:r w:rsidRPr="00424446">
              <w:rPr>
                <w:rFonts w:ascii="Times New Roman" w:hAnsi="Times New Roman"/>
                <w:sz w:val="16"/>
                <w:szCs w:val="16"/>
              </w:rPr>
              <w:t>√</w:t>
            </w: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098"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Enhance cooperation between forest genetic resources national authorities</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098" w:type="dxa"/>
            <w:shd w:val="clear" w:color="auto" w:fill="FABF8F" w:themeFill="accent6" w:themeFillTint="99"/>
          </w:tcPr>
          <w:p w:rsidR="00254E9B" w:rsidRPr="00424446" w:rsidRDefault="00781D41" w:rsidP="00254E9B">
            <w:pPr>
              <w:jc w:val="center"/>
              <w:rPr>
                <w:rFonts w:ascii="Times New Roman" w:hAnsi="Times New Roman"/>
                <w:sz w:val="16"/>
                <w:szCs w:val="16"/>
              </w:rPr>
            </w:pPr>
            <w:r w:rsidRPr="00424446">
              <w:rPr>
                <w:rFonts w:ascii="Times New Roman" w:hAnsi="Times New Roman"/>
                <w:sz w:val="16"/>
                <w:szCs w:val="16"/>
              </w:rPr>
              <w:t>√</w:t>
            </w: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Create a permanent national authority commission for conservation and management of forest genetic resources</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098" w:type="dxa"/>
            <w:shd w:val="clear" w:color="auto" w:fill="FABF8F" w:themeFill="accent6" w:themeFillTint="99"/>
          </w:tcPr>
          <w:p w:rsidR="00254E9B" w:rsidRPr="00424446" w:rsidRDefault="00781D41" w:rsidP="00254E9B">
            <w:pPr>
              <w:jc w:val="center"/>
              <w:rPr>
                <w:rFonts w:ascii="Times New Roman" w:hAnsi="Times New Roman"/>
                <w:sz w:val="16"/>
                <w:szCs w:val="16"/>
              </w:rPr>
            </w:pPr>
            <w:r w:rsidRPr="00424446">
              <w:rPr>
                <w:rFonts w:ascii="Times New Roman" w:hAnsi="Times New Roman"/>
                <w:sz w:val="16"/>
                <w:szCs w:val="16"/>
              </w:rPr>
              <w:t>√</w:t>
            </w:r>
          </w:p>
        </w:tc>
      </w:tr>
      <w:tr w:rsidR="00254E9B" w:rsidRPr="00424446" w:rsidTr="00947CBD">
        <w:tc>
          <w:tcPr>
            <w:tcW w:w="4788" w:type="dxa"/>
            <w:shd w:val="clear" w:color="auto" w:fill="FABF8F" w:themeFill="accent6" w:themeFillTint="99"/>
          </w:tcPr>
          <w:p w:rsidR="00254E9B" w:rsidRPr="00424446" w:rsidRDefault="00254E9B" w:rsidP="00F6130F">
            <w:pPr>
              <w:rPr>
                <w:rFonts w:ascii="Times New Roman" w:hAnsi="Times New Roman"/>
                <w:b/>
                <w:sz w:val="16"/>
                <w:szCs w:val="16"/>
              </w:rPr>
            </w:pPr>
            <w:r w:rsidRPr="00424446">
              <w:rPr>
                <w:rFonts w:ascii="Times New Roman" w:hAnsi="Times New Roman"/>
                <w:b/>
                <w:sz w:val="16"/>
                <w:szCs w:val="16"/>
              </w:rPr>
              <w:t>Other</w:t>
            </w:r>
            <w:r w:rsidR="0010601F">
              <w:rPr>
                <w:rFonts w:ascii="Times New Roman" w:hAnsi="Times New Roman"/>
                <w:b/>
                <w:sz w:val="16"/>
                <w:szCs w:val="16"/>
              </w:rPr>
              <w:t xml:space="preserve"> (promote sustainable management and use of FGR)</w:t>
            </w:r>
          </w:p>
        </w:tc>
        <w:tc>
          <w:tcPr>
            <w:tcW w:w="135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170" w:type="dxa"/>
            <w:shd w:val="clear" w:color="auto" w:fill="FABF8F" w:themeFill="accent6" w:themeFillTint="99"/>
          </w:tcPr>
          <w:p w:rsidR="00254E9B" w:rsidRPr="00424446" w:rsidRDefault="00254E9B" w:rsidP="00254E9B">
            <w:pPr>
              <w:jc w:val="center"/>
              <w:rPr>
                <w:rFonts w:ascii="Times New Roman" w:hAnsi="Times New Roman"/>
                <w:sz w:val="16"/>
                <w:szCs w:val="16"/>
              </w:rPr>
            </w:pPr>
          </w:p>
        </w:tc>
        <w:tc>
          <w:tcPr>
            <w:tcW w:w="1098" w:type="dxa"/>
            <w:shd w:val="clear" w:color="auto" w:fill="FABF8F" w:themeFill="accent6" w:themeFillTint="99"/>
          </w:tcPr>
          <w:p w:rsidR="00254E9B" w:rsidRPr="00424446" w:rsidRDefault="0010601F" w:rsidP="00254E9B">
            <w:pPr>
              <w:jc w:val="center"/>
              <w:rPr>
                <w:rFonts w:ascii="Times New Roman" w:hAnsi="Times New Roman"/>
                <w:sz w:val="16"/>
                <w:szCs w:val="16"/>
              </w:rPr>
            </w:pPr>
            <w:r w:rsidRPr="00424446">
              <w:rPr>
                <w:rFonts w:ascii="Times New Roman" w:hAnsi="Times New Roman"/>
                <w:sz w:val="16"/>
                <w:szCs w:val="16"/>
              </w:rPr>
              <w:t>√</w:t>
            </w:r>
          </w:p>
        </w:tc>
      </w:tr>
    </w:tbl>
    <w:p w:rsidR="00254E9B" w:rsidRDefault="00254E9B" w:rsidP="00F6130F">
      <w:pPr>
        <w:spacing w:after="0" w:line="240" w:lineRule="auto"/>
        <w:rPr>
          <w:rFonts w:ascii="Times New Roman" w:hAnsi="Times New Roman"/>
          <w:sz w:val="16"/>
          <w:szCs w:val="16"/>
        </w:rPr>
      </w:pPr>
    </w:p>
    <w:p w:rsidR="0052753A" w:rsidRPr="00424446" w:rsidRDefault="0052753A" w:rsidP="00F6130F">
      <w:pPr>
        <w:spacing w:after="0" w:line="240" w:lineRule="auto"/>
        <w:rPr>
          <w:rFonts w:ascii="Times New Roman" w:hAnsi="Times New Roman"/>
          <w:sz w:val="16"/>
          <w:szCs w:val="16"/>
        </w:rPr>
      </w:pPr>
    </w:p>
    <w:p w:rsidR="00781D41" w:rsidRPr="00424446" w:rsidRDefault="00781D41" w:rsidP="00781D41">
      <w:pPr>
        <w:shd w:val="clear" w:color="auto" w:fill="D6E3BC" w:themeFill="accent3" w:themeFillTint="66"/>
        <w:spacing w:after="0" w:line="240" w:lineRule="auto"/>
        <w:rPr>
          <w:rFonts w:ascii="Times New Roman" w:hAnsi="Times New Roman"/>
          <w:b/>
          <w:sz w:val="16"/>
          <w:szCs w:val="16"/>
        </w:rPr>
      </w:pPr>
      <w:r w:rsidRPr="00424446">
        <w:rPr>
          <w:rFonts w:ascii="Times New Roman" w:hAnsi="Times New Roman"/>
          <w:b/>
          <w:sz w:val="16"/>
          <w:szCs w:val="16"/>
        </w:rPr>
        <w:t>5.12</w:t>
      </w:r>
      <w:r w:rsidRPr="00424446">
        <w:rPr>
          <w:rFonts w:ascii="Times New Roman" w:hAnsi="Times New Roman"/>
          <w:b/>
          <w:sz w:val="16"/>
          <w:szCs w:val="16"/>
        </w:rPr>
        <w:tab/>
        <w:t>Initiatives Necessary for Greater Viability for Forest Genetic Resources</w:t>
      </w:r>
    </w:p>
    <w:p w:rsidR="00781D41" w:rsidRPr="00424446" w:rsidRDefault="00781D41" w:rsidP="00F6130F">
      <w:pPr>
        <w:spacing w:after="0" w:line="240" w:lineRule="auto"/>
        <w:rPr>
          <w:rFonts w:ascii="Times New Roman" w:hAnsi="Times New Roman"/>
          <w:b/>
          <w:sz w:val="16"/>
          <w:szCs w:val="16"/>
        </w:rPr>
      </w:pPr>
    </w:p>
    <w:p w:rsidR="00781D41" w:rsidRPr="00424446" w:rsidRDefault="00781D41" w:rsidP="00F3275E">
      <w:pPr>
        <w:spacing w:after="0" w:line="240" w:lineRule="auto"/>
        <w:jc w:val="both"/>
        <w:rPr>
          <w:rFonts w:ascii="Times New Roman" w:hAnsi="Times New Roman"/>
          <w:sz w:val="16"/>
          <w:szCs w:val="16"/>
        </w:rPr>
      </w:pPr>
      <w:r w:rsidRPr="00424446">
        <w:rPr>
          <w:rFonts w:ascii="Times New Roman" w:hAnsi="Times New Roman"/>
          <w:sz w:val="16"/>
          <w:szCs w:val="16"/>
        </w:rPr>
        <w:t xml:space="preserve">Research </w:t>
      </w:r>
      <w:r w:rsidR="000457CC" w:rsidRPr="00424446">
        <w:rPr>
          <w:rFonts w:ascii="Times New Roman" w:hAnsi="Times New Roman"/>
          <w:sz w:val="16"/>
          <w:szCs w:val="16"/>
        </w:rPr>
        <w:t>and development to improve</w:t>
      </w:r>
      <w:r w:rsidRPr="00424446">
        <w:rPr>
          <w:rFonts w:ascii="Times New Roman" w:hAnsi="Times New Roman"/>
          <w:sz w:val="16"/>
          <w:szCs w:val="16"/>
        </w:rPr>
        <w:t xml:space="preserve"> forest genetic resources conservation, management and suitable utilization is an investment for a better future </w:t>
      </w:r>
      <w:r w:rsidR="00F3275E" w:rsidRPr="00424446">
        <w:rPr>
          <w:rFonts w:ascii="Times New Roman" w:hAnsi="Times New Roman"/>
          <w:sz w:val="16"/>
          <w:szCs w:val="16"/>
        </w:rPr>
        <w:t>of</w:t>
      </w:r>
      <w:r w:rsidR="000457CC" w:rsidRPr="00424446">
        <w:rPr>
          <w:rFonts w:ascii="Times New Roman" w:hAnsi="Times New Roman"/>
          <w:sz w:val="16"/>
          <w:szCs w:val="16"/>
        </w:rPr>
        <w:t xml:space="preserve"> current and future generations.</w:t>
      </w:r>
    </w:p>
    <w:p w:rsidR="000457CC" w:rsidRDefault="000457CC" w:rsidP="000457CC">
      <w:pPr>
        <w:spacing w:after="0" w:line="240" w:lineRule="auto"/>
        <w:rPr>
          <w:rFonts w:ascii="Times New Roman" w:hAnsi="Times New Roman"/>
          <w:b/>
          <w:sz w:val="16"/>
          <w:szCs w:val="16"/>
        </w:rPr>
      </w:pPr>
      <w:r w:rsidRPr="00424446">
        <w:rPr>
          <w:rFonts w:ascii="Times New Roman" w:hAnsi="Times New Roman"/>
          <w:b/>
          <w:sz w:val="16"/>
          <w:szCs w:val="16"/>
        </w:rPr>
        <w:t>Other enabling strategy areas</w:t>
      </w:r>
      <w:r w:rsidR="00EB6E44">
        <w:rPr>
          <w:rFonts w:ascii="Times New Roman" w:hAnsi="Times New Roman"/>
          <w:b/>
          <w:sz w:val="16"/>
          <w:szCs w:val="16"/>
        </w:rPr>
        <w:t xml:space="preserve"> -</w:t>
      </w:r>
      <w:r w:rsidRPr="00424446">
        <w:rPr>
          <w:rFonts w:ascii="Times New Roman" w:hAnsi="Times New Roman"/>
          <w:b/>
          <w:sz w:val="16"/>
          <w:szCs w:val="16"/>
        </w:rPr>
        <w:t>Financial and other resource acquisition and management:</w:t>
      </w:r>
    </w:p>
    <w:p w:rsidR="000457CC" w:rsidRPr="00424446" w:rsidRDefault="000457CC" w:rsidP="005A07DD">
      <w:pPr>
        <w:pStyle w:val="ListParagraph"/>
        <w:numPr>
          <w:ilvl w:val="0"/>
          <w:numId w:val="10"/>
        </w:numPr>
        <w:spacing w:after="0" w:line="240" w:lineRule="auto"/>
        <w:jc w:val="both"/>
        <w:rPr>
          <w:rFonts w:ascii="Times New Roman" w:hAnsi="Times New Roman"/>
          <w:sz w:val="16"/>
          <w:szCs w:val="16"/>
        </w:rPr>
      </w:pPr>
      <w:r w:rsidRPr="00424446">
        <w:rPr>
          <w:rFonts w:ascii="Times New Roman" w:hAnsi="Times New Roman"/>
          <w:sz w:val="16"/>
          <w:szCs w:val="16"/>
        </w:rPr>
        <w:t>Various sources of external funds will be identified in relation to the research and development themes and the project ideas.  Hopefully these will provide support for FGR related activities for the country’s initiatives.</w:t>
      </w:r>
    </w:p>
    <w:p w:rsidR="000457CC" w:rsidRPr="00424446" w:rsidRDefault="000457CC" w:rsidP="005A07DD">
      <w:pPr>
        <w:pStyle w:val="ListParagraph"/>
        <w:numPr>
          <w:ilvl w:val="0"/>
          <w:numId w:val="10"/>
        </w:numPr>
        <w:spacing w:after="0" w:line="240" w:lineRule="auto"/>
        <w:jc w:val="both"/>
        <w:rPr>
          <w:rFonts w:ascii="Times New Roman" w:hAnsi="Times New Roman"/>
          <w:sz w:val="16"/>
          <w:szCs w:val="16"/>
        </w:rPr>
      </w:pPr>
      <w:r w:rsidRPr="00424446">
        <w:rPr>
          <w:rFonts w:ascii="Times New Roman" w:hAnsi="Times New Roman"/>
          <w:sz w:val="16"/>
          <w:szCs w:val="16"/>
        </w:rPr>
        <w:t xml:space="preserve">Explore ways in which we can more effectively apply </w:t>
      </w:r>
      <w:r w:rsidR="00F3275E" w:rsidRPr="00424446">
        <w:rPr>
          <w:rFonts w:ascii="Times New Roman" w:hAnsi="Times New Roman"/>
          <w:sz w:val="16"/>
          <w:szCs w:val="16"/>
        </w:rPr>
        <w:t>external funds and other resources which are currently available, and will seek other sources of locally generated funds to augment funds from constrained government budgets.</w:t>
      </w:r>
    </w:p>
    <w:p w:rsidR="00F3275E" w:rsidRPr="00424446" w:rsidRDefault="00F3275E" w:rsidP="005A07DD">
      <w:pPr>
        <w:pStyle w:val="ListParagraph"/>
        <w:numPr>
          <w:ilvl w:val="0"/>
          <w:numId w:val="10"/>
        </w:numPr>
        <w:spacing w:after="0" w:line="240" w:lineRule="auto"/>
        <w:jc w:val="both"/>
        <w:rPr>
          <w:rFonts w:ascii="Times New Roman" w:hAnsi="Times New Roman"/>
          <w:sz w:val="16"/>
          <w:szCs w:val="16"/>
        </w:rPr>
      </w:pPr>
      <w:r w:rsidRPr="00424446">
        <w:rPr>
          <w:rFonts w:ascii="Times New Roman" w:hAnsi="Times New Roman"/>
          <w:sz w:val="16"/>
          <w:szCs w:val="16"/>
        </w:rPr>
        <w:t>It will be important to involve the private sector in new projects and activities, especially in relation to the development of forest based products.</w:t>
      </w:r>
    </w:p>
    <w:p w:rsidR="00F3275E" w:rsidRPr="00424446" w:rsidRDefault="00F3275E" w:rsidP="00F3275E">
      <w:pPr>
        <w:spacing w:after="0" w:line="240" w:lineRule="auto"/>
        <w:jc w:val="both"/>
        <w:rPr>
          <w:rFonts w:ascii="Times New Roman" w:hAnsi="Times New Roman"/>
          <w:b/>
          <w:sz w:val="16"/>
          <w:szCs w:val="16"/>
        </w:rPr>
      </w:pPr>
      <w:r w:rsidRPr="00424446">
        <w:rPr>
          <w:rFonts w:ascii="Times New Roman" w:hAnsi="Times New Roman"/>
          <w:b/>
          <w:sz w:val="16"/>
          <w:szCs w:val="16"/>
        </w:rPr>
        <w:t>Monitoring and evaluation of all activities:</w:t>
      </w:r>
    </w:p>
    <w:p w:rsidR="00F3275E" w:rsidRPr="00424446" w:rsidRDefault="00F3275E" w:rsidP="005A07DD">
      <w:pPr>
        <w:pStyle w:val="ListParagraph"/>
        <w:numPr>
          <w:ilvl w:val="0"/>
          <w:numId w:val="11"/>
        </w:numPr>
        <w:spacing w:after="0" w:line="240" w:lineRule="auto"/>
        <w:jc w:val="both"/>
        <w:rPr>
          <w:rFonts w:ascii="Times New Roman" w:hAnsi="Times New Roman"/>
          <w:sz w:val="16"/>
          <w:szCs w:val="16"/>
        </w:rPr>
      </w:pPr>
      <w:r w:rsidRPr="00424446">
        <w:rPr>
          <w:rFonts w:ascii="Times New Roman" w:hAnsi="Times New Roman"/>
          <w:sz w:val="16"/>
          <w:szCs w:val="16"/>
        </w:rPr>
        <w:t>Monitoring and evaluation of the progress and performance of actions and initiatives established under the strategic plan for each research and development theme will be conducted on an annual basis.</w:t>
      </w:r>
    </w:p>
    <w:p w:rsidR="00F3275E" w:rsidRPr="00424446" w:rsidRDefault="00F3275E" w:rsidP="005A07DD">
      <w:pPr>
        <w:pStyle w:val="ListParagraph"/>
        <w:numPr>
          <w:ilvl w:val="0"/>
          <w:numId w:val="11"/>
        </w:numPr>
        <w:spacing w:after="0" w:line="240" w:lineRule="auto"/>
        <w:jc w:val="both"/>
        <w:rPr>
          <w:rFonts w:ascii="Times New Roman" w:hAnsi="Times New Roman"/>
          <w:sz w:val="16"/>
          <w:szCs w:val="16"/>
        </w:rPr>
      </w:pPr>
      <w:r w:rsidRPr="00424446">
        <w:rPr>
          <w:rFonts w:ascii="Times New Roman" w:hAnsi="Times New Roman"/>
          <w:sz w:val="16"/>
          <w:szCs w:val="16"/>
        </w:rPr>
        <w:t>Lessons learnt from project successes and failures will be documented and share among key stakeholders to enhance the success of future activities and projects.</w:t>
      </w:r>
    </w:p>
    <w:p w:rsidR="00F3275E" w:rsidRPr="00424446" w:rsidRDefault="00F3275E" w:rsidP="00F3275E">
      <w:pPr>
        <w:spacing w:after="0" w:line="240" w:lineRule="auto"/>
        <w:jc w:val="both"/>
        <w:rPr>
          <w:rFonts w:ascii="Times New Roman" w:hAnsi="Times New Roman"/>
          <w:sz w:val="16"/>
          <w:szCs w:val="16"/>
        </w:rPr>
      </w:pPr>
    </w:p>
    <w:p w:rsidR="00F3275E" w:rsidRPr="00424446" w:rsidRDefault="00F3275E" w:rsidP="00F3275E">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5.13</w:t>
      </w:r>
      <w:r w:rsidRPr="00424446">
        <w:rPr>
          <w:rFonts w:ascii="Times New Roman" w:hAnsi="Times New Roman"/>
          <w:b/>
          <w:sz w:val="16"/>
          <w:szCs w:val="16"/>
        </w:rPr>
        <w:tab/>
        <w:t>Specific Awareness Programme Developed for Forest Genetic Resources</w:t>
      </w:r>
    </w:p>
    <w:p w:rsidR="005B1ABF" w:rsidRPr="00424446" w:rsidRDefault="00A2222A" w:rsidP="000457CC">
      <w:pPr>
        <w:spacing w:after="0" w:line="240" w:lineRule="auto"/>
        <w:jc w:val="both"/>
        <w:rPr>
          <w:rFonts w:ascii="Times New Roman" w:hAnsi="Times New Roman"/>
          <w:i/>
          <w:sz w:val="16"/>
          <w:szCs w:val="16"/>
        </w:rPr>
      </w:pPr>
      <w:r w:rsidRPr="00424446">
        <w:rPr>
          <w:rFonts w:ascii="Times New Roman" w:hAnsi="Times New Roman"/>
          <w:b/>
          <w:i/>
          <w:sz w:val="16"/>
          <w:szCs w:val="16"/>
        </w:rPr>
        <w:t>Sandalwood Development P</w:t>
      </w:r>
      <w:r w:rsidR="005B1ABF" w:rsidRPr="00424446">
        <w:rPr>
          <w:rFonts w:ascii="Times New Roman" w:hAnsi="Times New Roman"/>
          <w:b/>
          <w:i/>
          <w:sz w:val="16"/>
          <w:szCs w:val="16"/>
        </w:rPr>
        <w:t>roject</w:t>
      </w:r>
      <w:r w:rsidRPr="00424446">
        <w:rPr>
          <w:rFonts w:ascii="Times New Roman" w:hAnsi="Times New Roman"/>
          <w:b/>
          <w:i/>
          <w:sz w:val="16"/>
          <w:szCs w:val="16"/>
        </w:rPr>
        <w:t>, Fiji</w:t>
      </w:r>
      <w:r w:rsidR="005B1ABF" w:rsidRPr="00424446">
        <w:rPr>
          <w:rFonts w:ascii="Times New Roman" w:hAnsi="Times New Roman"/>
          <w:b/>
          <w:i/>
          <w:sz w:val="16"/>
          <w:szCs w:val="16"/>
        </w:rPr>
        <w:t>:</w:t>
      </w:r>
    </w:p>
    <w:p w:rsidR="005B1ABF" w:rsidRPr="00424446" w:rsidRDefault="00B609F4"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 xml:space="preserve">Empowering communities </w:t>
      </w:r>
      <w:r w:rsidR="005644E1" w:rsidRPr="00424446">
        <w:rPr>
          <w:rFonts w:ascii="Times New Roman" w:hAnsi="Times New Roman"/>
          <w:sz w:val="16"/>
          <w:szCs w:val="16"/>
        </w:rPr>
        <w:t xml:space="preserve">at national level </w:t>
      </w:r>
      <w:r w:rsidRPr="00424446">
        <w:rPr>
          <w:rFonts w:ascii="Times New Roman" w:hAnsi="Times New Roman"/>
          <w:sz w:val="16"/>
          <w:szCs w:val="16"/>
        </w:rPr>
        <w:t>to propagate and cultivate sandalwood (</w:t>
      </w:r>
      <w:r w:rsidRPr="00424446">
        <w:rPr>
          <w:rFonts w:ascii="Times New Roman" w:hAnsi="Times New Roman"/>
          <w:i/>
          <w:sz w:val="16"/>
          <w:szCs w:val="16"/>
        </w:rPr>
        <w:t>Santauln yasi</w:t>
      </w:r>
      <w:r w:rsidRPr="00424446">
        <w:rPr>
          <w:rFonts w:ascii="Times New Roman" w:hAnsi="Times New Roman"/>
          <w:sz w:val="16"/>
          <w:szCs w:val="16"/>
        </w:rPr>
        <w:t>)</w:t>
      </w:r>
      <w:r w:rsidR="005644E1" w:rsidRPr="00424446">
        <w:rPr>
          <w:rFonts w:ascii="Times New Roman" w:hAnsi="Times New Roman"/>
          <w:sz w:val="16"/>
          <w:szCs w:val="16"/>
        </w:rPr>
        <w:t xml:space="preserve"> and moreover to conserve the </w:t>
      </w:r>
      <w:r w:rsidR="005644E1" w:rsidRPr="00424446">
        <w:rPr>
          <w:rFonts w:ascii="Times New Roman" w:hAnsi="Times New Roman"/>
          <w:i/>
          <w:sz w:val="16"/>
          <w:szCs w:val="16"/>
        </w:rPr>
        <w:t xml:space="preserve">Santalum yasi </w:t>
      </w:r>
      <w:r w:rsidR="005644E1" w:rsidRPr="00424446">
        <w:rPr>
          <w:rFonts w:ascii="Times New Roman" w:hAnsi="Times New Roman"/>
          <w:sz w:val="16"/>
          <w:szCs w:val="16"/>
        </w:rPr>
        <w:t>gene</w:t>
      </w:r>
      <w:r w:rsidRPr="00424446">
        <w:rPr>
          <w:rFonts w:ascii="Times New Roman" w:hAnsi="Times New Roman"/>
          <w:sz w:val="16"/>
          <w:szCs w:val="16"/>
        </w:rPr>
        <w:t>;</w:t>
      </w:r>
    </w:p>
    <w:p w:rsidR="00B609F4" w:rsidRPr="00424446" w:rsidRDefault="005644E1"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Activities include creating awareness on the importance significance of the species, management and conservation;</w:t>
      </w:r>
    </w:p>
    <w:p w:rsidR="00956744" w:rsidRPr="00424446" w:rsidRDefault="005644E1"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Conservation and</w:t>
      </w:r>
      <w:r w:rsidR="00075706" w:rsidRPr="00424446">
        <w:rPr>
          <w:rFonts w:ascii="Times New Roman" w:hAnsi="Times New Roman"/>
          <w:sz w:val="16"/>
          <w:szCs w:val="16"/>
        </w:rPr>
        <w:t xml:space="preserve"> better utilization of the genetic resources of sandalwood in Fiji</w:t>
      </w:r>
      <w:r w:rsidR="00332318" w:rsidRPr="00424446">
        <w:rPr>
          <w:rFonts w:ascii="Times New Roman" w:hAnsi="Times New Roman"/>
          <w:sz w:val="16"/>
          <w:szCs w:val="16"/>
        </w:rPr>
        <w:t>;</w:t>
      </w:r>
      <w:r w:rsidR="00075706" w:rsidRPr="00424446">
        <w:rPr>
          <w:rFonts w:ascii="Times New Roman" w:hAnsi="Times New Roman"/>
          <w:sz w:val="16"/>
          <w:szCs w:val="16"/>
        </w:rPr>
        <w:t xml:space="preserve"> </w:t>
      </w:r>
    </w:p>
    <w:p w:rsidR="00956744" w:rsidRPr="00424446" w:rsidRDefault="00075706"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Replanting programs continued whe</w:t>
      </w:r>
      <w:r w:rsidR="005644E1" w:rsidRPr="00424446">
        <w:rPr>
          <w:rFonts w:ascii="Times New Roman" w:hAnsi="Times New Roman"/>
          <w:sz w:val="16"/>
          <w:szCs w:val="16"/>
        </w:rPr>
        <w:t>re sandalwood occurs naturally and</w:t>
      </w:r>
      <w:r w:rsidRPr="00424446">
        <w:rPr>
          <w:rFonts w:ascii="Times New Roman" w:hAnsi="Times New Roman"/>
          <w:sz w:val="16"/>
          <w:szCs w:val="16"/>
        </w:rPr>
        <w:t xml:space="preserve"> introduced to other parts of Fiji</w:t>
      </w:r>
      <w:r w:rsidR="00332318" w:rsidRPr="00424446">
        <w:rPr>
          <w:rFonts w:ascii="Times New Roman" w:hAnsi="Times New Roman"/>
          <w:sz w:val="16"/>
          <w:szCs w:val="16"/>
        </w:rPr>
        <w:t>;</w:t>
      </w:r>
      <w:r w:rsidRPr="00424446">
        <w:rPr>
          <w:rFonts w:ascii="Times New Roman" w:hAnsi="Times New Roman"/>
          <w:sz w:val="16"/>
          <w:szCs w:val="16"/>
        </w:rPr>
        <w:t xml:space="preserve"> </w:t>
      </w:r>
    </w:p>
    <w:p w:rsidR="00956744" w:rsidRPr="00424446" w:rsidRDefault="00075706"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G</w:t>
      </w:r>
      <w:r w:rsidR="000D5C63">
        <w:rPr>
          <w:rFonts w:ascii="Times New Roman" w:hAnsi="Times New Roman"/>
          <w:sz w:val="16"/>
          <w:szCs w:val="16"/>
        </w:rPr>
        <w:t>ene conservation (both in-situ and</w:t>
      </w:r>
      <w:r w:rsidRPr="00424446">
        <w:rPr>
          <w:rFonts w:ascii="Times New Roman" w:hAnsi="Times New Roman"/>
          <w:sz w:val="16"/>
          <w:szCs w:val="16"/>
        </w:rPr>
        <w:t xml:space="preserve"> ex-situ) and seed stands of sandalwood established </w:t>
      </w:r>
      <w:r w:rsidR="005644E1" w:rsidRPr="00424446">
        <w:rPr>
          <w:rFonts w:ascii="Times New Roman" w:hAnsi="Times New Roman"/>
          <w:sz w:val="16"/>
          <w:szCs w:val="16"/>
        </w:rPr>
        <w:t xml:space="preserve">on communal land </w:t>
      </w:r>
      <w:r w:rsidRPr="00424446">
        <w:rPr>
          <w:rFonts w:ascii="Times New Roman" w:hAnsi="Times New Roman"/>
          <w:sz w:val="16"/>
          <w:szCs w:val="16"/>
        </w:rPr>
        <w:t>to ensure that there is a continuous supply of seeds for future use</w:t>
      </w:r>
      <w:r w:rsidR="00332318" w:rsidRPr="00424446">
        <w:rPr>
          <w:rFonts w:ascii="Times New Roman" w:hAnsi="Times New Roman"/>
          <w:sz w:val="16"/>
          <w:szCs w:val="16"/>
        </w:rPr>
        <w:t>;</w:t>
      </w:r>
      <w:r w:rsidRPr="00424446">
        <w:rPr>
          <w:rFonts w:ascii="Times New Roman" w:hAnsi="Times New Roman"/>
          <w:sz w:val="16"/>
          <w:szCs w:val="16"/>
        </w:rPr>
        <w:t xml:space="preserve"> </w:t>
      </w:r>
    </w:p>
    <w:p w:rsidR="00956744" w:rsidRPr="00424446" w:rsidRDefault="00075706"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Research undertaken on sandalwood for the development of a scientifically sound conse</w:t>
      </w:r>
      <w:r w:rsidR="00332318" w:rsidRPr="00424446">
        <w:rPr>
          <w:rFonts w:ascii="Times New Roman" w:hAnsi="Times New Roman"/>
          <w:sz w:val="16"/>
          <w:szCs w:val="16"/>
        </w:rPr>
        <w:t>rvation and management strategy;</w:t>
      </w:r>
    </w:p>
    <w:p w:rsidR="00956744" w:rsidRPr="00424446" w:rsidRDefault="00075706"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 xml:space="preserve">Conserved genetic resources of </w:t>
      </w:r>
      <w:r w:rsidR="00332318" w:rsidRPr="00424446">
        <w:rPr>
          <w:rFonts w:ascii="Times New Roman" w:hAnsi="Times New Roman"/>
          <w:i/>
          <w:iCs/>
          <w:sz w:val="16"/>
          <w:szCs w:val="16"/>
        </w:rPr>
        <w:t>Santalum yasi</w:t>
      </w:r>
      <w:r w:rsidR="00332318" w:rsidRPr="00424446">
        <w:rPr>
          <w:rFonts w:ascii="Times New Roman" w:hAnsi="Times New Roman"/>
          <w:iCs/>
          <w:sz w:val="16"/>
          <w:szCs w:val="16"/>
        </w:rPr>
        <w:t>;</w:t>
      </w:r>
      <w:r w:rsidRPr="00424446">
        <w:rPr>
          <w:rFonts w:ascii="Times New Roman" w:hAnsi="Times New Roman"/>
          <w:i/>
          <w:iCs/>
          <w:sz w:val="16"/>
          <w:szCs w:val="16"/>
        </w:rPr>
        <w:t xml:space="preserve"> </w:t>
      </w:r>
    </w:p>
    <w:p w:rsidR="00956744" w:rsidRPr="00424446" w:rsidRDefault="008E5FD5" w:rsidP="005A07DD">
      <w:pPr>
        <w:pStyle w:val="ListParagraph"/>
        <w:numPr>
          <w:ilvl w:val="0"/>
          <w:numId w:val="12"/>
        </w:numPr>
        <w:spacing w:after="0" w:line="240" w:lineRule="auto"/>
        <w:jc w:val="both"/>
        <w:rPr>
          <w:rFonts w:ascii="Times New Roman" w:hAnsi="Times New Roman"/>
          <w:sz w:val="16"/>
          <w:szCs w:val="16"/>
        </w:rPr>
      </w:pPr>
      <w:r>
        <w:rPr>
          <w:rFonts w:ascii="Times New Roman" w:hAnsi="Times New Roman"/>
          <w:sz w:val="16"/>
          <w:szCs w:val="16"/>
        </w:rPr>
        <w:t>Department of Forests</w:t>
      </w:r>
      <w:r w:rsidR="00674685" w:rsidRPr="00424446">
        <w:rPr>
          <w:rFonts w:ascii="Times New Roman" w:hAnsi="Times New Roman"/>
          <w:sz w:val="16"/>
          <w:szCs w:val="16"/>
        </w:rPr>
        <w:t xml:space="preserve"> (</w:t>
      </w:r>
      <w:r w:rsidR="00075706" w:rsidRPr="00424446">
        <w:rPr>
          <w:rFonts w:ascii="Times New Roman" w:hAnsi="Times New Roman"/>
          <w:b/>
          <w:sz w:val="16"/>
          <w:szCs w:val="16"/>
        </w:rPr>
        <w:t>DoF</w:t>
      </w:r>
      <w:r w:rsidR="00674685" w:rsidRPr="00424446">
        <w:rPr>
          <w:rFonts w:ascii="Times New Roman" w:hAnsi="Times New Roman"/>
          <w:sz w:val="16"/>
          <w:szCs w:val="16"/>
        </w:rPr>
        <w:t>)</w:t>
      </w:r>
      <w:r w:rsidR="00075706" w:rsidRPr="00424446">
        <w:rPr>
          <w:rFonts w:ascii="Times New Roman" w:hAnsi="Times New Roman"/>
          <w:sz w:val="16"/>
          <w:szCs w:val="16"/>
        </w:rPr>
        <w:t xml:space="preserve"> working closely with landowners that have sandalwood populations/stands for its conservation on the islands</w:t>
      </w:r>
      <w:r w:rsidR="00332318" w:rsidRPr="00424446">
        <w:rPr>
          <w:rFonts w:ascii="Times New Roman" w:hAnsi="Times New Roman"/>
          <w:sz w:val="16"/>
          <w:szCs w:val="16"/>
        </w:rPr>
        <w:t>;</w:t>
      </w:r>
      <w:r w:rsidR="00075706" w:rsidRPr="00424446">
        <w:rPr>
          <w:rFonts w:ascii="Times New Roman" w:hAnsi="Times New Roman"/>
          <w:sz w:val="16"/>
          <w:szCs w:val="16"/>
        </w:rPr>
        <w:t xml:space="preserve"> </w:t>
      </w:r>
    </w:p>
    <w:p w:rsidR="00332318" w:rsidRPr="00424446" w:rsidRDefault="00075706"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Landowners are encouraged for the conservation of sandalwood populations/stands on the islands that are potentially good seed source</w:t>
      </w:r>
      <w:r w:rsidR="00332318" w:rsidRPr="00424446">
        <w:rPr>
          <w:rFonts w:ascii="Times New Roman" w:hAnsi="Times New Roman"/>
          <w:sz w:val="16"/>
          <w:szCs w:val="16"/>
        </w:rPr>
        <w:t>; and</w:t>
      </w:r>
    </w:p>
    <w:p w:rsidR="00332318" w:rsidRDefault="00332318" w:rsidP="005A07DD">
      <w:pPr>
        <w:pStyle w:val="ListParagraph"/>
        <w:numPr>
          <w:ilvl w:val="0"/>
          <w:numId w:val="12"/>
        </w:numPr>
        <w:spacing w:after="0" w:line="240" w:lineRule="auto"/>
        <w:jc w:val="both"/>
        <w:rPr>
          <w:rFonts w:ascii="Times New Roman" w:hAnsi="Times New Roman"/>
          <w:sz w:val="16"/>
          <w:szCs w:val="16"/>
        </w:rPr>
      </w:pPr>
      <w:r w:rsidRPr="00424446">
        <w:rPr>
          <w:rFonts w:ascii="Times New Roman" w:hAnsi="Times New Roman"/>
          <w:sz w:val="16"/>
          <w:szCs w:val="16"/>
        </w:rPr>
        <w:t>Sandalwood ma</w:t>
      </w:r>
      <w:r w:rsidR="005644E1" w:rsidRPr="00424446">
        <w:rPr>
          <w:rFonts w:ascii="Times New Roman" w:hAnsi="Times New Roman"/>
          <w:sz w:val="16"/>
          <w:szCs w:val="16"/>
        </w:rPr>
        <w:t xml:space="preserve">nual and </w:t>
      </w:r>
      <w:r w:rsidRPr="00424446">
        <w:rPr>
          <w:rFonts w:ascii="Times New Roman" w:hAnsi="Times New Roman"/>
          <w:sz w:val="16"/>
          <w:szCs w:val="16"/>
        </w:rPr>
        <w:t xml:space="preserve">video </w:t>
      </w:r>
      <w:r w:rsidR="005644E1" w:rsidRPr="00424446">
        <w:rPr>
          <w:rFonts w:ascii="Times New Roman" w:hAnsi="Times New Roman"/>
          <w:sz w:val="16"/>
          <w:szCs w:val="16"/>
        </w:rPr>
        <w:t>documentary production.</w:t>
      </w:r>
    </w:p>
    <w:p w:rsidR="00441FE6" w:rsidRPr="00441FE6" w:rsidRDefault="00441FE6" w:rsidP="00441FE6">
      <w:pPr>
        <w:spacing w:after="0" w:line="240" w:lineRule="auto"/>
        <w:jc w:val="both"/>
        <w:rPr>
          <w:rFonts w:ascii="Times New Roman" w:hAnsi="Times New Roman"/>
          <w:b/>
          <w:i/>
          <w:sz w:val="16"/>
          <w:szCs w:val="16"/>
        </w:rPr>
      </w:pPr>
      <w:r w:rsidRPr="00441FE6">
        <w:rPr>
          <w:rFonts w:ascii="Times New Roman" w:hAnsi="Times New Roman"/>
          <w:b/>
          <w:i/>
          <w:sz w:val="16"/>
          <w:szCs w:val="16"/>
        </w:rPr>
        <w:t xml:space="preserve">COWRIE Project (Towards Coastal and Watershed Restoration for the Integrity of Island Environments) &amp; WANI (Water and Nature Initiative) </w:t>
      </w:r>
    </w:p>
    <w:p w:rsidR="00441FE6" w:rsidRPr="00441FE6" w:rsidRDefault="00441FE6" w:rsidP="00441FE6">
      <w:pPr>
        <w:spacing w:after="0" w:line="240" w:lineRule="auto"/>
        <w:jc w:val="both"/>
        <w:rPr>
          <w:rFonts w:ascii="Times New Roman" w:hAnsi="Times New Roman"/>
          <w:sz w:val="16"/>
          <w:szCs w:val="16"/>
        </w:rPr>
      </w:pPr>
      <w:r w:rsidRPr="00441FE6">
        <w:rPr>
          <w:rFonts w:ascii="Times New Roman" w:hAnsi="Times New Roman"/>
          <w:sz w:val="16"/>
          <w:szCs w:val="16"/>
        </w:rPr>
        <w:t>Training manuals for communities produced in English and Fijian vernacular languages:</w:t>
      </w:r>
    </w:p>
    <w:p w:rsidR="00441FE6" w:rsidRPr="00441FE6" w:rsidRDefault="00441FE6" w:rsidP="00441FE6">
      <w:pPr>
        <w:pStyle w:val="ListParagraph"/>
        <w:numPr>
          <w:ilvl w:val="0"/>
          <w:numId w:val="13"/>
        </w:numPr>
        <w:spacing w:after="0" w:line="240" w:lineRule="auto"/>
        <w:jc w:val="both"/>
        <w:rPr>
          <w:rFonts w:ascii="Times New Roman" w:hAnsi="Times New Roman"/>
          <w:sz w:val="16"/>
          <w:szCs w:val="16"/>
        </w:rPr>
      </w:pPr>
      <w:r w:rsidRPr="00441FE6">
        <w:rPr>
          <w:rFonts w:ascii="Times New Roman" w:hAnsi="Times New Roman"/>
          <w:sz w:val="16"/>
          <w:szCs w:val="16"/>
        </w:rPr>
        <w:t>A Guide to Planting Local Tree Species for Forest Restoration;</w:t>
      </w:r>
    </w:p>
    <w:p w:rsidR="00441FE6" w:rsidRPr="00441FE6" w:rsidRDefault="00441FE6" w:rsidP="00441FE6">
      <w:pPr>
        <w:pStyle w:val="ListParagraph"/>
        <w:numPr>
          <w:ilvl w:val="0"/>
          <w:numId w:val="13"/>
        </w:numPr>
        <w:spacing w:after="0" w:line="240" w:lineRule="auto"/>
        <w:jc w:val="both"/>
        <w:rPr>
          <w:rFonts w:ascii="Times New Roman" w:hAnsi="Times New Roman"/>
          <w:sz w:val="16"/>
          <w:szCs w:val="16"/>
        </w:rPr>
      </w:pPr>
      <w:r w:rsidRPr="00441FE6">
        <w:rPr>
          <w:rFonts w:ascii="Times New Roman" w:hAnsi="Times New Roman"/>
          <w:sz w:val="16"/>
          <w:szCs w:val="16"/>
        </w:rPr>
        <w:t>How To Build a Simple, Low-cost Community Nursery;</w:t>
      </w:r>
    </w:p>
    <w:p w:rsidR="00441FE6" w:rsidRPr="00441FE6" w:rsidRDefault="00441FE6" w:rsidP="00441FE6">
      <w:pPr>
        <w:pStyle w:val="ListParagraph"/>
        <w:numPr>
          <w:ilvl w:val="0"/>
          <w:numId w:val="13"/>
        </w:numPr>
        <w:spacing w:after="0" w:line="240" w:lineRule="auto"/>
        <w:jc w:val="both"/>
        <w:rPr>
          <w:rFonts w:ascii="Times New Roman" w:hAnsi="Times New Roman"/>
          <w:sz w:val="16"/>
          <w:szCs w:val="16"/>
        </w:rPr>
      </w:pPr>
      <w:r w:rsidRPr="00441FE6">
        <w:rPr>
          <w:rFonts w:ascii="Times New Roman" w:hAnsi="Times New Roman"/>
          <w:sz w:val="16"/>
          <w:szCs w:val="16"/>
        </w:rPr>
        <w:t>What is a Watershed and Why Look After It: and</w:t>
      </w:r>
    </w:p>
    <w:p w:rsidR="00441FE6" w:rsidRPr="00441FE6" w:rsidRDefault="00441FE6" w:rsidP="00441FE6">
      <w:pPr>
        <w:pStyle w:val="ListParagraph"/>
        <w:numPr>
          <w:ilvl w:val="0"/>
          <w:numId w:val="13"/>
        </w:numPr>
        <w:spacing w:after="0" w:line="240" w:lineRule="auto"/>
        <w:jc w:val="both"/>
        <w:rPr>
          <w:rFonts w:ascii="Times New Roman" w:hAnsi="Times New Roman"/>
          <w:sz w:val="16"/>
          <w:szCs w:val="16"/>
        </w:rPr>
      </w:pPr>
      <w:r w:rsidRPr="00441FE6">
        <w:rPr>
          <w:rFonts w:ascii="Times New Roman" w:hAnsi="Times New Roman"/>
          <w:sz w:val="16"/>
          <w:szCs w:val="16"/>
        </w:rPr>
        <w:t>Vetiver - The Proven Soil Conservation Technique.</w:t>
      </w:r>
    </w:p>
    <w:p w:rsidR="00441FE6" w:rsidRPr="00441FE6" w:rsidRDefault="00441FE6" w:rsidP="00441FE6">
      <w:pPr>
        <w:spacing w:after="0" w:line="240" w:lineRule="auto"/>
        <w:jc w:val="both"/>
        <w:rPr>
          <w:rFonts w:ascii="Times New Roman" w:hAnsi="Times New Roman"/>
          <w:sz w:val="16"/>
          <w:szCs w:val="16"/>
        </w:rPr>
      </w:pPr>
      <w:r w:rsidRPr="00441FE6">
        <w:rPr>
          <w:rFonts w:ascii="Times New Roman" w:hAnsi="Times New Roman"/>
          <w:sz w:val="16"/>
          <w:szCs w:val="16"/>
        </w:rPr>
        <w:t>In addition, a set of five-series posters highlighting watershed management issues were produced in the Fijian, English, Hindi and Bislama languages and distributed to shools and communities in Fiji and Vanuatu.</w:t>
      </w:r>
      <w:r>
        <w:rPr>
          <w:rFonts w:ascii="Times New Roman" w:hAnsi="Times New Roman"/>
          <w:sz w:val="16"/>
          <w:szCs w:val="16"/>
        </w:rPr>
        <w:t xml:space="preserve">  </w:t>
      </w:r>
      <w:r w:rsidRPr="00441FE6">
        <w:rPr>
          <w:rFonts w:ascii="Times New Roman" w:hAnsi="Times New Roman"/>
          <w:sz w:val="16"/>
          <w:szCs w:val="16"/>
        </w:rPr>
        <w:t>Awareness and management planning workshops were implemented for communities in 2 districts in the Ra province on the importance of restoring and protecting their upper catchment headwaters.</w:t>
      </w:r>
      <w:r>
        <w:rPr>
          <w:rFonts w:ascii="Times New Roman" w:hAnsi="Times New Roman"/>
          <w:sz w:val="16"/>
          <w:szCs w:val="16"/>
        </w:rPr>
        <w:t xml:space="preserve">  </w:t>
      </w:r>
      <w:r w:rsidRPr="00441FE6">
        <w:rPr>
          <w:rFonts w:ascii="Times New Roman" w:hAnsi="Times New Roman"/>
          <w:sz w:val="16"/>
          <w:szCs w:val="16"/>
        </w:rPr>
        <w:t>Training on how to build simple community nurseries and the propagation of native tree species for restoration of upper catchment areas of the Nakorotubu district in Ra was undertaken.</w:t>
      </w:r>
    </w:p>
    <w:p w:rsidR="001E026F" w:rsidRPr="00424446" w:rsidRDefault="001E026F" w:rsidP="001E026F">
      <w:pPr>
        <w:spacing w:after="0" w:line="240" w:lineRule="auto"/>
        <w:jc w:val="both"/>
        <w:rPr>
          <w:rFonts w:ascii="Times New Roman" w:hAnsi="Times New Roman"/>
          <w:b/>
          <w:i/>
          <w:sz w:val="16"/>
          <w:szCs w:val="16"/>
        </w:rPr>
      </w:pPr>
      <w:r w:rsidRPr="00424446">
        <w:rPr>
          <w:rFonts w:ascii="Times New Roman" w:hAnsi="Times New Roman"/>
          <w:b/>
          <w:i/>
          <w:sz w:val="16"/>
          <w:szCs w:val="16"/>
        </w:rPr>
        <w:t xml:space="preserve">Other </w:t>
      </w:r>
      <w:r w:rsidR="006A7916" w:rsidRPr="00424446">
        <w:rPr>
          <w:rFonts w:ascii="Times New Roman" w:hAnsi="Times New Roman"/>
          <w:b/>
          <w:i/>
          <w:sz w:val="16"/>
          <w:szCs w:val="16"/>
        </w:rPr>
        <w:t>f</w:t>
      </w:r>
      <w:r w:rsidRPr="00424446">
        <w:rPr>
          <w:rFonts w:ascii="Times New Roman" w:hAnsi="Times New Roman"/>
          <w:b/>
          <w:i/>
          <w:sz w:val="16"/>
          <w:szCs w:val="16"/>
        </w:rPr>
        <w:t xml:space="preserve">orestry </w:t>
      </w:r>
      <w:r w:rsidR="008F1E5E" w:rsidRPr="00424446">
        <w:rPr>
          <w:rFonts w:ascii="Times New Roman" w:hAnsi="Times New Roman"/>
          <w:b/>
          <w:i/>
          <w:sz w:val="16"/>
          <w:szCs w:val="16"/>
        </w:rPr>
        <w:t>community</w:t>
      </w:r>
      <w:r w:rsidR="00B23B67">
        <w:rPr>
          <w:rFonts w:ascii="Times New Roman" w:hAnsi="Times New Roman"/>
          <w:b/>
          <w:i/>
          <w:sz w:val="16"/>
          <w:szCs w:val="16"/>
        </w:rPr>
        <w:t>/formal education</w:t>
      </w:r>
      <w:r w:rsidR="008F1E5E" w:rsidRPr="00424446">
        <w:rPr>
          <w:rFonts w:ascii="Times New Roman" w:hAnsi="Times New Roman"/>
          <w:b/>
          <w:i/>
          <w:sz w:val="16"/>
          <w:szCs w:val="16"/>
        </w:rPr>
        <w:t xml:space="preserve"> </w:t>
      </w:r>
      <w:r w:rsidRPr="00424446">
        <w:rPr>
          <w:rFonts w:ascii="Times New Roman" w:hAnsi="Times New Roman"/>
          <w:b/>
          <w:i/>
          <w:sz w:val="16"/>
          <w:szCs w:val="16"/>
        </w:rPr>
        <w:t>awareness components:</w:t>
      </w:r>
    </w:p>
    <w:p w:rsidR="001E026F" w:rsidRPr="00424446" w:rsidRDefault="001E026F"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 xml:space="preserve">Stop deliberate burning of forests  - </w:t>
      </w:r>
      <w:r w:rsidR="00ED0531" w:rsidRPr="00424446">
        <w:rPr>
          <w:rFonts w:ascii="Times New Roman" w:hAnsi="Times New Roman"/>
          <w:sz w:val="16"/>
          <w:szCs w:val="16"/>
        </w:rPr>
        <w:t>Arson</w:t>
      </w:r>
      <w:r w:rsidRPr="00424446">
        <w:rPr>
          <w:rFonts w:ascii="Times New Roman" w:hAnsi="Times New Roman"/>
          <w:sz w:val="16"/>
          <w:szCs w:val="16"/>
        </w:rPr>
        <w:t xml:space="preserve"> Decree</w:t>
      </w:r>
      <w:r w:rsidR="00ED0531" w:rsidRPr="00424446">
        <w:rPr>
          <w:rFonts w:ascii="Times New Roman" w:hAnsi="Times New Roman"/>
          <w:sz w:val="16"/>
          <w:szCs w:val="16"/>
        </w:rPr>
        <w:t xml:space="preserve"> 1999</w:t>
      </w:r>
      <w:r w:rsidRPr="00424446">
        <w:rPr>
          <w:rFonts w:ascii="Times New Roman" w:hAnsi="Times New Roman"/>
          <w:sz w:val="16"/>
          <w:szCs w:val="16"/>
        </w:rPr>
        <w:t>;</w:t>
      </w:r>
    </w:p>
    <w:p w:rsidR="001E026F" w:rsidRPr="00424446" w:rsidRDefault="001E026F"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Awareness programs on existing forest regulations;</w:t>
      </w:r>
    </w:p>
    <w:p w:rsidR="006A7916" w:rsidRPr="00424446" w:rsidRDefault="006A7916"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Envi</w:t>
      </w:r>
      <w:r w:rsidR="00B23B67">
        <w:rPr>
          <w:rFonts w:ascii="Times New Roman" w:hAnsi="Times New Roman"/>
          <w:sz w:val="16"/>
          <w:szCs w:val="16"/>
        </w:rPr>
        <w:t>r</w:t>
      </w:r>
      <w:r w:rsidRPr="00424446">
        <w:rPr>
          <w:rFonts w:ascii="Times New Roman" w:hAnsi="Times New Roman"/>
          <w:sz w:val="16"/>
          <w:szCs w:val="16"/>
        </w:rPr>
        <w:t>onmental forestry education;</w:t>
      </w:r>
    </w:p>
    <w:p w:rsidR="006A7916" w:rsidRPr="00424446" w:rsidRDefault="006A7916"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Conservation of forests</w:t>
      </w:r>
      <w:r w:rsidR="00F36B66">
        <w:rPr>
          <w:rFonts w:ascii="Times New Roman" w:hAnsi="Times New Roman"/>
          <w:sz w:val="16"/>
          <w:szCs w:val="16"/>
        </w:rPr>
        <w:t xml:space="preserve"> -</w:t>
      </w:r>
      <w:r w:rsidRPr="00424446">
        <w:rPr>
          <w:rFonts w:ascii="Times New Roman" w:hAnsi="Times New Roman"/>
          <w:sz w:val="16"/>
          <w:szCs w:val="16"/>
        </w:rPr>
        <w:t xml:space="preserve"> awareness program;</w:t>
      </w:r>
    </w:p>
    <w:p w:rsidR="001E026F" w:rsidRPr="00424446" w:rsidRDefault="00983DFC"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One million tree – a reforestation program;</w:t>
      </w:r>
    </w:p>
    <w:p w:rsidR="00C027F8" w:rsidRPr="00424446" w:rsidRDefault="00C027F8"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Forest ecosystem rehabilitation – a reforestation program;</w:t>
      </w:r>
    </w:p>
    <w:p w:rsidR="00983DFC" w:rsidRPr="00424446" w:rsidRDefault="00983DFC"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Sustainable Forest Management (SFM)</w:t>
      </w:r>
      <w:r w:rsidR="006A7916" w:rsidRPr="00424446">
        <w:rPr>
          <w:rFonts w:ascii="Times New Roman" w:hAnsi="Times New Roman"/>
          <w:sz w:val="16"/>
          <w:szCs w:val="16"/>
        </w:rPr>
        <w:t xml:space="preserve"> – sustainable use of forest resources</w:t>
      </w:r>
      <w:r w:rsidRPr="00424446">
        <w:rPr>
          <w:rFonts w:ascii="Times New Roman" w:hAnsi="Times New Roman"/>
          <w:sz w:val="16"/>
          <w:szCs w:val="16"/>
        </w:rPr>
        <w:t>;</w:t>
      </w:r>
    </w:p>
    <w:p w:rsidR="00ED0531" w:rsidRPr="00424446" w:rsidRDefault="00ED0531"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 xml:space="preserve">Climate change adaptation and mitigation </w:t>
      </w:r>
      <w:r w:rsidR="00720C1D" w:rsidRPr="00424446">
        <w:rPr>
          <w:rFonts w:ascii="Times New Roman" w:hAnsi="Times New Roman"/>
          <w:sz w:val="16"/>
          <w:szCs w:val="16"/>
        </w:rPr>
        <w:t xml:space="preserve">- </w:t>
      </w:r>
      <w:r w:rsidRPr="00424446">
        <w:rPr>
          <w:rFonts w:ascii="Times New Roman" w:hAnsi="Times New Roman"/>
          <w:sz w:val="16"/>
          <w:szCs w:val="16"/>
        </w:rPr>
        <w:t>awareness program;</w:t>
      </w:r>
    </w:p>
    <w:p w:rsidR="00983DFC" w:rsidRPr="00424446" w:rsidRDefault="00983DFC"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RE</w:t>
      </w:r>
      <w:r w:rsidR="006A7916" w:rsidRPr="00424446">
        <w:rPr>
          <w:rFonts w:ascii="Times New Roman" w:hAnsi="Times New Roman"/>
          <w:sz w:val="16"/>
          <w:szCs w:val="16"/>
        </w:rPr>
        <w:t xml:space="preserve">DD Plus </w:t>
      </w:r>
      <w:r w:rsidR="009A4980" w:rsidRPr="00424446">
        <w:rPr>
          <w:rFonts w:ascii="Times New Roman" w:hAnsi="Times New Roman"/>
          <w:sz w:val="16"/>
          <w:szCs w:val="16"/>
        </w:rPr>
        <w:t xml:space="preserve">- </w:t>
      </w:r>
      <w:r w:rsidR="006A7916" w:rsidRPr="00424446">
        <w:rPr>
          <w:rFonts w:ascii="Times New Roman" w:hAnsi="Times New Roman"/>
          <w:sz w:val="16"/>
          <w:szCs w:val="16"/>
        </w:rPr>
        <w:t>awareness programs;</w:t>
      </w:r>
    </w:p>
    <w:p w:rsidR="00983DFC" w:rsidRPr="00424446" w:rsidRDefault="00983DFC"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 xml:space="preserve">Permanent Sample Plot’s (PSP’s) </w:t>
      </w:r>
      <w:r w:rsidR="006A7916" w:rsidRPr="00424446">
        <w:rPr>
          <w:rFonts w:ascii="Times New Roman" w:hAnsi="Times New Roman"/>
          <w:sz w:val="16"/>
          <w:szCs w:val="16"/>
        </w:rPr>
        <w:t>–</w:t>
      </w:r>
      <w:r w:rsidRPr="00424446">
        <w:rPr>
          <w:rFonts w:ascii="Times New Roman" w:hAnsi="Times New Roman"/>
          <w:sz w:val="16"/>
          <w:szCs w:val="16"/>
        </w:rPr>
        <w:t xml:space="preserve"> </w:t>
      </w:r>
      <w:r w:rsidR="008F5D61" w:rsidRPr="00424446">
        <w:rPr>
          <w:rFonts w:ascii="Times New Roman" w:hAnsi="Times New Roman"/>
          <w:sz w:val="16"/>
          <w:szCs w:val="16"/>
        </w:rPr>
        <w:t>awareness program on conservation of forest in any forest type for data collection on growth dynamics of tree species and species composition; and</w:t>
      </w:r>
    </w:p>
    <w:p w:rsidR="006A7916" w:rsidRDefault="006A7916" w:rsidP="005A07DD">
      <w:pPr>
        <w:pStyle w:val="ListParagraph"/>
        <w:numPr>
          <w:ilvl w:val="0"/>
          <w:numId w:val="22"/>
        </w:numPr>
        <w:spacing w:after="0" w:line="240" w:lineRule="auto"/>
        <w:jc w:val="both"/>
        <w:rPr>
          <w:rFonts w:ascii="Times New Roman" w:hAnsi="Times New Roman"/>
          <w:sz w:val="16"/>
          <w:szCs w:val="16"/>
        </w:rPr>
      </w:pPr>
      <w:r w:rsidRPr="00424446">
        <w:rPr>
          <w:rFonts w:ascii="Times New Roman" w:hAnsi="Times New Roman"/>
          <w:sz w:val="16"/>
          <w:szCs w:val="16"/>
        </w:rPr>
        <w:t>Reef resiliance program – awareness on the ridge to reef concepts.</w:t>
      </w:r>
    </w:p>
    <w:p w:rsidR="00E06994" w:rsidRPr="00424446" w:rsidRDefault="00E06994" w:rsidP="00E06994">
      <w:pPr>
        <w:pStyle w:val="ListParagraph"/>
        <w:spacing w:after="0" w:line="240" w:lineRule="auto"/>
        <w:jc w:val="both"/>
        <w:rPr>
          <w:rFonts w:ascii="Times New Roman" w:hAnsi="Times New Roman"/>
          <w:sz w:val="16"/>
          <w:szCs w:val="16"/>
        </w:rPr>
      </w:pPr>
    </w:p>
    <w:p w:rsidR="00A2222A" w:rsidRPr="00424446" w:rsidRDefault="00112245" w:rsidP="00112245">
      <w:pPr>
        <w:shd w:val="clear" w:color="auto" w:fill="D6E3BC" w:themeFill="accent3" w:themeFillTint="66"/>
        <w:spacing w:after="0" w:line="240" w:lineRule="auto"/>
        <w:jc w:val="both"/>
        <w:rPr>
          <w:rFonts w:ascii="Times New Roman" w:hAnsi="Times New Roman"/>
          <w:b/>
          <w:sz w:val="16"/>
          <w:szCs w:val="16"/>
        </w:rPr>
      </w:pPr>
      <w:r w:rsidRPr="00424446">
        <w:rPr>
          <w:rFonts w:ascii="Times New Roman" w:hAnsi="Times New Roman"/>
          <w:b/>
          <w:sz w:val="16"/>
          <w:szCs w:val="16"/>
        </w:rPr>
        <w:t>5.14</w:t>
      </w:r>
      <w:r w:rsidRPr="00424446">
        <w:rPr>
          <w:rFonts w:ascii="Times New Roman" w:hAnsi="Times New Roman"/>
          <w:b/>
          <w:sz w:val="16"/>
          <w:szCs w:val="16"/>
        </w:rPr>
        <w:tab/>
        <w:t>Needs and Priorities for Raising Awareness of Forest Genetic Resources Issues</w:t>
      </w:r>
    </w:p>
    <w:p w:rsidR="009620F3" w:rsidRDefault="009620F3" w:rsidP="000457CC">
      <w:pPr>
        <w:spacing w:after="0" w:line="240" w:lineRule="auto"/>
        <w:jc w:val="both"/>
        <w:rPr>
          <w:rFonts w:ascii="Times New Roman" w:hAnsi="Times New Roman"/>
          <w:b/>
          <w:sz w:val="12"/>
          <w:szCs w:val="12"/>
        </w:rPr>
      </w:pPr>
    </w:p>
    <w:p w:rsidR="000457CC" w:rsidRPr="00A03ED8" w:rsidRDefault="00174DE5" w:rsidP="000457CC">
      <w:pPr>
        <w:spacing w:after="0" w:line="240" w:lineRule="auto"/>
        <w:jc w:val="both"/>
        <w:rPr>
          <w:rFonts w:ascii="Times New Roman" w:hAnsi="Times New Roman"/>
          <w:sz w:val="12"/>
          <w:szCs w:val="12"/>
        </w:rPr>
      </w:pPr>
      <w:r>
        <w:rPr>
          <w:rFonts w:ascii="Times New Roman" w:hAnsi="Times New Roman"/>
          <w:b/>
          <w:sz w:val="12"/>
          <w:szCs w:val="12"/>
        </w:rPr>
        <w:t>Table 15</w:t>
      </w:r>
      <w:r w:rsidR="00A03ED8" w:rsidRPr="00A03ED8">
        <w:rPr>
          <w:rFonts w:ascii="Times New Roman" w:hAnsi="Times New Roman"/>
          <w:b/>
          <w:sz w:val="12"/>
          <w:szCs w:val="12"/>
        </w:rPr>
        <w:t xml:space="preserve">: </w:t>
      </w:r>
      <w:r w:rsidR="00112245" w:rsidRPr="00A03ED8">
        <w:rPr>
          <w:rFonts w:ascii="Times New Roman" w:hAnsi="Times New Roman"/>
          <w:b/>
          <w:sz w:val="12"/>
          <w:szCs w:val="12"/>
        </w:rPr>
        <w:t>Awareness raising needs</w:t>
      </w:r>
    </w:p>
    <w:tbl>
      <w:tblPr>
        <w:tblStyle w:val="TableGrid"/>
        <w:tblW w:w="0" w:type="auto"/>
        <w:tblLayout w:type="fixed"/>
        <w:tblLook w:val="04A0" w:firstRow="1" w:lastRow="0" w:firstColumn="1" w:lastColumn="0" w:noHBand="0" w:noVBand="1"/>
      </w:tblPr>
      <w:tblGrid>
        <w:gridCol w:w="5508"/>
        <w:gridCol w:w="1170"/>
        <w:gridCol w:w="900"/>
        <w:gridCol w:w="990"/>
        <w:gridCol w:w="1008"/>
      </w:tblGrid>
      <w:tr w:rsidR="00E01AE6" w:rsidRPr="00BF20A2" w:rsidTr="00BF20A2">
        <w:tc>
          <w:tcPr>
            <w:tcW w:w="5508" w:type="dxa"/>
            <w:vMerge w:val="restart"/>
            <w:shd w:val="clear" w:color="auto" w:fill="92CDDC" w:themeFill="accent5" w:themeFillTint="99"/>
          </w:tcPr>
          <w:p w:rsidR="00E01AE6" w:rsidRPr="00BF20A2" w:rsidRDefault="00E01AE6" w:rsidP="00E01AE6">
            <w:pPr>
              <w:jc w:val="center"/>
              <w:rPr>
                <w:rFonts w:ascii="Times New Roman" w:hAnsi="Times New Roman"/>
                <w:b/>
                <w:sz w:val="16"/>
                <w:szCs w:val="16"/>
              </w:rPr>
            </w:pPr>
            <w:r w:rsidRPr="00BF20A2">
              <w:rPr>
                <w:rFonts w:ascii="Times New Roman" w:hAnsi="Times New Roman"/>
                <w:b/>
                <w:sz w:val="16"/>
                <w:szCs w:val="16"/>
              </w:rPr>
              <w:t>Needs</w:t>
            </w:r>
          </w:p>
        </w:tc>
        <w:tc>
          <w:tcPr>
            <w:tcW w:w="4068" w:type="dxa"/>
            <w:gridSpan w:val="4"/>
            <w:shd w:val="clear" w:color="auto" w:fill="92CDDC" w:themeFill="accent5" w:themeFillTint="99"/>
          </w:tcPr>
          <w:p w:rsidR="00E01AE6" w:rsidRPr="00BF20A2" w:rsidRDefault="00E01AE6" w:rsidP="00E01AE6">
            <w:pPr>
              <w:jc w:val="center"/>
              <w:rPr>
                <w:rFonts w:ascii="Times New Roman" w:hAnsi="Times New Roman"/>
                <w:b/>
                <w:sz w:val="16"/>
                <w:szCs w:val="16"/>
              </w:rPr>
            </w:pPr>
            <w:r w:rsidRPr="00BF20A2">
              <w:rPr>
                <w:rFonts w:ascii="Times New Roman" w:hAnsi="Times New Roman"/>
                <w:b/>
                <w:sz w:val="16"/>
                <w:szCs w:val="16"/>
              </w:rPr>
              <w:t>Priority level</w:t>
            </w:r>
          </w:p>
        </w:tc>
      </w:tr>
      <w:tr w:rsidR="00E01AE6" w:rsidRPr="00424446" w:rsidTr="00BF20A2">
        <w:tc>
          <w:tcPr>
            <w:tcW w:w="5508" w:type="dxa"/>
            <w:vMerge/>
            <w:shd w:val="clear" w:color="auto" w:fill="92CDDC" w:themeFill="accent5" w:themeFillTint="99"/>
          </w:tcPr>
          <w:p w:rsidR="00E01AE6" w:rsidRPr="00424446" w:rsidRDefault="00E01AE6" w:rsidP="00E01AE6">
            <w:pPr>
              <w:jc w:val="center"/>
              <w:rPr>
                <w:rFonts w:ascii="Times New Roman" w:hAnsi="Times New Roman"/>
                <w:b/>
                <w:sz w:val="16"/>
                <w:szCs w:val="16"/>
              </w:rPr>
            </w:pPr>
          </w:p>
        </w:tc>
        <w:tc>
          <w:tcPr>
            <w:tcW w:w="1170" w:type="dxa"/>
            <w:shd w:val="clear" w:color="auto" w:fill="92CDDC" w:themeFill="accent5" w:themeFillTint="99"/>
          </w:tcPr>
          <w:p w:rsidR="00E01AE6" w:rsidRPr="00424446" w:rsidRDefault="00E01AE6" w:rsidP="00E01AE6">
            <w:pPr>
              <w:jc w:val="center"/>
              <w:rPr>
                <w:rFonts w:ascii="Times New Roman" w:hAnsi="Times New Roman"/>
                <w:b/>
                <w:sz w:val="16"/>
                <w:szCs w:val="16"/>
              </w:rPr>
            </w:pPr>
            <w:r w:rsidRPr="00424446">
              <w:rPr>
                <w:rFonts w:ascii="Times New Roman" w:hAnsi="Times New Roman"/>
                <w:b/>
                <w:sz w:val="16"/>
                <w:szCs w:val="16"/>
              </w:rPr>
              <w:t>Not applicable</w:t>
            </w:r>
          </w:p>
        </w:tc>
        <w:tc>
          <w:tcPr>
            <w:tcW w:w="900" w:type="dxa"/>
            <w:shd w:val="clear" w:color="auto" w:fill="92CDDC" w:themeFill="accent5" w:themeFillTint="99"/>
          </w:tcPr>
          <w:p w:rsidR="00E01AE6" w:rsidRPr="00424446" w:rsidRDefault="00E01AE6" w:rsidP="00E01AE6">
            <w:pPr>
              <w:jc w:val="center"/>
              <w:rPr>
                <w:rFonts w:ascii="Times New Roman" w:hAnsi="Times New Roman"/>
                <w:b/>
                <w:sz w:val="16"/>
                <w:szCs w:val="16"/>
              </w:rPr>
            </w:pPr>
            <w:r w:rsidRPr="00424446">
              <w:rPr>
                <w:rFonts w:ascii="Times New Roman" w:hAnsi="Times New Roman"/>
                <w:b/>
                <w:sz w:val="16"/>
                <w:szCs w:val="16"/>
              </w:rPr>
              <w:t xml:space="preserve">Low </w:t>
            </w:r>
          </w:p>
        </w:tc>
        <w:tc>
          <w:tcPr>
            <w:tcW w:w="990" w:type="dxa"/>
            <w:shd w:val="clear" w:color="auto" w:fill="92CDDC" w:themeFill="accent5" w:themeFillTint="99"/>
          </w:tcPr>
          <w:p w:rsidR="00E01AE6" w:rsidRPr="00424446" w:rsidRDefault="00E01AE6" w:rsidP="00E01AE6">
            <w:pPr>
              <w:jc w:val="center"/>
              <w:rPr>
                <w:rFonts w:ascii="Times New Roman" w:hAnsi="Times New Roman"/>
                <w:b/>
                <w:sz w:val="16"/>
                <w:szCs w:val="16"/>
              </w:rPr>
            </w:pPr>
            <w:r w:rsidRPr="00424446">
              <w:rPr>
                <w:rFonts w:ascii="Times New Roman" w:hAnsi="Times New Roman"/>
                <w:b/>
                <w:sz w:val="16"/>
                <w:szCs w:val="16"/>
              </w:rPr>
              <w:t>Moderate</w:t>
            </w:r>
          </w:p>
        </w:tc>
        <w:tc>
          <w:tcPr>
            <w:tcW w:w="1008" w:type="dxa"/>
            <w:shd w:val="clear" w:color="auto" w:fill="92CDDC" w:themeFill="accent5" w:themeFillTint="99"/>
          </w:tcPr>
          <w:p w:rsidR="00E01AE6" w:rsidRPr="00424446" w:rsidRDefault="00E01AE6" w:rsidP="00E01AE6">
            <w:pPr>
              <w:jc w:val="center"/>
              <w:rPr>
                <w:rFonts w:ascii="Times New Roman" w:hAnsi="Times New Roman"/>
                <w:b/>
                <w:sz w:val="16"/>
                <w:szCs w:val="16"/>
              </w:rPr>
            </w:pPr>
            <w:r w:rsidRPr="00424446">
              <w:rPr>
                <w:rFonts w:ascii="Times New Roman" w:hAnsi="Times New Roman"/>
                <w:b/>
                <w:sz w:val="16"/>
                <w:szCs w:val="16"/>
              </w:rPr>
              <w:t>High</w:t>
            </w:r>
          </w:p>
        </w:tc>
      </w:tr>
      <w:tr w:rsidR="00E01AE6" w:rsidRPr="00424446" w:rsidTr="00BF20A2">
        <w:tc>
          <w:tcPr>
            <w:tcW w:w="5508" w:type="dxa"/>
            <w:shd w:val="clear" w:color="auto" w:fill="FBD4B4" w:themeFill="accent6" w:themeFillTint="66"/>
          </w:tcPr>
          <w:p w:rsidR="00E01AE6" w:rsidRPr="00424446" w:rsidRDefault="00E01AE6" w:rsidP="000457CC">
            <w:pPr>
              <w:jc w:val="both"/>
              <w:rPr>
                <w:rFonts w:ascii="Times New Roman" w:hAnsi="Times New Roman"/>
                <w:b/>
                <w:sz w:val="16"/>
                <w:szCs w:val="16"/>
              </w:rPr>
            </w:pPr>
            <w:r w:rsidRPr="00424446">
              <w:rPr>
                <w:rFonts w:ascii="Times New Roman" w:hAnsi="Times New Roman"/>
                <w:b/>
                <w:sz w:val="16"/>
                <w:szCs w:val="16"/>
              </w:rPr>
              <w:t>Prepare targeted forest genetic resources</w:t>
            </w:r>
          </w:p>
        </w:tc>
        <w:tc>
          <w:tcPr>
            <w:tcW w:w="117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0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9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1008" w:type="dxa"/>
            <w:shd w:val="clear" w:color="auto" w:fill="FBD4B4" w:themeFill="accent6" w:themeFillTint="66"/>
          </w:tcPr>
          <w:p w:rsidR="00E01AE6" w:rsidRPr="00424446" w:rsidRDefault="00E01AE6" w:rsidP="00E01AE6">
            <w:pPr>
              <w:jc w:val="center"/>
              <w:rPr>
                <w:rFonts w:ascii="Times New Roman" w:hAnsi="Times New Roman"/>
                <w:sz w:val="16"/>
                <w:szCs w:val="16"/>
              </w:rPr>
            </w:pPr>
            <w:r w:rsidRPr="00424446">
              <w:rPr>
                <w:rFonts w:ascii="Times New Roman" w:hAnsi="Times New Roman"/>
                <w:sz w:val="16"/>
                <w:szCs w:val="16"/>
              </w:rPr>
              <w:t>√</w:t>
            </w:r>
          </w:p>
        </w:tc>
      </w:tr>
      <w:tr w:rsidR="00E01AE6" w:rsidRPr="00424446" w:rsidTr="00BF20A2">
        <w:tc>
          <w:tcPr>
            <w:tcW w:w="5508" w:type="dxa"/>
            <w:shd w:val="clear" w:color="auto" w:fill="FBD4B4" w:themeFill="accent6" w:themeFillTint="66"/>
          </w:tcPr>
          <w:p w:rsidR="00E01AE6" w:rsidRPr="00424446" w:rsidRDefault="00E01AE6" w:rsidP="000457CC">
            <w:pPr>
              <w:jc w:val="both"/>
              <w:rPr>
                <w:rFonts w:ascii="Times New Roman" w:hAnsi="Times New Roman"/>
                <w:b/>
                <w:sz w:val="16"/>
                <w:szCs w:val="16"/>
              </w:rPr>
            </w:pPr>
            <w:r w:rsidRPr="00424446">
              <w:rPr>
                <w:rFonts w:ascii="Times New Roman" w:hAnsi="Times New Roman"/>
                <w:b/>
                <w:sz w:val="16"/>
                <w:szCs w:val="16"/>
              </w:rPr>
              <w:t>Prepare targeted forest genetic resources communication strategy</w:t>
            </w:r>
          </w:p>
        </w:tc>
        <w:tc>
          <w:tcPr>
            <w:tcW w:w="117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0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9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1008" w:type="dxa"/>
            <w:shd w:val="clear" w:color="auto" w:fill="FBD4B4" w:themeFill="accent6" w:themeFillTint="66"/>
          </w:tcPr>
          <w:p w:rsidR="00E01AE6" w:rsidRPr="00424446" w:rsidRDefault="00E01AE6" w:rsidP="00E01AE6">
            <w:pPr>
              <w:jc w:val="center"/>
              <w:rPr>
                <w:rFonts w:ascii="Times New Roman" w:hAnsi="Times New Roman"/>
                <w:sz w:val="16"/>
                <w:szCs w:val="16"/>
              </w:rPr>
            </w:pPr>
            <w:r w:rsidRPr="00424446">
              <w:rPr>
                <w:rFonts w:ascii="Times New Roman" w:hAnsi="Times New Roman"/>
                <w:sz w:val="16"/>
                <w:szCs w:val="16"/>
              </w:rPr>
              <w:t>√</w:t>
            </w:r>
          </w:p>
        </w:tc>
      </w:tr>
      <w:tr w:rsidR="00E01AE6" w:rsidRPr="00424446" w:rsidTr="00BF20A2">
        <w:tc>
          <w:tcPr>
            <w:tcW w:w="5508" w:type="dxa"/>
            <w:shd w:val="clear" w:color="auto" w:fill="FBD4B4" w:themeFill="accent6" w:themeFillTint="66"/>
          </w:tcPr>
          <w:p w:rsidR="00E01AE6" w:rsidRPr="00424446" w:rsidRDefault="00E01AE6" w:rsidP="000457CC">
            <w:pPr>
              <w:jc w:val="both"/>
              <w:rPr>
                <w:rFonts w:ascii="Times New Roman" w:hAnsi="Times New Roman"/>
                <w:b/>
                <w:sz w:val="16"/>
                <w:szCs w:val="16"/>
              </w:rPr>
            </w:pPr>
            <w:r w:rsidRPr="00424446">
              <w:rPr>
                <w:rFonts w:ascii="Times New Roman" w:hAnsi="Times New Roman"/>
                <w:b/>
                <w:sz w:val="16"/>
                <w:szCs w:val="16"/>
              </w:rPr>
              <w:t>Improve access in forest genetic resources information</w:t>
            </w:r>
          </w:p>
        </w:tc>
        <w:tc>
          <w:tcPr>
            <w:tcW w:w="117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0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9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1008" w:type="dxa"/>
            <w:shd w:val="clear" w:color="auto" w:fill="FBD4B4" w:themeFill="accent6" w:themeFillTint="66"/>
          </w:tcPr>
          <w:p w:rsidR="00E01AE6" w:rsidRPr="00424446" w:rsidRDefault="00E01AE6" w:rsidP="00E01AE6">
            <w:pPr>
              <w:jc w:val="center"/>
              <w:rPr>
                <w:rFonts w:ascii="Times New Roman" w:hAnsi="Times New Roman"/>
                <w:sz w:val="16"/>
                <w:szCs w:val="16"/>
              </w:rPr>
            </w:pPr>
            <w:r w:rsidRPr="00424446">
              <w:rPr>
                <w:rFonts w:ascii="Times New Roman" w:hAnsi="Times New Roman"/>
                <w:sz w:val="16"/>
                <w:szCs w:val="16"/>
              </w:rPr>
              <w:t>√</w:t>
            </w:r>
          </w:p>
        </w:tc>
      </w:tr>
      <w:tr w:rsidR="00E01AE6" w:rsidRPr="00424446" w:rsidTr="00BF20A2">
        <w:tc>
          <w:tcPr>
            <w:tcW w:w="5508" w:type="dxa"/>
            <w:shd w:val="clear" w:color="auto" w:fill="FBD4B4" w:themeFill="accent6" w:themeFillTint="66"/>
          </w:tcPr>
          <w:p w:rsidR="00E01AE6" w:rsidRPr="00424446" w:rsidRDefault="00E01AE6" w:rsidP="000457CC">
            <w:pPr>
              <w:jc w:val="both"/>
              <w:rPr>
                <w:rFonts w:ascii="Times New Roman" w:hAnsi="Times New Roman"/>
                <w:b/>
                <w:sz w:val="16"/>
                <w:szCs w:val="16"/>
              </w:rPr>
            </w:pPr>
            <w:r w:rsidRPr="00424446">
              <w:rPr>
                <w:rFonts w:ascii="Times New Roman" w:hAnsi="Times New Roman"/>
                <w:b/>
                <w:sz w:val="16"/>
                <w:szCs w:val="16"/>
              </w:rPr>
              <w:t>Enhance forest genetic resources training and education</w:t>
            </w:r>
          </w:p>
        </w:tc>
        <w:tc>
          <w:tcPr>
            <w:tcW w:w="117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0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9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1008" w:type="dxa"/>
            <w:shd w:val="clear" w:color="auto" w:fill="FBD4B4" w:themeFill="accent6" w:themeFillTint="66"/>
          </w:tcPr>
          <w:p w:rsidR="00E01AE6" w:rsidRPr="00424446" w:rsidRDefault="00E01AE6" w:rsidP="00E01AE6">
            <w:pPr>
              <w:jc w:val="center"/>
              <w:rPr>
                <w:rFonts w:ascii="Times New Roman" w:hAnsi="Times New Roman"/>
                <w:sz w:val="16"/>
                <w:szCs w:val="16"/>
              </w:rPr>
            </w:pPr>
            <w:r w:rsidRPr="00424446">
              <w:rPr>
                <w:rFonts w:ascii="Times New Roman" w:hAnsi="Times New Roman"/>
                <w:sz w:val="16"/>
                <w:szCs w:val="16"/>
              </w:rPr>
              <w:t>√</w:t>
            </w:r>
          </w:p>
        </w:tc>
      </w:tr>
      <w:tr w:rsidR="00E01AE6" w:rsidRPr="00424446" w:rsidTr="00BF20A2">
        <w:tc>
          <w:tcPr>
            <w:tcW w:w="5508" w:type="dxa"/>
            <w:shd w:val="clear" w:color="auto" w:fill="FBD4B4" w:themeFill="accent6" w:themeFillTint="66"/>
          </w:tcPr>
          <w:p w:rsidR="00E01AE6" w:rsidRPr="00424446" w:rsidRDefault="00E01AE6" w:rsidP="00E01AE6">
            <w:pPr>
              <w:rPr>
                <w:rFonts w:ascii="Times New Roman" w:hAnsi="Times New Roman"/>
                <w:b/>
                <w:sz w:val="16"/>
                <w:szCs w:val="16"/>
              </w:rPr>
            </w:pPr>
            <w:r w:rsidRPr="00424446">
              <w:rPr>
                <w:rFonts w:ascii="Times New Roman" w:hAnsi="Times New Roman"/>
                <w:b/>
                <w:sz w:val="16"/>
                <w:szCs w:val="16"/>
              </w:rPr>
              <w:t>Improve understanding of benefits and values of forest genetic resources</w:t>
            </w:r>
          </w:p>
        </w:tc>
        <w:tc>
          <w:tcPr>
            <w:tcW w:w="117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0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990" w:type="dxa"/>
            <w:shd w:val="clear" w:color="auto" w:fill="FBD4B4" w:themeFill="accent6" w:themeFillTint="66"/>
          </w:tcPr>
          <w:p w:rsidR="00E01AE6" w:rsidRPr="00424446" w:rsidRDefault="00E01AE6" w:rsidP="00E01AE6">
            <w:pPr>
              <w:jc w:val="center"/>
              <w:rPr>
                <w:rFonts w:ascii="Times New Roman" w:hAnsi="Times New Roman"/>
                <w:sz w:val="16"/>
                <w:szCs w:val="16"/>
              </w:rPr>
            </w:pPr>
          </w:p>
        </w:tc>
        <w:tc>
          <w:tcPr>
            <w:tcW w:w="1008" w:type="dxa"/>
            <w:shd w:val="clear" w:color="auto" w:fill="FBD4B4" w:themeFill="accent6" w:themeFillTint="66"/>
          </w:tcPr>
          <w:p w:rsidR="00E01AE6" w:rsidRPr="00424446" w:rsidRDefault="00E01AE6" w:rsidP="00E01AE6">
            <w:pPr>
              <w:jc w:val="center"/>
              <w:rPr>
                <w:rFonts w:ascii="Times New Roman" w:hAnsi="Times New Roman"/>
                <w:sz w:val="16"/>
                <w:szCs w:val="16"/>
              </w:rPr>
            </w:pPr>
            <w:r w:rsidRPr="00424446">
              <w:rPr>
                <w:rFonts w:ascii="Times New Roman" w:hAnsi="Times New Roman"/>
                <w:sz w:val="16"/>
                <w:szCs w:val="16"/>
              </w:rPr>
              <w:t>√</w:t>
            </w:r>
          </w:p>
        </w:tc>
      </w:tr>
    </w:tbl>
    <w:p w:rsidR="00871900" w:rsidRPr="00424446" w:rsidRDefault="001B3018" w:rsidP="00213C1E">
      <w:pPr>
        <w:pStyle w:val="Heading5"/>
        <w:shd w:val="clear" w:color="auto" w:fill="92D050"/>
        <w:spacing w:after="0" w:line="240" w:lineRule="auto"/>
        <w:rPr>
          <w:rFonts w:ascii="Times New Roman" w:hAnsi="Times New Roman"/>
          <w:sz w:val="28"/>
          <w:szCs w:val="28"/>
        </w:rPr>
      </w:pPr>
      <w:r w:rsidRPr="00424446">
        <w:rPr>
          <w:rFonts w:ascii="Times New Roman" w:hAnsi="Times New Roman"/>
          <w:sz w:val="28"/>
          <w:szCs w:val="28"/>
        </w:rPr>
        <w:t>C</w:t>
      </w:r>
      <w:r w:rsidR="00871900" w:rsidRPr="00424446">
        <w:rPr>
          <w:rFonts w:ascii="Times New Roman" w:hAnsi="Times New Roman"/>
          <w:sz w:val="28"/>
          <w:szCs w:val="28"/>
        </w:rPr>
        <w:t xml:space="preserve">hapter </w:t>
      </w:r>
      <w:r w:rsidR="0052322A" w:rsidRPr="00424446">
        <w:rPr>
          <w:rFonts w:ascii="Times New Roman" w:hAnsi="Times New Roman"/>
          <w:sz w:val="28"/>
          <w:szCs w:val="28"/>
        </w:rPr>
        <w:t>6:</w:t>
      </w:r>
      <w:r w:rsidR="00E01AE6" w:rsidRPr="00424446">
        <w:rPr>
          <w:rFonts w:ascii="Times New Roman" w:hAnsi="Times New Roman"/>
          <w:sz w:val="28"/>
          <w:szCs w:val="28"/>
        </w:rPr>
        <w:t xml:space="preserve"> </w:t>
      </w:r>
      <w:r w:rsidR="00871900" w:rsidRPr="00424446">
        <w:rPr>
          <w:rFonts w:ascii="Times New Roman" w:hAnsi="Times New Roman"/>
          <w:sz w:val="28"/>
          <w:szCs w:val="28"/>
        </w:rPr>
        <w:t>The State of Regional and International Collaboration</w:t>
      </w:r>
    </w:p>
    <w:p w:rsidR="00E01AE6" w:rsidRPr="00424446" w:rsidRDefault="00E01AE6" w:rsidP="00E01AE6">
      <w:pPr>
        <w:spacing w:after="0" w:line="240" w:lineRule="auto"/>
        <w:jc w:val="both"/>
        <w:rPr>
          <w:rFonts w:ascii="Times New Roman" w:hAnsi="Times New Roman"/>
          <w:b/>
          <w:bCs/>
          <w:sz w:val="16"/>
          <w:szCs w:val="16"/>
        </w:rPr>
      </w:pPr>
    </w:p>
    <w:p w:rsidR="00E01AE6" w:rsidRPr="00424446" w:rsidRDefault="00CA251C" w:rsidP="00E01AE6">
      <w:pPr>
        <w:spacing w:after="0" w:line="240" w:lineRule="auto"/>
        <w:jc w:val="both"/>
        <w:rPr>
          <w:rFonts w:ascii="Times New Roman" w:hAnsi="Times New Roman"/>
          <w:b/>
          <w:bCs/>
          <w:i/>
          <w:sz w:val="16"/>
          <w:szCs w:val="16"/>
        </w:rPr>
      </w:pPr>
      <w:r w:rsidRPr="00424446">
        <w:rPr>
          <w:rFonts w:ascii="Times New Roman" w:hAnsi="Times New Roman"/>
          <w:b/>
          <w:bCs/>
          <w:i/>
          <w:sz w:val="16"/>
          <w:szCs w:val="16"/>
        </w:rPr>
        <w:t>International networks:</w:t>
      </w:r>
    </w:p>
    <w:p w:rsidR="00CA251C" w:rsidRPr="00424446" w:rsidRDefault="00CA251C" w:rsidP="00E01AE6">
      <w:pPr>
        <w:spacing w:after="0" w:line="240" w:lineRule="auto"/>
        <w:jc w:val="both"/>
        <w:rPr>
          <w:rFonts w:ascii="Times New Roman" w:hAnsi="Times New Roman"/>
          <w:b/>
          <w:bCs/>
          <w:sz w:val="16"/>
          <w:szCs w:val="16"/>
        </w:rPr>
      </w:pPr>
    </w:p>
    <w:p w:rsidR="00CA251C" w:rsidRPr="00424446" w:rsidRDefault="00CA251C" w:rsidP="00CA251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6.1</w:t>
      </w:r>
      <w:r w:rsidRPr="00424446">
        <w:rPr>
          <w:rFonts w:ascii="Times New Roman" w:hAnsi="Times New Roman"/>
          <w:b/>
          <w:bCs/>
          <w:sz w:val="16"/>
          <w:szCs w:val="16"/>
        </w:rPr>
        <w:tab/>
      </w:r>
      <w:r w:rsidR="00213C1E" w:rsidRPr="00424446">
        <w:rPr>
          <w:rFonts w:ascii="Times New Roman" w:hAnsi="Times New Roman"/>
          <w:b/>
          <w:bCs/>
          <w:sz w:val="16"/>
          <w:szCs w:val="16"/>
        </w:rPr>
        <w:t xml:space="preserve">Regional, Sub-regional, Forest </w:t>
      </w:r>
      <w:r w:rsidRPr="00424446">
        <w:rPr>
          <w:rFonts w:ascii="Times New Roman" w:hAnsi="Times New Roman"/>
          <w:b/>
          <w:bCs/>
          <w:sz w:val="16"/>
          <w:szCs w:val="16"/>
        </w:rPr>
        <w:t>Genetic Resources-bases or Thematic Networks for Forest Genetic Resources</w:t>
      </w:r>
    </w:p>
    <w:p w:rsidR="00E01AE6" w:rsidRPr="00424446" w:rsidRDefault="00E01AE6" w:rsidP="00E01AE6">
      <w:pPr>
        <w:spacing w:after="0" w:line="240" w:lineRule="auto"/>
        <w:jc w:val="both"/>
        <w:rPr>
          <w:rFonts w:ascii="Times New Roman" w:hAnsi="Times New Roman"/>
          <w:b/>
          <w:bCs/>
          <w:sz w:val="16"/>
          <w:szCs w:val="16"/>
        </w:rPr>
      </w:pPr>
    </w:p>
    <w:p w:rsidR="00E01AE6" w:rsidRPr="00424446" w:rsidRDefault="00954410" w:rsidP="005A07DD">
      <w:pPr>
        <w:pStyle w:val="ListParagraph"/>
        <w:numPr>
          <w:ilvl w:val="0"/>
          <w:numId w:val="14"/>
        </w:numPr>
        <w:spacing w:after="0" w:line="240" w:lineRule="auto"/>
        <w:jc w:val="both"/>
        <w:rPr>
          <w:rFonts w:ascii="Times New Roman" w:hAnsi="Times New Roman"/>
          <w:b/>
          <w:bCs/>
          <w:sz w:val="16"/>
          <w:szCs w:val="16"/>
        </w:rPr>
      </w:pPr>
      <w:r w:rsidRPr="00424446">
        <w:rPr>
          <w:rFonts w:ascii="Times New Roman" w:hAnsi="Times New Roman"/>
          <w:bCs/>
          <w:sz w:val="16"/>
          <w:szCs w:val="16"/>
        </w:rPr>
        <w:t>Deliver</w:t>
      </w:r>
      <w:r w:rsidR="00CA251C" w:rsidRPr="00424446">
        <w:rPr>
          <w:rFonts w:ascii="Times New Roman" w:hAnsi="Times New Roman"/>
          <w:bCs/>
          <w:sz w:val="16"/>
          <w:szCs w:val="16"/>
        </w:rPr>
        <w:t xml:space="preserve"> capacity is an area in need of strengthening for the </w:t>
      </w:r>
      <w:r w:rsidRPr="00424446">
        <w:rPr>
          <w:rFonts w:ascii="Times New Roman" w:hAnsi="Times New Roman"/>
          <w:bCs/>
          <w:sz w:val="16"/>
          <w:szCs w:val="16"/>
        </w:rPr>
        <w:t>research and development themes;</w:t>
      </w:r>
    </w:p>
    <w:p w:rsidR="00954410" w:rsidRPr="00424446" w:rsidRDefault="00954410" w:rsidP="005A07DD">
      <w:pPr>
        <w:pStyle w:val="ListParagraph"/>
        <w:numPr>
          <w:ilvl w:val="0"/>
          <w:numId w:val="14"/>
        </w:numPr>
        <w:spacing w:after="0" w:line="240" w:lineRule="auto"/>
        <w:jc w:val="both"/>
        <w:rPr>
          <w:rFonts w:ascii="Times New Roman" w:hAnsi="Times New Roman"/>
          <w:bCs/>
          <w:sz w:val="16"/>
          <w:szCs w:val="16"/>
        </w:rPr>
      </w:pPr>
      <w:r w:rsidRPr="00424446">
        <w:rPr>
          <w:rFonts w:ascii="Times New Roman" w:hAnsi="Times New Roman"/>
          <w:bCs/>
          <w:sz w:val="16"/>
          <w:szCs w:val="16"/>
        </w:rPr>
        <w:t>Develop and strengthen extension, technology transfer and communication between researchers and user communities;</w:t>
      </w:r>
    </w:p>
    <w:p w:rsidR="00954410" w:rsidRPr="00424446" w:rsidRDefault="00954410" w:rsidP="005A07DD">
      <w:pPr>
        <w:pStyle w:val="ListParagraph"/>
        <w:numPr>
          <w:ilvl w:val="0"/>
          <w:numId w:val="14"/>
        </w:numPr>
        <w:spacing w:after="0" w:line="240" w:lineRule="auto"/>
        <w:jc w:val="both"/>
        <w:rPr>
          <w:rFonts w:ascii="Times New Roman" w:hAnsi="Times New Roman"/>
          <w:bCs/>
          <w:sz w:val="16"/>
          <w:szCs w:val="16"/>
        </w:rPr>
      </w:pPr>
      <w:r w:rsidRPr="00424446">
        <w:rPr>
          <w:rFonts w:ascii="Times New Roman" w:hAnsi="Times New Roman"/>
          <w:bCs/>
          <w:sz w:val="16"/>
          <w:szCs w:val="16"/>
        </w:rPr>
        <w:t>Preparation of extension materials for local communities in local languages and use of appropriate media channels for dissemination are essential.</w:t>
      </w:r>
    </w:p>
    <w:p w:rsidR="00954410" w:rsidRPr="00424446" w:rsidRDefault="00954410" w:rsidP="00954410">
      <w:pPr>
        <w:spacing w:after="0" w:line="240" w:lineRule="auto"/>
        <w:jc w:val="both"/>
        <w:rPr>
          <w:rFonts w:ascii="Times New Roman" w:hAnsi="Times New Roman"/>
          <w:bCs/>
          <w:sz w:val="16"/>
          <w:szCs w:val="16"/>
        </w:rPr>
      </w:pPr>
    </w:p>
    <w:p w:rsidR="00954410" w:rsidRPr="00424446" w:rsidRDefault="00954410" w:rsidP="00954410">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6.2</w:t>
      </w:r>
      <w:r w:rsidRPr="00424446">
        <w:rPr>
          <w:rFonts w:ascii="Times New Roman" w:hAnsi="Times New Roman"/>
          <w:b/>
          <w:bCs/>
          <w:sz w:val="16"/>
          <w:szCs w:val="16"/>
        </w:rPr>
        <w:tab/>
        <w:t>Needs and Priorities to Develop or Strengthen International Networks for Forest Genetic Resources</w:t>
      </w:r>
    </w:p>
    <w:p w:rsidR="00CA251C" w:rsidRPr="00424446" w:rsidRDefault="00CA251C" w:rsidP="0030695A">
      <w:pPr>
        <w:spacing w:after="0" w:line="240" w:lineRule="auto"/>
        <w:jc w:val="both"/>
        <w:rPr>
          <w:rFonts w:ascii="Times New Roman" w:hAnsi="Times New Roman"/>
          <w:b/>
          <w:bCs/>
          <w:sz w:val="16"/>
          <w:szCs w:val="16"/>
        </w:rPr>
      </w:pPr>
    </w:p>
    <w:p w:rsidR="0030695A" w:rsidRPr="00424446" w:rsidRDefault="0030695A" w:rsidP="005A07DD">
      <w:pPr>
        <w:pStyle w:val="ListParagraph"/>
        <w:numPr>
          <w:ilvl w:val="0"/>
          <w:numId w:val="15"/>
        </w:numPr>
        <w:spacing w:after="0" w:line="240" w:lineRule="auto"/>
        <w:jc w:val="both"/>
        <w:rPr>
          <w:rFonts w:ascii="Times New Roman" w:hAnsi="Times New Roman"/>
          <w:bCs/>
          <w:sz w:val="16"/>
          <w:szCs w:val="16"/>
        </w:rPr>
      </w:pPr>
      <w:r w:rsidRPr="00424446">
        <w:rPr>
          <w:rFonts w:ascii="Times New Roman" w:hAnsi="Times New Roman"/>
          <w:bCs/>
          <w:sz w:val="16"/>
          <w:szCs w:val="16"/>
        </w:rPr>
        <w:t>Capacity building needs of research and development themes in a coordinated and collaborative way;</w:t>
      </w:r>
    </w:p>
    <w:p w:rsidR="0030695A" w:rsidRPr="00424446" w:rsidRDefault="0030695A" w:rsidP="005A07DD">
      <w:pPr>
        <w:pStyle w:val="ListParagraph"/>
        <w:numPr>
          <w:ilvl w:val="0"/>
          <w:numId w:val="15"/>
        </w:numPr>
        <w:spacing w:after="0" w:line="240" w:lineRule="auto"/>
        <w:jc w:val="both"/>
        <w:rPr>
          <w:rFonts w:ascii="Times New Roman" w:hAnsi="Times New Roman"/>
          <w:bCs/>
          <w:sz w:val="16"/>
          <w:szCs w:val="16"/>
        </w:rPr>
      </w:pPr>
      <w:r w:rsidRPr="00424446">
        <w:rPr>
          <w:rFonts w:ascii="Times New Roman" w:hAnsi="Times New Roman"/>
          <w:bCs/>
          <w:sz w:val="16"/>
          <w:szCs w:val="16"/>
        </w:rPr>
        <w:t>Enabling skills development project proposals for fund</w:t>
      </w:r>
      <w:r w:rsidR="00304CFC" w:rsidRPr="00424446">
        <w:rPr>
          <w:rFonts w:ascii="Times New Roman" w:hAnsi="Times New Roman"/>
          <w:bCs/>
          <w:sz w:val="16"/>
          <w:szCs w:val="16"/>
        </w:rPr>
        <w:t>ing and meeting the requirements of funding agencies; and</w:t>
      </w:r>
    </w:p>
    <w:p w:rsidR="00304CFC" w:rsidRPr="00424446" w:rsidRDefault="00304CFC" w:rsidP="005A07DD">
      <w:pPr>
        <w:pStyle w:val="ListParagraph"/>
        <w:numPr>
          <w:ilvl w:val="0"/>
          <w:numId w:val="15"/>
        </w:numPr>
        <w:spacing w:after="0" w:line="240" w:lineRule="auto"/>
        <w:jc w:val="both"/>
        <w:rPr>
          <w:rFonts w:ascii="Times New Roman" w:hAnsi="Times New Roman"/>
          <w:bCs/>
          <w:sz w:val="16"/>
          <w:szCs w:val="16"/>
        </w:rPr>
      </w:pPr>
      <w:r w:rsidRPr="00424446">
        <w:rPr>
          <w:rFonts w:ascii="Times New Roman" w:hAnsi="Times New Roman"/>
          <w:bCs/>
          <w:sz w:val="16"/>
          <w:szCs w:val="16"/>
        </w:rPr>
        <w:t>Management training in general is recognized as an area in need of strengthening in many of the key institutions involved in FGR conservation and management.</w:t>
      </w:r>
    </w:p>
    <w:p w:rsidR="00304CFC" w:rsidRPr="00424446" w:rsidRDefault="00304CFC" w:rsidP="00304CFC">
      <w:pPr>
        <w:spacing w:after="0" w:line="240" w:lineRule="auto"/>
        <w:jc w:val="both"/>
        <w:rPr>
          <w:rFonts w:ascii="Times New Roman" w:hAnsi="Times New Roman"/>
          <w:bCs/>
          <w:sz w:val="16"/>
          <w:szCs w:val="16"/>
        </w:rPr>
      </w:pPr>
    </w:p>
    <w:p w:rsidR="00304CFC" w:rsidRPr="00424446" w:rsidRDefault="00304CFC" w:rsidP="00304CFC">
      <w:pPr>
        <w:spacing w:after="0" w:line="240" w:lineRule="auto"/>
        <w:jc w:val="both"/>
        <w:rPr>
          <w:rFonts w:ascii="Times New Roman" w:hAnsi="Times New Roman"/>
          <w:b/>
          <w:bCs/>
          <w:i/>
          <w:sz w:val="16"/>
          <w:szCs w:val="16"/>
        </w:rPr>
      </w:pPr>
      <w:r w:rsidRPr="00424446">
        <w:rPr>
          <w:rFonts w:ascii="Times New Roman" w:hAnsi="Times New Roman"/>
          <w:b/>
          <w:bCs/>
          <w:i/>
          <w:sz w:val="16"/>
          <w:szCs w:val="16"/>
        </w:rPr>
        <w:t>International programmes:</w:t>
      </w:r>
    </w:p>
    <w:p w:rsidR="00304CFC" w:rsidRPr="00424446" w:rsidRDefault="00304CFC" w:rsidP="00304CFC">
      <w:pPr>
        <w:spacing w:after="0" w:line="240" w:lineRule="auto"/>
        <w:jc w:val="both"/>
        <w:rPr>
          <w:rFonts w:ascii="Times New Roman" w:hAnsi="Times New Roman"/>
          <w:bCs/>
          <w:sz w:val="16"/>
          <w:szCs w:val="16"/>
        </w:rPr>
      </w:pPr>
    </w:p>
    <w:p w:rsidR="00304CFC" w:rsidRPr="00424446" w:rsidRDefault="00304CFC" w:rsidP="00304CF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6.3</w:t>
      </w:r>
      <w:r w:rsidRPr="00424446">
        <w:rPr>
          <w:rFonts w:ascii="Times New Roman" w:hAnsi="Times New Roman"/>
          <w:b/>
          <w:bCs/>
          <w:sz w:val="16"/>
          <w:szCs w:val="16"/>
        </w:rPr>
        <w:tab/>
        <w:t>International</w:t>
      </w:r>
      <w:r w:rsidR="00B24199" w:rsidRPr="00424446">
        <w:rPr>
          <w:rFonts w:ascii="Times New Roman" w:hAnsi="Times New Roman"/>
          <w:b/>
          <w:bCs/>
          <w:sz w:val="16"/>
          <w:szCs w:val="16"/>
        </w:rPr>
        <w:t>/Regional</w:t>
      </w:r>
      <w:r w:rsidRPr="00424446">
        <w:rPr>
          <w:rFonts w:ascii="Times New Roman" w:hAnsi="Times New Roman"/>
          <w:b/>
          <w:bCs/>
          <w:sz w:val="16"/>
          <w:szCs w:val="16"/>
        </w:rPr>
        <w:t xml:space="preserve"> Programmes for Forest Genetic Resources </w:t>
      </w:r>
    </w:p>
    <w:p w:rsidR="00954410" w:rsidRPr="00424446" w:rsidRDefault="00954410" w:rsidP="00304CFC">
      <w:pPr>
        <w:spacing w:after="0" w:line="240" w:lineRule="auto"/>
        <w:jc w:val="both"/>
        <w:rPr>
          <w:rFonts w:ascii="Times New Roman" w:hAnsi="Times New Roman"/>
          <w:b/>
          <w:bCs/>
          <w:sz w:val="16"/>
          <w:szCs w:val="16"/>
        </w:rPr>
      </w:pPr>
    </w:p>
    <w:p w:rsidR="00304CFC" w:rsidRPr="00424446" w:rsidRDefault="00304CFC" w:rsidP="00304CFC">
      <w:pPr>
        <w:spacing w:after="0" w:line="240" w:lineRule="auto"/>
        <w:jc w:val="both"/>
        <w:rPr>
          <w:rFonts w:ascii="Times New Roman" w:hAnsi="Times New Roman"/>
          <w:b/>
          <w:bCs/>
          <w:sz w:val="16"/>
          <w:szCs w:val="16"/>
        </w:rPr>
      </w:pPr>
      <w:r w:rsidRPr="00424446">
        <w:rPr>
          <w:rFonts w:ascii="Times New Roman" w:hAnsi="Times New Roman"/>
          <w:b/>
          <w:bCs/>
          <w:sz w:val="16"/>
          <w:szCs w:val="16"/>
        </w:rPr>
        <w:t>Programme</w:t>
      </w:r>
      <w:r w:rsidR="00F975DA" w:rsidRPr="00424446">
        <w:rPr>
          <w:rFonts w:ascii="Times New Roman" w:hAnsi="Times New Roman"/>
          <w:b/>
          <w:bCs/>
          <w:sz w:val="16"/>
          <w:szCs w:val="16"/>
        </w:rPr>
        <w:t>s</w:t>
      </w:r>
      <w:r w:rsidRPr="00424446">
        <w:rPr>
          <w:rFonts w:ascii="Times New Roman" w:hAnsi="Times New Roman"/>
          <w:b/>
          <w:bCs/>
          <w:sz w:val="16"/>
          <w:szCs w:val="16"/>
        </w:rPr>
        <w:t>:</w:t>
      </w:r>
    </w:p>
    <w:p w:rsidR="00304CFC" w:rsidRPr="00424446" w:rsidRDefault="00304CFC" w:rsidP="005A07DD">
      <w:pPr>
        <w:pStyle w:val="ListParagraph"/>
        <w:numPr>
          <w:ilvl w:val="0"/>
          <w:numId w:val="16"/>
        </w:numPr>
        <w:spacing w:after="0" w:line="240" w:lineRule="auto"/>
        <w:jc w:val="both"/>
        <w:rPr>
          <w:rFonts w:ascii="Times New Roman" w:hAnsi="Times New Roman"/>
          <w:bCs/>
          <w:sz w:val="16"/>
          <w:szCs w:val="16"/>
        </w:rPr>
      </w:pPr>
      <w:r w:rsidRPr="00424446">
        <w:rPr>
          <w:rFonts w:ascii="Times New Roman" w:hAnsi="Times New Roman"/>
          <w:bCs/>
          <w:sz w:val="16"/>
          <w:szCs w:val="16"/>
        </w:rPr>
        <w:t>South Pacific Regional Initiative on Forest Genetic Resources (SPRIG).</w:t>
      </w:r>
    </w:p>
    <w:p w:rsidR="00B24199" w:rsidRDefault="00B24199" w:rsidP="005A07DD">
      <w:pPr>
        <w:pStyle w:val="ListParagraph"/>
        <w:numPr>
          <w:ilvl w:val="0"/>
          <w:numId w:val="16"/>
        </w:numPr>
        <w:spacing w:after="0" w:line="240" w:lineRule="auto"/>
        <w:jc w:val="both"/>
        <w:rPr>
          <w:rFonts w:ascii="Times New Roman" w:hAnsi="Times New Roman"/>
          <w:bCs/>
          <w:sz w:val="16"/>
          <w:szCs w:val="16"/>
        </w:rPr>
      </w:pPr>
      <w:r w:rsidRPr="00424446">
        <w:rPr>
          <w:rFonts w:ascii="Times New Roman" w:hAnsi="Times New Roman"/>
          <w:bCs/>
          <w:sz w:val="16"/>
          <w:szCs w:val="16"/>
        </w:rPr>
        <w:t>Regional Strategies and Action Plan for the Conservation Management and Utilization of FGR in the Pacific.</w:t>
      </w:r>
    </w:p>
    <w:p w:rsidR="00304CFC" w:rsidRDefault="00B23B67" w:rsidP="005A07DD">
      <w:pPr>
        <w:pStyle w:val="ListParagraph"/>
        <w:numPr>
          <w:ilvl w:val="0"/>
          <w:numId w:val="16"/>
        </w:numPr>
        <w:spacing w:after="0" w:line="240" w:lineRule="auto"/>
        <w:jc w:val="both"/>
        <w:rPr>
          <w:rFonts w:ascii="Times New Roman" w:hAnsi="Times New Roman"/>
          <w:bCs/>
          <w:sz w:val="16"/>
          <w:szCs w:val="16"/>
        </w:rPr>
      </w:pPr>
      <w:r>
        <w:rPr>
          <w:rFonts w:ascii="Times New Roman" w:hAnsi="Times New Roman"/>
          <w:bCs/>
          <w:sz w:val="16"/>
          <w:szCs w:val="16"/>
        </w:rPr>
        <w:t>Aichi targets (CBD strategic plan 2011 to 2020) to be incorporated into NBSAP.</w:t>
      </w:r>
    </w:p>
    <w:p w:rsidR="00D46AD0" w:rsidRDefault="00D46AD0" w:rsidP="005A07DD">
      <w:pPr>
        <w:pStyle w:val="ListParagraph"/>
        <w:numPr>
          <w:ilvl w:val="0"/>
          <w:numId w:val="16"/>
        </w:numPr>
        <w:spacing w:after="0" w:line="240" w:lineRule="auto"/>
        <w:jc w:val="both"/>
        <w:rPr>
          <w:rFonts w:ascii="Times New Roman" w:hAnsi="Times New Roman"/>
          <w:bCs/>
          <w:sz w:val="16"/>
          <w:szCs w:val="16"/>
        </w:rPr>
      </w:pPr>
      <w:r>
        <w:rPr>
          <w:rFonts w:ascii="Times New Roman" w:hAnsi="Times New Roman"/>
          <w:bCs/>
          <w:sz w:val="16"/>
          <w:szCs w:val="16"/>
        </w:rPr>
        <w:t>South Pacific Access and Benefit Sharing Capacity Building (SPREP/GIZ)</w:t>
      </w:r>
    </w:p>
    <w:p w:rsidR="00D46AD0" w:rsidRDefault="00D46AD0" w:rsidP="005A07DD">
      <w:pPr>
        <w:pStyle w:val="ListParagraph"/>
        <w:numPr>
          <w:ilvl w:val="0"/>
          <w:numId w:val="16"/>
        </w:numPr>
        <w:spacing w:after="0" w:line="240" w:lineRule="auto"/>
        <w:jc w:val="both"/>
        <w:rPr>
          <w:rFonts w:ascii="Times New Roman" w:hAnsi="Times New Roman"/>
          <w:bCs/>
          <w:sz w:val="16"/>
          <w:szCs w:val="16"/>
        </w:rPr>
      </w:pPr>
      <w:r>
        <w:rPr>
          <w:rFonts w:ascii="Times New Roman" w:hAnsi="Times New Roman"/>
          <w:bCs/>
          <w:sz w:val="16"/>
          <w:szCs w:val="16"/>
        </w:rPr>
        <w:t xml:space="preserve">Programme of work for protected areas </w:t>
      </w:r>
    </w:p>
    <w:p w:rsidR="00D46AD0" w:rsidRDefault="00D46AD0" w:rsidP="005A07DD">
      <w:pPr>
        <w:pStyle w:val="ListParagraph"/>
        <w:numPr>
          <w:ilvl w:val="0"/>
          <w:numId w:val="16"/>
        </w:numPr>
        <w:spacing w:after="0" w:line="240" w:lineRule="auto"/>
        <w:jc w:val="both"/>
        <w:rPr>
          <w:rFonts w:ascii="Times New Roman" w:hAnsi="Times New Roman"/>
          <w:bCs/>
          <w:sz w:val="16"/>
          <w:szCs w:val="16"/>
        </w:rPr>
      </w:pPr>
      <w:r>
        <w:rPr>
          <w:rFonts w:ascii="Times New Roman" w:hAnsi="Times New Roman"/>
          <w:bCs/>
          <w:sz w:val="16"/>
          <w:szCs w:val="16"/>
        </w:rPr>
        <w:t>Fiji Invasive Species Task Force (with SPREP)</w:t>
      </w:r>
    </w:p>
    <w:p w:rsidR="00D46AD0" w:rsidRDefault="007F044C" w:rsidP="005A07DD">
      <w:pPr>
        <w:pStyle w:val="ListParagraph"/>
        <w:numPr>
          <w:ilvl w:val="0"/>
          <w:numId w:val="16"/>
        </w:numPr>
        <w:spacing w:after="0" w:line="240" w:lineRule="auto"/>
        <w:jc w:val="both"/>
        <w:rPr>
          <w:rFonts w:ascii="Times New Roman" w:hAnsi="Times New Roman"/>
          <w:bCs/>
          <w:sz w:val="16"/>
          <w:szCs w:val="16"/>
        </w:rPr>
      </w:pPr>
      <w:r>
        <w:rPr>
          <w:rFonts w:ascii="Times New Roman" w:hAnsi="Times New Roman"/>
          <w:bCs/>
          <w:sz w:val="16"/>
          <w:szCs w:val="16"/>
        </w:rPr>
        <w:t>Melanesia Spearhead Group (</w:t>
      </w:r>
      <w:r w:rsidR="00D46AD0">
        <w:rPr>
          <w:rFonts w:ascii="Times New Roman" w:hAnsi="Times New Roman"/>
          <w:bCs/>
          <w:sz w:val="16"/>
          <w:szCs w:val="16"/>
        </w:rPr>
        <w:t>MSG</w:t>
      </w:r>
      <w:r>
        <w:rPr>
          <w:rFonts w:ascii="Times New Roman" w:hAnsi="Times New Roman"/>
          <w:bCs/>
          <w:sz w:val="16"/>
          <w:szCs w:val="16"/>
        </w:rPr>
        <w:t>)</w:t>
      </w:r>
      <w:r w:rsidR="00D46AD0">
        <w:rPr>
          <w:rFonts w:ascii="Times New Roman" w:hAnsi="Times New Roman"/>
          <w:bCs/>
          <w:sz w:val="16"/>
          <w:szCs w:val="16"/>
        </w:rPr>
        <w:t xml:space="preserve"> meetings</w:t>
      </w:r>
    </w:p>
    <w:p w:rsidR="00D46AD0" w:rsidRDefault="00D46AD0" w:rsidP="005A07DD">
      <w:pPr>
        <w:pStyle w:val="ListParagraph"/>
        <w:numPr>
          <w:ilvl w:val="0"/>
          <w:numId w:val="16"/>
        </w:numPr>
        <w:spacing w:after="0" w:line="240" w:lineRule="auto"/>
        <w:jc w:val="both"/>
        <w:rPr>
          <w:rFonts w:ascii="Times New Roman" w:hAnsi="Times New Roman"/>
          <w:bCs/>
          <w:sz w:val="16"/>
          <w:szCs w:val="16"/>
        </w:rPr>
      </w:pPr>
      <w:r>
        <w:rPr>
          <w:rFonts w:ascii="Times New Roman" w:hAnsi="Times New Roman"/>
          <w:bCs/>
          <w:sz w:val="16"/>
          <w:szCs w:val="16"/>
        </w:rPr>
        <w:t>South Pacific Regional Herberium</w:t>
      </w:r>
    </w:p>
    <w:p w:rsidR="00D46AD0" w:rsidRDefault="00D46AD0" w:rsidP="00676EF3">
      <w:pPr>
        <w:pStyle w:val="ListParagraph"/>
        <w:numPr>
          <w:ilvl w:val="0"/>
          <w:numId w:val="16"/>
        </w:numPr>
        <w:spacing w:after="0" w:line="240" w:lineRule="auto"/>
        <w:jc w:val="both"/>
        <w:rPr>
          <w:rFonts w:ascii="Times New Roman" w:hAnsi="Times New Roman"/>
          <w:bCs/>
          <w:sz w:val="16"/>
          <w:szCs w:val="16"/>
        </w:rPr>
      </w:pPr>
      <w:r>
        <w:rPr>
          <w:rFonts w:ascii="Times New Roman" w:hAnsi="Times New Roman"/>
          <w:bCs/>
          <w:sz w:val="16"/>
          <w:szCs w:val="16"/>
        </w:rPr>
        <w:t>Regional Climate Change Policy Guidelines (GIZ)</w:t>
      </w:r>
    </w:p>
    <w:p w:rsidR="00676EF3" w:rsidRPr="00676EF3" w:rsidRDefault="00676EF3" w:rsidP="00676EF3">
      <w:pPr>
        <w:pStyle w:val="ListParagraph"/>
        <w:numPr>
          <w:ilvl w:val="0"/>
          <w:numId w:val="16"/>
        </w:numPr>
        <w:spacing w:after="0" w:line="240" w:lineRule="auto"/>
        <w:jc w:val="both"/>
        <w:rPr>
          <w:rFonts w:ascii="Times New Roman" w:hAnsi="Times New Roman"/>
          <w:sz w:val="16"/>
          <w:szCs w:val="16"/>
          <w:lang w:val="en-GB"/>
        </w:rPr>
      </w:pPr>
      <w:r w:rsidRPr="00676EF3">
        <w:rPr>
          <w:rFonts w:ascii="Times New Roman" w:hAnsi="Times New Roman"/>
          <w:sz w:val="16"/>
          <w:szCs w:val="16"/>
          <w:lang w:val="en-GB"/>
        </w:rPr>
        <w:t>SPC/GIZ “</w:t>
      </w:r>
      <w:r w:rsidRPr="00676EF3">
        <w:rPr>
          <w:rFonts w:ascii="Times New Roman" w:hAnsi="Times New Roman"/>
          <w:noProof/>
          <w:sz w:val="16"/>
          <w:szCs w:val="16"/>
          <w:lang w:val="en-GB"/>
        </w:rPr>
        <w:t>Climate protection through forest conservation in the Pacific Island Countries”</w:t>
      </w:r>
      <w:r w:rsidR="004D4603">
        <w:rPr>
          <w:rFonts w:ascii="Times New Roman" w:hAnsi="Times New Roman"/>
          <w:noProof/>
          <w:sz w:val="16"/>
          <w:szCs w:val="16"/>
          <w:lang w:val="en-GB"/>
        </w:rPr>
        <w:t xml:space="preserve">.  </w:t>
      </w:r>
      <w:r w:rsidRPr="00676EF3">
        <w:rPr>
          <w:rFonts w:ascii="Times New Roman" w:hAnsi="Times New Roman"/>
          <w:sz w:val="16"/>
          <w:szCs w:val="16"/>
          <w:lang w:val="en-GB"/>
        </w:rPr>
        <w:t>The overarching Project goal is ‘</w:t>
      </w:r>
      <w:r w:rsidRPr="00676EF3">
        <w:rPr>
          <w:rFonts w:ascii="Times New Roman" w:hAnsi="Times New Roman"/>
          <w:i/>
          <w:sz w:val="16"/>
          <w:szCs w:val="16"/>
          <w:lang w:val="en-GB"/>
        </w:rPr>
        <w:t>t</w:t>
      </w:r>
      <w:r w:rsidRPr="00676EF3">
        <w:rPr>
          <w:rFonts w:ascii="Times New Roman" w:hAnsi="Times New Roman"/>
          <w:i/>
          <w:iCs/>
          <w:sz w:val="16"/>
          <w:szCs w:val="16"/>
          <w:lang w:val="en-GB"/>
        </w:rPr>
        <w:t>he conservation of forest ecosystems in the Pacific island countries is supported in order to mitigate climate change and preserve biodiversity’.</w:t>
      </w:r>
    </w:p>
    <w:p w:rsidR="00E00AB1" w:rsidRPr="00E00AB1" w:rsidRDefault="00E00AB1" w:rsidP="00E00AB1">
      <w:pPr>
        <w:pStyle w:val="ListParagraph"/>
        <w:spacing w:after="0" w:line="240" w:lineRule="auto"/>
        <w:jc w:val="both"/>
        <w:rPr>
          <w:rFonts w:ascii="Times New Roman" w:hAnsi="Times New Roman"/>
          <w:bCs/>
          <w:sz w:val="16"/>
          <w:szCs w:val="16"/>
        </w:rPr>
      </w:pPr>
    </w:p>
    <w:p w:rsidR="00304CFC" w:rsidRPr="00424446" w:rsidRDefault="00304CFC" w:rsidP="00304CF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6.4</w:t>
      </w:r>
      <w:r w:rsidRPr="00424446">
        <w:rPr>
          <w:rFonts w:ascii="Times New Roman" w:hAnsi="Times New Roman"/>
          <w:b/>
          <w:bCs/>
          <w:sz w:val="16"/>
          <w:szCs w:val="16"/>
        </w:rPr>
        <w:tab/>
        <w:t>Agencies and Main Results of the Programme</w:t>
      </w:r>
      <w:r w:rsidR="00F975DA" w:rsidRPr="00424446">
        <w:rPr>
          <w:rFonts w:ascii="Times New Roman" w:hAnsi="Times New Roman"/>
          <w:b/>
          <w:bCs/>
          <w:sz w:val="16"/>
          <w:szCs w:val="16"/>
        </w:rPr>
        <w:t>s</w:t>
      </w:r>
    </w:p>
    <w:p w:rsidR="00304CFC" w:rsidRPr="00424446" w:rsidRDefault="00304CFC" w:rsidP="00304CFC">
      <w:pPr>
        <w:spacing w:after="0" w:line="240" w:lineRule="auto"/>
        <w:jc w:val="both"/>
        <w:rPr>
          <w:rFonts w:ascii="Times New Roman" w:hAnsi="Times New Roman"/>
          <w:b/>
          <w:bCs/>
          <w:sz w:val="16"/>
          <w:szCs w:val="16"/>
        </w:rPr>
      </w:pPr>
    </w:p>
    <w:p w:rsidR="00304CFC" w:rsidRPr="00424446" w:rsidRDefault="00304CFC" w:rsidP="00304CFC">
      <w:pPr>
        <w:spacing w:after="0" w:line="240" w:lineRule="auto"/>
        <w:jc w:val="both"/>
        <w:rPr>
          <w:rFonts w:ascii="Times New Roman" w:hAnsi="Times New Roman"/>
          <w:b/>
          <w:bCs/>
          <w:sz w:val="16"/>
          <w:szCs w:val="16"/>
        </w:rPr>
      </w:pPr>
      <w:r w:rsidRPr="00424446">
        <w:rPr>
          <w:rFonts w:ascii="Times New Roman" w:hAnsi="Times New Roman"/>
          <w:b/>
          <w:bCs/>
          <w:sz w:val="16"/>
          <w:szCs w:val="16"/>
        </w:rPr>
        <w:t>Results:</w:t>
      </w:r>
      <w:r w:rsidR="00B23B67">
        <w:rPr>
          <w:rFonts w:ascii="Times New Roman" w:hAnsi="Times New Roman"/>
          <w:b/>
          <w:bCs/>
          <w:sz w:val="16"/>
          <w:szCs w:val="16"/>
        </w:rPr>
        <w:t xml:space="preserve"> Government agencies</w:t>
      </w:r>
      <w:r w:rsidR="00E00AB1">
        <w:rPr>
          <w:rFonts w:ascii="Times New Roman" w:hAnsi="Times New Roman"/>
          <w:b/>
          <w:bCs/>
          <w:sz w:val="16"/>
          <w:szCs w:val="16"/>
        </w:rPr>
        <w:t>, p</w:t>
      </w:r>
      <w:r w:rsidR="000D5C63">
        <w:rPr>
          <w:rFonts w:ascii="Times New Roman" w:hAnsi="Times New Roman"/>
          <w:b/>
          <w:bCs/>
          <w:sz w:val="16"/>
          <w:szCs w:val="16"/>
        </w:rPr>
        <w:t>r</w:t>
      </w:r>
      <w:r w:rsidR="00E00AB1">
        <w:rPr>
          <w:rFonts w:ascii="Times New Roman" w:hAnsi="Times New Roman"/>
          <w:b/>
          <w:bCs/>
          <w:sz w:val="16"/>
          <w:szCs w:val="16"/>
        </w:rPr>
        <w:t>ivate sector</w:t>
      </w:r>
      <w:r w:rsidR="000D5C63">
        <w:rPr>
          <w:rFonts w:ascii="Times New Roman" w:hAnsi="Times New Roman"/>
          <w:b/>
          <w:bCs/>
          <w:sz w:val="16"/>
          <w:szCs w:val="16"/>
        </w:rPr>
        <w:t>s</w:t>
      </w:r>
      <w:r w:rsidR="00A7312C">
        <w:rPr>
          <w:rFonts w:ascii="Times New Roman" w:hAnsi="Times New Roman"/>
          <w:b/>
          <w:bCs/>
          <w:sz w:val="16"/>
          <w:szCs w:val="16"/>
        </w:rPr>
        <w:t xml:space="preserve"> and institutions:</w:t>
      </w:r>
    </w:p>
    <w:p w:rsidR="00304CFC" w:rsidRPr="00424446" w:rsidRDefault="005649A5" w:rsidP="005A07DD">
      <w:pPr>
        <w:pStyle w:val="ListParagraph"/>
        <w:numPr>
          <w:ilvl w:val="0"/>
          <w:numId w:val="16"/>
        </w:numPr>
        <w:spacing w:after="0" w:line="240" w:lineRule="auto"/>
        <w:jc w:val="both"/>
        <w:rPr>
          <w:rFonts w:ascii="Times New Roman" w:hAnsi="Times New Roman"/>
          <w:b/>
          <w:bCs/>
          <w:sz w:val="16"/>
          <w:szCs w:val="16"/>
        </w:rPr>
      </w:pPr>
      <w:r w:rsidRPr="00424446">
        <w:rPr>
          <w:rFonts w:ascii="Times New Roman" w:hAnsi="Times New Roman"/>
          <w:bCs/>
          <w:sz w:val="16"/>
          <w:szCs w:val="16"/>
        </w:rPr>
        <w:t>I</w:t>
      </w:r>
      <w:r w:rsidR="00F975DA" w:rsidRPr="00424446">
        <w:rPr>
          <w:rFonts w:ascii="Times New Roman" w:hAnsi="Times New Roman"/>
          <w:bCs/>
          <w:sz w:val="16"/>
          <w:szCs w:val="16"/>
        </w:rPr>
        <w:t>nstitutional strengthening and regional networking;</w:t>
      </w:r>
    </w:p>
    <w:p w:rsidR="00F975DA" w:rsidRPr="00424446" w:rsidRDefault="005649A5" w:rsidP="005A07DD">
      <w:pPr>
        <w:pStyle w:val="ListParagraph"/>
        <w:numPr>
          <w:ilvl w:val="0"/>
          <w:numId w:val="16"/>
        </w:numPr>
        <w:spacing w:after="0" w:line="240" w:lineRule="auto"/>
        <w:jc w:val="both"/>
        <w:rPr>
          <w:rFonts w:ascii="Times New Roman" w:hAnsi="Times New Roman"/>
          <w:b/>
          <w:bCs/>
          <w:sz w:val="16"/>
          <w:szCs w:val="16"/>
        </w:rPr>
      </w:pPr>
      <w:r w:rsidRPr="00424446">
        <w:rPr>
          <w:rFonts w:ascii="Times New Roman" w:hAnsi="Times New Roman"/>
          <w:bCs/>
          <w:sz w:val="16"/>
          <w:szCs w:val="16"/>
        </w:rPr>
        <w:t>C</w:t>
      </w:r>
      <w:r w:rsidR="00F975DA" w:rsidRPr="00424446">
        <w:rPr>
          <w:rFonts w:ascii="Times New Roman" w:hAnsi="Times New Roman"/>
          <w:bCs/>
          <w:sz w:val="16"/>
          <w:szCs w:val="16"/>
        </w:rPr>
        <w:t>onservation and sustainable management of priority species;</w:t>
      </w:r>
    </w:p>
    <w:p w:rsidR="00F975DA" w:rsidRPr="00424446" w:rsidRDefault="005649A5" w:rsidP="005A07DD">
      <w:pPr>
        <w:pStyle w:val="ListParagraph"/>
        <w:numPr>
          <w:ilvl w:val="0"/>
          <w:numId w:val="16"/>
        </w:numPr>
        <w:spacing w:after="0" w:line="240" w:lineRule="auto"/>
        <w:jc w:val="both"/>
        <w:rPr>
          <w:rFonts w:ascii="Times New Roman" w:hAnsi="Times New Roman"/>
          <w:b/>
          <w:bCs/>
          <w:sz w:val="16"/>
          <w:szCs w:val="16"/>
        </w:rPr>
      </w:pPr>
      <w:r w:rsidRPr="00424446">
        <w:rPr>
          <w:rFonts w:ascii="Times New Roman" w:hAnsi="Times New Roman"/>
          <w:bCs/>
          <w:sz w:val="16"/>
          <w:szCs w:val="16"/>
        </w:rPr>
        <w:t>T</w:t>
      </w:r>
      <w:r w:rsidR="00F975DA" w:rsidRPr="00424446">
        <w:rPr>
          <w:rFonts w:ascii="Times New Roman" w:hAnsi="Times New Roman"/>
          <w:bCs/>
          <w:sz w:val="16"/>
          <w:szCs w:val="16"/>
        </w:rPr>
        <w:t>ree improvement; and</w:t>
      </w:r>
    </w:p>
    <w:p w:rsidR="00F975DA" w:rsidRPr="00424446" w:rsidRDefault="005649A5" w:rsidP="005A07DD">
      <w:pPr>
        <w:pStyle w:val="ListParagraph"/>
        <w:numPr>
          <w:ilvl w:val="0"/>
          <w:numId w:val="16"/>
        </w:numPr>
        <w:spacing w:after="0" w:line="240" w:lineRule="auto"/>
        <w:jc w:val="both"/>
        <w:rPr>
          <w:rFonts w:ascii="Times New Roman" w:hAnsi="Times New Roman"/>
          <w:bCs/>
          <w:sz w:val="16"/>
          <w:szCs w:val="16"/>
        </w:rPr>
      </w:pPr>
      <w:r w:rsidRPr="00424446">
        <w:rPr>
          <w:rFonts w:ascii="Times New Roman" w:hAnsi="Times New Roman"/>
          <w:bCs/>
          <w:sz w:val="16"/>
          <w:szCs w:val="16"/>
        </w:rPr>
        <w:t>D</w:t>
      </w:r>
      <w:r w:rsidR="00F975DA" w:rsidRPr="00424446">
        <w:rPr>
          <w:rFonts w:ascii="Times New Roman" w:hAnsi="Times New Roman"/>
          <w:bCs/>
          <w:sz w:val="16"/>
          <w:szCs w:val="16"/>
        </w:rPr>
        <w:t>emonstrating linkages between conservation, tree improvement and enhanced rural incomes.</w:t>
      </w:r>
    </w:p>
    <w:p w:rsidR="00F975DA" w:rsidRPr="00424446" w:rsidRDefault="00F975DA" w:rsidP="00F975DA">
      <w:pPr>
        <w:pStyle w:val="ListParagraph"/>
        <w:spacing w:after="0" w:line="240" w:lineRule="auto"/>
        <w:jc w:val="both"/>
        <w:rPr>
          <w:rFonts w:ascii="Times New Roman" w:hAnsi="Times New Roman"/>
          <w:bCs/>
          <w:sz w:val="16"/>
          <w:szCs w:val="16"/>
        </w:rPr>
      </w:pPr>
    </w:p>
    <w:p w:rsidR="00304CFC" w:rsidRPr="00424446" w:rsidRDefault="00F975DA" w:rsidP="00F975DA">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6.5</w:t>
      </w:r>
      <w:r w:rsidRPr="00424446">
        <w:rPr>
          <w:rFonts w:ascii="Times New Roman" w:hAnsi="Times New Roman"/>
          <w:b/>
          <w:bCs/>
          <w:sz w:val="16"/>
          <w:szCs w:val="16"/>
        </w:rPr>
        <w:tab/>
        <w:t>International Financial Support to Forest Genetics Resources</w:t>
      </w:r>
    </w:p>
    <w:p w:rsidR="00304CFC" w:rsidRPr="00424446" w:rsidRDefault="00304CFC" w:rsidP="00304CFC">
      <w:pPr>
        <w:spacing w:after="0" w:line="240" w:lineRule="auto"/>
        <w:jc w:val="both"/>
        <w:rPr>
          <w:rFonts w:ascii="Times New Roman" w:hAnsi="Times New Roman"/>
          <w:b/>
          <w:bCs/>
          <w:sz w:val="16"/>
          <w:szCs w:val="16"/>
        </w:rPr>
      </w:pPr>
    </w:p>
    <w:p w:rsidR="00DF256E" w:rsidRPr="00424446" w:rsidRDefault="00F975DA" w:rsidP="005A07DD">
      <w:pPr>
        <w:pStyle w:val="ListParagraph"/>
        <w:numPr>
          <w:ilvl w:val="0"/>
          <w:numId w:val="18"/>
        </w:numPr>
        <w:tabs>
          <w:tab w:val="left" w:pos="284"/>
        </w:tabs>
        <w:spacing w:after="0" w:line="240" w:lineRule="auto"/>
        <w:ind w:right="-619"/>
        <w:jc w:val="both"/>
        <w:rPr>
          <w:rFonts w:ascii="Times New Roman" w:hAnsi="Times New Roman"/>
          <w:b/>
          <w:sz w:val="16"/>
          <w:szCs w:val="16"/>
        </w:rPr>
      </w:pPr>
      <w:r w:rsidRPr="00424446">
        <w:rPr>
          <w:rFonts w:ascii="Times New Roman" w:hAnsi="Times New Roman"/>
          <w:b/>
          <w:sz w:val="16"/>
          <w:szCs w:val="16"/>
        </w:rPr>
        <w:t xml:space="preserve">SPRIG </w:t>
      </w:r>
      <w:r w:rsidR="007F3E15" w:rsidRPr="00424446">
        <w:rPr>
          <w:rFonts w:ascii="Times New Roman" w:hAnsi="Times New Roman"/>
          <w:b/>
          <w:sz w:val="16"/>
          <w:szCs w:val="16"/>
        </w:rPr>
        <w:t xml:space="preserve">Project </w:t>
      </w:r>
      <w:r w:rsidR="00DF256E" w:rsidRPr="00424446">
        <w:rPr>
          <w:rFonts w:ascii="Times New Roman" w:hAnsi="Times New Roman"/>
          <w:b/>
          <w:sz w:val="16"/>
          <w:szCs w:val="16"/>
        </w:rPr>
        <w:t>F</w:t>
      </w:r>
      <w:r w:rsidRPr="00424446">
        <w:rPr>
          <w:rFonts w:ascii="Times New Roman" w:hAnsi="Times New Roman"/>
          <w:b/>
          <w:sz w:val="16"/>
          <w:szCs w:val="16"/>
        </w:rPr>
        <w:t>unding partners:</w:t>
      </w:r>
    </w:p>
    <w:p w:rsidR="00F975DA" w:rsidRPr="00424446" w:rsidRDefault="00F975DA" w:rsidP="005A07DD">
      <w:pPr>
        <w:numPr>
          <w:ilvl w:val="0"/>
          <w:numId w:val="17"/>
        </w:numPr>
        <w:tabs>
          <w:tab w:val="left" w:pos="284"/>
        </w:tabs>
        <w:spacing w:after="0" w:line="240" w:lineRule="auto"/>
        <w:ind w:right="-622"/>
        <w:jc w:val="both"/>
        <w:rPr>
          <w:rFonts w:ascii="Times New Roman" w:hAnsi="Times New Roman"/>
          <w:sz w:val="16"/>
          <w:szCs w:val="16"/>
        </w:rPr>
      </w:pPr>
      <w:r w:rsidRPr="00424446">
        <w:rPr>
          <w:rFonts w:ascii="Times New Roman" w:hAnsi="Times New Roman"/>
          <w:sz w:val="16"/>
          <w:szCs w:val="16"/>
        </w:rPr>
        <w:t>CSIRO Forestry and Forest Products, Australia;</w:t>
      </w:r>
    </w:p>
    <w:p w:rsidR="00F975DA" w:rsidRPr="00424446" w:rsidRDefault="00F975DA" w:rsidP="005A07DD">
      <w:pPr>
        <w:numPr>
          <w:ilvl w:val="0"/>
          <w:numId w:val="17"/>
        </w:numPr>
        <w:tabs>
          <w:tab w:val="left" w:pos="284"/>
        </w:tabs>
        <w:spacing w:after="0" w:line="240" w:lineRule="auto"/>
        <w:ind w:right="-622"/>
        <w:jc w:val="both"/>
        <w:rPr>
          <w:rFonts w:ascii="Times New Roman" w:hAnsi="Times New Roman"/>
          <w:sz w:val="16"/>
          <w:szCs w:val="16"/>
        </w:rPr>
      </w:pPr>
      <w:r w:rsidRPr="00424446">
        <w:rPr>
          <w:rFonts w:ascii="Times New Roman" w:hAnsi="Times New Roman"/>
          <w:sz w:val="16"/>
          <w:szCs w:val="16"/>
        </w:rPr>
        <w:t>Queensland Forestry Research Institute (QFRI), Australia;</w:t>
      </w:r>
      <w:r w:rsidR="00DF256E" w:rsidRPr="00424446">
        <w:rPr>
          <w:rFonts w:ascii="Times New Roman" w:hAnsi="Times New Roman"/>
          <w:sz w:val="16"/>
          <w:szCs w:val="16"/>
        </w:rPr>
        <w:t xml:space="preserve"> and</w:t>
      </w:r>
    </w:p>
    <w:p w:rsidR="00F975DA" w:rsidRPr="00424446" w:rsidRDefault="00F975DA" w:rsidP="005A07DD">
      <w:pPr>
        <w:numPr>
          <w:ilvl w:val="0"/>
          <w:numId w:val="17"/>
        </w:numPr>
        <w:tabs>
          <w:tab w:val="left" w:pos="284"/>
        </w:tabs>
        <w:spacing w:after="0" w:line="240" w:lineRule="auto"/>
        <w:ind w:right="-622"/>
        <w:jc w:val="both"/>
        <w:rPr>
          <w:rFonts w:ascii="Times New Roman" w:hAnsi="Times New Roman"/>
          <w:sz w:val="16"/>
          <w:szCs w:val="16"/>
        </w:rPr>
      </w:pPr>
      <w:r w:rsidRPr="00424446">
        <w:rPr>
          <w:rFonts w:ascii="Times New Roman" w:hAnsi="Times New Roman"/>
          <w:sz w:val="16"/>
          <w:szCs w:val="16"/>
        </w:rPr>
        <w:t>FORTECH (now URS Sust</w:t>
      </w:r>
      <w:r w:rsidR="00DF256E" w:rsidRPr="00424446">
        <w:rPr>
          <w:rFonts w:ascii="Times New Roman" w:hAnsi="Times New Roman"/>
          <w:sz w:val="16"/>
          <w:szCs w:val="16"/>
        </w:rPr>
        <w:t>ainable Development), Australia.</w:t>
      </w:r>
    </w:p>
    <w:p w:rsidR="00304CFC" w:rsidRPr="00424446" w:rsidRDefault="00304CFC" w:rsidP="00304CFC">
      <w:pPr>
        <w:spacing w:after="0" w:line="240" w:lineRule="auto"/>
        <w:jc w:val="both"/>
        <w:rPr>
          <w:rFonts w:ascii="Times New Roman" w:hAnsi="Times New Roman"/>
          <w:b/>
          <w:bCs/>
          <w:sz w:val="16"/>
          <w:szCs w:val="16"/>
        </w:rPr>
      </w:pPr>
    </w:p>
    <w:p w:rsidR="00271349" w:rsidRPr="00424446" w:rsidRDefault="00271349" w:rsidP="005A07DD">
      <w:pPr>
        <w:pStyle w:val="ListParagraph"/>
        <w:numPr>
          <w:ilvl w:val="0"/>
          <w:numId w:val="18"/>
        </w:numPr>
        <w:spacing w:after="0" w:line="240" w:lineRule="auto"/>
        <w:jc w:val="both"/>
        <w:rPr>
          <w:rFonts w:ascii="Times New Roman" w:hAnsi="Times New Roman"/>
          <w:b/>
          <w:bCs/>
          <w:sz w:val="16"/>
          <w:szCs w:val="16"/>
        </w:rPr>
      </w:pPr>
      <w:r w:rsidRPr="00424446">
        <w:rPr>
          <w:rFonts w:ascii="Times New Roman" w:hAnsi="Times New Roman"/>
          <w:b/>
          <w:bCs/>
          <w:sz w:val="16"/>
          <w:szCs w:val="16"/>
        </w:rPr>
        <w:t xml:space="preserve">ACP-EU </w:t>
      </w:r>
      <w:r w:rsidR="00DF256E" w:rsidRPr="00424446">
        <w:rPr>
          <w:rFonts w:ascii="Times New Roman" w:hAnsi="Times New Roman"/>
          <w:b/>
          <w:bCs/>
          <w:sz w:val="16"/>
          <w:szCs w:val="16"/>
        </w:rPr>
        <w:t>FORENET:</w:t>
      </w:r>
    </w:p>
    <w:p w:rsidR="00271349" w:rsidRPr="00424446" w:rsidRDefault="00271349" w:rsidP="00271349">
      <w:pPr>
        <w:jc w:val="both"/>
        <w:rPr>
          <w:rFonts w:ascii="Times New Roman" w:hAnsi="Times New Roman"/>
          <w:sz w:val="16"/>
          <w:szCs w:val="16"/>
        </w:rPr>
      </w:pPr>
      <w:r w:rsidRPr="00424446">
        <w:rPr>
          <w:rFonts w:ascii="Times New Roman" w:hAnsi="Times New Roman"/>
          <w:sz w:val="16"/>
          <w:szCs w:val="16"/>
        </w:rPr>
        <w:t xml:space="preserve">FORENET project </w:t>
      </w:r>
      <w:r w:rsidR="007F3E15" w:rsidRPr="00424446">
        <w:rPr>
          <w:rFonts w:ascii="Times New Roman" w:hAnsi="Times New Roman"/>
          <w:sz w:val="16"/>
          <w:szCs w:val="16"/>
        </w:rPr>
        <w:t xml:space="preserve">will </w:t>
      </w:r>
      <w:r w:rsidRPr="00424446">
        <w:rPr>
          <w:rFonts w:ascii="Times New Roman" w:hAnsi="Times New Roman"/>
          <w:sz w:val="16"/>
          <w:szCs w:val="16"/>
        </w:rPr>
        <w:t xml:space="preserve">contribute towards the strengthening of capabilities in partner countries to undertake collaborative applied forest related research that will produce results directly applicable for the sustainable management of humid tropical forest, and has been seen to fall within the project concept theme of </w:t>
      </w:r>
      <w:r w:rsidR="001B3018" w:rsidRPr="00424446">
        <w:rPr>
          <w:rFonts w:ascii="Times New Roman" w:hAnsi="Times New Roman"/>
          <w:sz w:val="16"/>
          <w:szCs w:val="16"/>
        </w:rPr>
        <w:t>“</w:t>
      </w:r>
      <w:r w:rsidRPr="00424446">
        <w:rPr>
          <w:rFonts w:ascii="Times New Roman" w:hAnsi="Times New Roman"/>
          <w:b/>
          <w:i/>
          <w:sz w:val="16"/>
          <w:szCs w:val="16"/>
        </w:rPr>
        <w:t>Enhancing capacity of local people and institutions to manage forest ecosystems</w:t>
      </w:r>
      <w:r w:rsidR="001B3018" w:rsidRPr="00424446">
        <w:rPr>
          <w:rFonts w:ascii="Times New Roman" w:hAnsi="Times New Roman"/>
          <w:sz w:val="16"/>
          <w:szCs w:val="16"/>
        </w:rPr>
        <w:t>”</w:t>
      </w:r>
      <w:r w:rsidRPr="00424446">
        <w:rPr>
          <w:rFonts w:ascii="Times New Roman" w:hAnsi="Times New Roman"/>
          <w:sz w:val="16"/>
          <w:szCs w:val="16"/>
        </w:rPr>
        <w:t>.</w:t>
      </w:r>
    </w:p>
    <w:p w:rsidR="007F3E15" w:rsidRPr="00424446" w:rsidRDefault="007F3E15" w:rsidP="00271349">
      <w:pPr>
        <w:jc w:val="both"/>
        <w:rPr>
          <w:rFonts w:ascii="Times New Roman" w:hAnsi="Times New Roman"/>
          <w:sz w:val="16"/>
          <w:szCs w:val="16"/>
        </w:rPr>
      </w:pPr>
      <w:r w:rsidRPr="00424446">
        <w:rPr>
          <w:rFonts w:ascii="Times New Roman" w:hAnsi="Times New Roman"/>
          <w:sz w:val="16"/>
          <w:szCs w:val="16"/>
        </w:rPr>
        <w:t>The main goal of this project is to introduce a simple forest vegetation classification system using the structural/physiognomic proforma method to be used within the western pacific.</w:t>
      </w:r>
    </w:p>
    <w:p w:rsidR="007F3E15" w:rsidRPr="00424446" w:rsidRDefault="007F3E15" w:rsidP="007F3E15">
      <w:pPr>
        <w:spacing w:after="0" w:line="240" w:lineRule="auto"/>
        <w:jc w:val="both"/>
        <w:rPr>
          <w:rFonts w:ascii="Times New Roman" w:hAnsi="Times New Roman"/>
          <w:sz w:val="16"/>
          <w:szCs w:val="16"/>
        </w:rPr>
      </w:pPr>
      <w:r w:rsidRPr="00424446">
        <w:rPr>
          <w:rFonts w:ascii="Times New Roman" w:hAnsi="Times New Roman"/>
          <w:sz w:val="16"/>
          <w:szCs w:val="16"/>
        </w:rPr>
        <w:t>The specific objectives of the project to achieve the goal are:</w:t>
      </w:r>
    </w:p>
    <w:p w:rsidR="007F3E15" w:rsidRPr="00424446" w:rsidRDefault="007F3E15" w:rsidP="007F3E15">
      <w:pPr>
        <w:spacing w:after="0" w:line="240" w:lineRule="auto"/>
        <w:jc w:val="both"/>
        <w:rPr>
          <w:rFonts w:ascii="Times New Roman" w:hAnsi="Times New Roman"/>
          <w:sz w:val="16"/>
          <w:szCs w:val="16"/>
        </w:rPr>
      </w:pPr>
    </w:p>
    <w:p w:rsidR="007F3E15" w:rsidRPr="00424446" w:rsidRDefault="007F3E15" w:rsidP="005A07DD">
      <w:pPr>
        <w:pStyle w:val="ListParagraph"/>
        <w:numPr>
          <w:ilvl w:val="0"/>
          <w:numId w:val="19"/>
        </w:numPr>
        <w:spacing w:after="0" w:line="240" w:lineRule="auto"/>
        <w:jc w:val="both"/>
        <w:rPr>
          <w:rFonts w:ascii="Times New Roman" w:hAnsi="Times New Roman"/>
          <w:sz w:val="16"/>
          <w:szCs w:val="16"/>
        </w:rPr>
      </w:pPr>
      <w:r w:rsidRPr="00424446">
        <w:rPr>
          <w:rFonts w:ascii="Times New Roman" w:hAnsi="Times New Roman"/>
          <w:sz w:val="16"/>
          <w:szCs w:val="16"/>
        </w:rPr>
        <w:t>To develop staff capacity of collaborating organization on the use and application of the proforma method;</w:t>
      </w:r>
    </w:p>
    <w:p w:rsidR="007F3E15" w:rsidRPr="00424446" w:rsidRDefault="007F3E15" w:rsidP="005A07DD">
      <w:pPr>
        <w:pStyle w:val="ListParagraph"/>
        <w:numPr>
          <w:ilvl w:val="0"/>
          <w:numId w:val="19"/>
        </w:numPr>
        <w:spacing w:after="0" w:line="240" w:lineRule="auto"/>
        <w:jc w:val="both"/>
        <w:rPr>
          <w:rFonts w:ascii="Times New Roman" w:hAnsi="Times New Roman"/>
          <w:sz w:val="16"/>
          <w:szCs w:val="16"/>
        </w:rPr>
      </w:pPr>
      <w:r w:rsidRPr="00424446">
        <w:rPr>
          <w:rFonts w:ascii="Times New Roman" w:hAnsi="Times New Roman"/>
          <w:sz w:val="16"/>
          <w:szCs w:val="16"/>
        </w:rPr>
        <w:t>To carry out data collection using the structural/physiognomic proforma; and</w:t>
      </w:r>
    </w:p>
    <w:p w:rsidR="007F3E15" w:rsidRPr="00424446" w:rsidRDefault="007F3E15" w:rsidP="005A07DD">
      <w:pPr>
        <w:pStyle w:val="ListParagraph"/>
        <w:numPr>
          <w:ilvl w:val="0"/>
          <w:numId w:val="19"/>
        </w:numPr>
        <w:spacing w:after="0" w:line="240" w:lineRule="auto"/>
        <w:jc w:val="both"/>
        <w:rPr>
          <w:rFonts w:ascii="Times New Roman" w:hAnsi="Times New Roman"/>
          <w:sz w:val="16"/>
          <w:szCs w:val="16"/>
        </w:rPr>
      </w:pPr>
      <w:r w:rsidRPr="00424446">
        <w:rPr>
          <w:rFonts w:ascii="Times New Roman" w:hAnsi="Times New Roman"/>
          <w:sz w:val="16"/>
          <w:szCs w:val="16"/>
        </w:rPr>
        <w:t>To field test the forest classification system</w:t>
      </w:r>
      <w:r w:rsidR="00B24199" w:rsidRPr="00424446">
        <w:rPr>
          <w:rFonts w:ascii="Times New Roman" w:hAnsi="Times New Roman"/>
          <w:sz w:val="16"/>
          <w:szCs w:val="16"/>
        </w:rPr>
        <w:t>.</w:t>
      </w:r>
    </w:p>
    <w:p w:rsidR="0038391A" w:rsidRPr="00424446" w:rsidRDefault="0038391A" w:rsidP="0038391A">
      <w:pPr>
        <w:pStyle w:val="ListParagraph"/>
        <w:jc w:val="both"/>
        <w:rPr>
          <w:rFonts w:ascii="Times New Roman" w:hAnsi="Times New Roman"/>
          <w:sz w:val="16"/>
          <w:szCs w:val="16"/>
        </w:rPr>
      </w:pPr>
    </w:p>
    <w:p w:rsidR="00271349" w:rsidRDefault="00271349" w:rsidP="005A07DD">
      <w:pPr>
        <w:pStyle w:val="ListParagraph"/>
        <w:numPr>
          <w:ilvl w:val="0"/>
          <w:numId w:val="18"/>
        </w:numPr>
        <w:spacing w:before="240" w:after="0" w:line="240" w:lineRule="auto"/>
        <w:jc w:val="both"/>
        <w:rPr>
          <w:rFonts w:ascii="Times New Roman" w:hAnsi="Times New Roman"/>
          <w:b/>
          <w:bCs/>
          <w:sz w:val="16"/>
          <w:szCs w:val="16"/>
        </w:rPr>
      </w:pPr>
      <w:r w:rsidRPr="00424446">
        <w:rPr>
          <w:rFonts w:ascii="Times New Roman" w:hAnsi="Times New Roman"/>
          <w:b/>
          <w:bCs/>
          <w:sz w:val="16"/>
          <w:szCs w:val="16"/>
        </w:rPr>
        <w:t>Global Environmental Funding</w:t>
      </w:r>
      <w:r w:rsidR="00213C1E" w:rsidRPr="00424446">
        <w:rPr>
          <w:rFonts w:ascii="Times New Roman" w:hAnsi="Times New Roman"/>
          <w:b/>
          <w:bCs/>
          <w:sz w:val="16"/>
          <w:szCs w:val="16"/>
        </w:rPr>
        <w:t xml:space="preserve"> </w:t>
      </w:r>
      <w:r w:rsidR="00213C1E" w:rsidRPr="00424446">
        <w:rPr>
          <w:rFonts w:ascii="Times New Roman" w:hAnsi="Times New Roman"/>
          <w:bCs/>
          <w:sz w:val="16"/>
          <w:szCs w:val="16"/>
        </w:rPr>
        <w:t>(</w:t>
      </w:r>
      <w:r w:rsidR="00213C1E" w:rsidRPr="00424446">
        <w:rPr>
          <w:rFonts w:ascii="Times New Roman" w:hAnsi="Times New Roman"/>
          <w:b/>
          <w:bCs/>
          <w:sz w:val="16"/>
          <w:szCs w:val="16"/>
        </w:rPr>
        <w:t>GEF</w:t>
      </w:r>
      <w:r w:rsidR="00213C1E" w:rsidRPr="00424446">
        <w:rPr>
          <w:rFonts w:ascii="Times New Roman" w:hAnsi="Times New Roman"/>
          <w:bCs/>
          <w:sz w:val="16"/>
          <w:szCs w:val="16"/>
        </w:rPr>
        <w:t>)</w:t>
      </w:r>
      <w:r w:rsidRPr="00424446">
        <w:rPr>
          <w:rFonts w:ascii="Times New Roman" w:hAnsi="Times New Roman"/>
          <w:b/>
          <w:bCs/>
          <w:sz w:val="16"/>
          <w:szCs w:val="16"/>
        </w:rPr>
        <w:t>:</w:t>
      </w:r>
    </w:p>
    <w:p w:rsidR="005C7731" w:rsidRDefault="005C7731" w:rsidP="00F961A3">
      <w:pPr>
        <w:spacing w:after="0" w:line="240" w:lineRule="auto"/>
        <w:jc w:val="both"/>
        <w:rPr>
          <w:rFonts w:ascii="Times New Roman" w:hAnsi="Times New Roman"/>
          <w:bCs/>
          <w:sz w:val="16"/>
          <w:szCs w:val="16"/>
        </w:rPr>
      </w:pPr>
      <w:r>
        <w:rPr>
          <w:rFonts w:ascii="Times New Roman" w:hAnsi="Times New Roman"/>
          <w:bCs/>
          <w:sz w:val="16"/>
          <w:szCs w:val="16"/>
        </w:rPr>
        <w:t>Under the Global Environment Facility, $USD 3.706 million has been provided for Fiji in the 4</w:t>
      </w:r>
      <w:r w:rsidRPr="00D0206A">
        <w:rPr>
          <w:rFonts w:ascii="Times New Roman" w:hAnsi="Times New Roman"/>
          <w:bCs/>
          <w:sz w:val="16"/>
          <w:szCs w:val="16"/>
          <w:vertAlign w:val="superscript"/>
        </w:rPr>
        <w:t>th</w:t>
      </w:r>
      <w:r>
        <w:rPr>
          <w:rFonts w:ascii="Times New Roman" w:hAnsi="Times New Roman"/>
          <w:bCs/>
          <w:sz w:val="16"/>
          <w:szCs w:val="16"/>
        </w:rPr>
        <w:t xml:space="preserve"> cycle to assist in the conservation and management of the terrestrial forest biological diversity. Fiji, along with Samoa, Vanuatu and Nuie collectively form 2 of the world’s 34 Biodivseristy Hot spots, which are the richest, diverse but most threatened reservoir of plants and animals and for these countries, the total area under any form of conservation or protection accounts for only 2.7% of their total land area; in Fiji this area is as low as 2.4% of the total land area. The main objective of the project titled “Forest and Protected Area Management” is to increase the representation of biological diversity under a systematic protected area network and in the production landscape. There are six (6) c</w:t>
      </w:r>
      <w:r w:rsidR="00910AB9">
        <w:rPr>
          <w:rFonts w:ascii="Times New Roman" w:hAnsi="Times New Roman"/>
          <w:bCs/>
          <w:sz w:val="16"/>
          <w:szCs w:val="16"/>
        </w:rPr>
        <w:t xml:space="preserve">omponents to the project, </w:t>
      </w:r>
      <w:r>
        <w:rPr>
          <w:rFonts w:ascii="Times New Roman" w:hAnsi="Times New Roman"/>
          <w:bCs/>
          <w:sz w:val="16"/>
          <w:szCs w:val="16"/>
        </w:rPr>
        <w:t>focus</w:t>
      </w:r>
      <w:r w:rsidR="00F961A3">
        <w:rPr>
          <w:rFonts w:ascii="Times New Roman" w:hAnsi="Times New Roman"/>
          <w:bCs/>
          <w:sz w:val="16"/>
          <w:szCs w:val="16"/>
        </w:rPr>
        <w:t xml:space="preserve">ing particularly on </w:t>
      </w:r>
      <w:r w:rsidR="00910AB9">
        <w:rPr>
          <w:rFonts w:ascii="Times New Roman" w:hAnsi="Times New Roman"/>
          <w:bCs/>
          <w:sz w:val="16"/>
          <w:szCs w:val="16"/>
        </w:rPr>
        <w:t xml:space="preserve">the </w:t>
      </w:r>
      <w:r w:rsidR="00F961A3">
        <w:rPr>
          <w:rFonts w:ascii="Times New Roman" w:hAnsi="Times New Roman"/>
          <w:bCs/>
          <w:sz w:val="16"/>
          <w:szCs w:val="16"/>
        </w:rPr>
        <w:t>r</w:t>
      </w:r>
      <w:r>
        <w:rPr>
          <w:rFonts w:ascii="Times New Roman" w:hAnsi="Times New Roman"/>
          <w:bCs/>
          <w:sz w:val="16"/>
          <w:szCs w:val="16"/>
        </w:rPr>
        <w:t>eview and reform of the Policy, Legal and Institutional arrangements for protected area</w:t>
      </w:r>
      <w:r w:rsidR="00F961A3">
        <w:rPr>
          <w:rFonts w:ascii="Times New Roman" w:hAnsi="Times New Roman"/>
          <w:bCs/>
          <w:sz w:val="16"/>
          <w:szCs w:val="16"/>
        </w:rPr>
        <w:t>s.</w:t>
      </w:r>
    </w:p>
    <w:p w:rsidR="005B2831" w:rsidRPr="00424446" w:rsidRDefault="005B2831" w:rsidP="005B2831">
      <w:pPr>
        <w:pStyle w:val="ListParagraph"/>
        <w:spacing w:after="0" w:line="240" w:lineRule="auto"/>
        <w:jc w:val="both"/>
        <w:rPr>
          <w:rFonts w:ascii="Times New Roman" w:hAnsi="Times New Roman"/>
          <w:bCs/>
          <w:sz w:val="16"/>
          <w:szCs w:val="16"/>
        </w:rPr>
      </w:pPr>
    </w:p>
    <w:p w:rsidR="007C4939" w:rsidRPr="007C4939" w:rsidRDefault="00197038" w:rsidP="007C4939">
      <w:pPr>
        <w:pStyle w:val="ListParagraph"/>
        <w:numPr>
          <w:ilvl w:val="0"/>
          <w:numId w:val="18"/>
        </w:numPr>
        <w:spacing w:after="0" w:line="240" w:lineRule="auto"/>
        <w:jc w:val="both"/>
        <w:rPr>
          <w:rFonts w:ascii="Times New Roman" w:hAnsi="Times New Roman"/>
          <w:b/>
          <w:bCs/>
          <w:sz w:val="16"/>
          <w:szCs w:val="16"/>
        </w:rPr>
      </w:pPr>
      <w:r w:rsidRPr="00424446">
        <w:rPr>
          <w:rFonts w:ascii="Times New Roman" w:hAnsi="Times New Roman"/>
          <w:b/>
          <w:bCs/>
          <w:sz w:val="16"/>
          <w:szCs w:val="16"/>
        </w:rPr>
        <w:t>EU-FA</w:t>
      </w:r>
      <w:r w:rsidR="0038391A" w:rsidRPr="00424446">
        <w:rPr>
          <w:rFonts w:ascii="Times New Roman" w:hAnsi="Times New Roman"/>
          <w:b/>
          <w:bCs/>
          <w:sz w:val="16"/>
          <w:szCs w:val="16"/>
        </w:rPr>
        <w:t>C</w:t>
      </w:r>
      <w:r w:rsidRPr="00424446">
        <w:rPr>
          <w:rFonts w:ascii="Times New Roman" w:hAnsi="Times New Roman"/>
          <w:b/>
          <w:bCs/>
          <w:sz w:val="16"/>
          <w:szCs w:val="16"/>
        </w:rPr>
        <w:t>T Project:</w:t>
      </w:r>
    </w:p>
    <w:p w:rsidR="007C4939" w:rsidRPr="007C4939" w:rsidRDefault="007C4939" w:rsidP="007C4939">
      <w:pPr>
        <w:pStyle w:val="NormalWeb"/>
        <w:spacing w:before="0" w:beforeAutospacing="0" w:after="0" w:afterAutospacing="0"/>
        <w:jc w:val="both"/>
        <w:rPr>
          <w:color w:val="000000"/>
          <w:sz w:val="16"/>
          <w:szCs w:val="16"/>
        </w:rPr>
      </w:pPr>
      <w:r w:rsidRPr="007C4939">
        <w:rPr>
          <w:color w:val="000000"/>
          <w:sz w:val="16"/>
          <w:szCs w:val="16"/>
        </w:rPr>
        <w:t>The F</w:t>
      </w:r>
      <w:r>
        <w:rPr>
          <w:color w:val="000000"/>
          <w:sz w:val="16"/>
          <w:szCs w:val="16"/>
        </w:rPr>
        <w:t xml:space="preserve">acilitating </w:t>
      </w:r>
      <w:r w:rsidRPr="007C4939">
        <w:rPr>
          <w:color w:val="000000"/>
          <w:sz w:val="16"/>
          <w:szCs w:val="16"/>
        </w:rPr>
        <w:t>A</w:t>
      </w:r>
      <w:r>
        <w:rPr>
          <w:color w:val="000000"/>
          <w:sz w:val="16"/>
          <w:szCs w:val="16"/>
        </w:rPr>
        <w:t xml:space="preserve">griculture </w:t>
      </w:r>
      <w:r w:rsidRPr="007C4939">
        <w:rPr>
          <w:color w:val="000000"/>
          <w:sz w:val="16"/>
          <w:szCs w:val="16"/>
        </w:rPr>
        <w:t>C</w:t>
      </w:r>
      <w:r>
        <w:rPr>
          <w:color w:val="000000"/>
          <w:sz w:val="16"/>
          <w:szCs w:val="16"/>
        </w:rPr>
        <w:t xml:space="preserve">omodity and </w:t>
      </w:r>
      <w:r w:rsidRPr="007C4939">
        <w:rPr>
          <w:color w:val="000000"/>
          <w:sz w:val="16"/>
          <w:szCs w:val="16"/>
        </w:rPr>
        <w:t>T</w:t>
      </w:r>
      <w:r>
        <w:rPr>
          <w:color w:val="000000"/>
          <w:sz w:val="16"/>
          <w:szCs w:val="16"/>
        </w:rPr>
        <w:t>rade</w:t>
      </w:r>
      <w:r w:rsidRPr="007C4939">
        <w:rPr>
          <w:color w:val="000000"/>
          <w:sz w:val="16"/>
          <w:szCs w:val="16"/>
        </w:rPr>
        <w:t xml:space="preserve"> project is using their existing expertise and combining it with their own, to also give rural farmers a possibility to reach international markets.  Making trade accessible for developing nations is one of the main targets within the eighth Millennium Development Goal. The FACT project is helping local farmers and factories in 14 Pacific Countries, to make their products suitable for international trade. It’s very important that these countries can trade, because obviously they need certain goods that they can’t manufacture themselves. They might for example want computers or motorcars, so they need to look at products that they can produce and trade compatible on the world market, so often it comes from the agriculture and forestry sector</w:t>
      </w:r>
      <w:r>
        <w:rPr>
          <w:color w:val="000000"/>
          <w:sz w:val="16"/>
          <w:szCs w:val="16"/>
        </w:rPr>
        <w:t>.</w:t>
      </w:r>
    </w:p>
    <w:p w:rsidR="007C4939" w:rsidRPr="007C4939" w:rsidRDefault="007C4939" w:rsidP="007C4939">
      <w:pPr>
        <w:spacing w:after="0" w:line="240" w:lineRule="auto"/>
        <w:jc w:val="both"/>
        <w:rPr>
          <w:rFonts w:ascii="Times New Roman" w:hAnsi="Times New Roman"/>
          <w:b/>
          <w:bCs/>
          <w:sz w:val="16"/>
          <w:szCs w:val="16"/>
        </w:rPr>
      </w:pPr>
    </w:p>
    <w:p w:rsidR="00B24199" w:rsidRPr="00424446" w:rsidRDefault="009165C6" w:rsidP="005A07DD">
      <w:pPr>
        <w:pStyle w:val="ListParagraph"/>
        <w:numPr>
          <w:ilvl w:val="0"/>
          <w:numId w:val="18"/>
        </w:numPr>
        <w:spacing w:after="0" w:line="240" w:lineRule="auto"/>
        <w:jc w:val="both"/>
        <w:rPr>
          <w:rFonts w:ascii="Times New Roman" w:hAnsi="Times New Roman"/>
          <w:b/>
          <w:bCs/>
          <w:sz w:val="16"/>
          <w:szCs w:val="16"/>
        </w:rPr>
      </w:pPr>
      <w:r>
        <w:rPr>
          <w:rFonts w:ascii="Times New Roman" w:hAnsi="Times New Roman"/>
          <w:b/>
          <w:bCs/>
          <w:sz w:val="16"/>
          <w:szCs w:val="16"/>
        </w:rPr>
        <w:t xml:space="preserve">CRISP </w:t>
      </w:r>
      <w:r w:rsidR="00BF79F6" w:rsidRPr="00424446">
        <w:rPr>
          <w:rFonts w:ascii="Times New Roman" w:hAnsi="Times New Roman"/>
          <w:b/>
          <w:bCs/>
          <w:sz w:val="16"/>
          <w:szCs w:val="16"/>
        </w:rPr>
        <w:t>(COWRIE Project)</w:t>
      </w:r>
      <w:r w:rsidR="00CC4FBC" w:rsidRPr="00424446">
        <w:rPr>
          <w:rFonts w:ascii="Times New Roman" w:hAnsi="Times New Roman"/>
          <w:b/>
          <w:bCs/>
          <w:sz w:val="16"/>
          <w:szCs w:val="16"/>
        </w:rPr>
        <w:t>:</w:t>
      </w:r>
    </w:p>
    <w:p w:rsidR="00B24199" w:rsidRPr="00424446" w:rsidRDefault="00B24199" w:rsidP="005A07DD">
      <w:pPr>
        <w:pStyle w:val="ListParagraph"/>
        <w:numPr>
          <w:ilvl w:val="0"/>
          <w:numId w:val="23"/>
        </w:numPr>
        <w:spacing w:after="0" w:line="240" w:lineRule="auto"/>
        <w:jc w:val="both"/>
        <w:rPr>
          <w:rFonts w:ascii="Times New Roman" w:hAnsi="Times New Roman"/>
          <w:bCs/>
          <w:sz w:val="16"/>
          <w:szCs w:val="16"/>
        </w:rPr>
      </w:pPr>
      <w:r w:rsidRPr="00424446">
        <w:rPr>
          <w:rFonts w:ascii="Times New Roman" w:hAnsi="Times New Roman"/>
          <w:bCs/>
          <w:sz w:val="16"/>
          <w:szCs w:val="16"/>
        </w:rPr>
        <w:t>Reforestation program by increasing forest cover and protectecting upland forests.</w:t>
      </w:r>
    </w:p>
    <w:p w:rsidR="00BF79F6" w:rsidRPr="00424446" w:rsidRDefault="00BF79F6" w:rsidP="00BF79F6">
      <w:pPr>
        <w:pStyle w:val="ListParagraph"/>
        <w:rPr>
          <w:rFonts w:ascii="Times New Roman" w:hAnsi="Times New Roman"/>
          <w:b/>
          <w:bCs/>
          <w:sz w:val="16"/>
          <w:szCs w:val="16"/>
        </w:rPr>
      </w:pPr>
    </w:p>
    <w:p w:rsidR="00BF79F6" w:rsidRPr="00424446" w:rsidRDefault="00BF79F6" w:rsidP="005A07DD">
      <w:pPr>
        <w:pStyle w:val="ListParagraph"/>
        <w:numPr>
          <w:ilvl w:val="0"/>
          <w:numId w:val="18"/>
        </w:numPr>
        <w:spacing w:after="0" w:line="240" w:lineRule="auto"/>
        <w:jc w:val="both"/>
        <w:rPr>
          <w:rFonts w:ascii="Times New Roman" w:hAnsi="Times New Roman"/>
          <w:b/>
          <w:bCs/>
          <w:sz w:val="16"/>
          <w:szCs w:val="16"/>
        </w:rPr>
      </w:pPr>
      <w:r w:rsidRPr="00424446">
        <w:rPr>
          <w:rFonts w:ascii="Times New Roman" w:hAnsi="Times New Roman"/>
          <w:b/>
          <w:bCs/>
          <w:sz w:val="16"/>
          <w:szCs w:val="16"/>
        </w:rPr>
        <w:t>MESCAL Project</w:t>
      </w:r>
      <w:r w:rsidR="00CC4FBC" w:rsidRPr="00424446">
        <w:rPr>
          <w:rFonts w:ascii="Times New Roman" w:hAnsi="Times New Roman"/>
          <w:b/>
          <w:bCs/>
          <w:sz w:val="16"/>
          <w:szCs w:val="16"/>
        </w:rPr>
        <w:t>:</w:t>
      </w:r>
    </w:p>
    <w:p w:rsidR="00B24199" w:rsidRPr="00424446" w:rsidRDefault="00B24199" w:rsidP="005A07DD">
      <w:pPr>
        <w:pStyle w:val="ListParagraph"/>
        <w:numPr>
          <w:ilvl w:val="0"/>
          <w:numId w:val="23"/>
        </w:numPr>
        <w:spacing w:after="0" w:line="240" w:lineRule="auto"/>
        <w:jc w:val="both"/>
        <w:rPr>
          <w:rFonts w:ascii="Times New Roman" w:hAnsi="Times New Roman"/>
          <w:bCs/>
          <w:sz w:val="16"/>
          <w:szCs w:val="16"/>
        </w:rPr>
      </w:pPr>
      <w:r w:rsidRPr="00424446">
        <w:rPr>
          <w:rFonts w:ascii="Times New Roman" w:hAnsi="Times New Roman"/>
          <w:bCs/>
          <w:sz w:val="16"/>
          <w:szCs w:val="16"/>
        </w:rPr>
        <w:t>Mangroove</w:t>
      </w:r>
      <w:r w:rsidR="00745519">
        <w:rPr>
          <w:rFonts w:ascii="Times New Roman" w:hAnsi="Times New Roman"/>
          <w:bCs/>
          <w:sz w:val="16"/>
          <w:szCs w:val="16"/>
        </w:rPr>
        <w:t xml:space="preserve"> biomass assessment and</w:t>
      </w:r>
      <w:r w:rsidRPr="00424446">
        <w:rPr>
          <w:rFonts w:ascii="Times New Roman" w:hAnsi="Times New Roman"/>
          <w:bCs/>
          <w:sz w:val="16"/>
          <w:szCs w:val="16"/>
        </w:rPr>
        <w:t xml:space="preserve"> rehabilitation.</w:t>
      </w:r>
    </w:p>
    <w:p w:rsidR="001B7954" w:rsidRPr="00424446" w:rsidRDefault="001B7954" w:rsidP="001B7954">
      <w:pPr>
        <w:spacing w:after="0" w:line="240" w:lineRule="auto"/>
        <w:jc w:val="both"/>
        <w:rPr>
          <w:rFonts w:ascii="Times New Roman" w:hAnsi="Times New Roman"/>
          <w:bCs/>
          <w:sz w:val="16"/>
          <w:szCs w:val="16"/>
        </w:rPr>
      </w:pPr>
    </w:p>
    <w:p w:rsidR="001B7954" w:rsidRPr="00424446" w:rsidRDefault="001B7954" w:rsidP="005A07DD">
      <w:pPr>
        <w:pStyle w:val="ListParagraph"/>
        <w:numPr>
          <w:ilvl w:val="0"/>
          <w:numId w:val="18"/>
        </w:numPr>
        <w:spacing w:after="0" w:line="240" w:lineRule="auto"/>
        <w:jc w:val="both"/>
        <w:rPr>
          <w:rFonts w:ascii="Times New Roman" w:hAnsi="Times New Roman"/>
          <w:b/>
          <w:bCs/>
          <w:sz w:val="16"/>
          <w:szCs w:val="16"/>
        </w:rPr>
      </w:pPr>
      <w:r w:rsidRPr="00424446">
        <w:rPr>
          <w:rFonts w:ascii="Times New Roman" w:hAnsi="Times New Roman"/>
          <w:b/>
          <w:bCs/>
          <w:sz w:val="16"/>
          <w:szCs w:val="16"/>
        </w:rPr>
        <w:t>ITTO</w:t>
      </w:r>
    </w:p>
    <w:p w:rsidR="001B7954" w:rsidRDefault="001B7954" w:rsidP="005A07DD">
      <w:pPr>
        <w:pStyle w:val="ListParagraph"/>
        <w:numPr>
          <w:ilvl w:val="0"/>
          <w:numId w:val="23"/>
        </w:numPr>
        <w:spacing w:after="0" w:line="240" w:lineRule="auto"/>
        <w:jc w:val="both"/>
        <w:rPr>
          <w:rFonts w:ascii="Times New Roman" w:hAnsi="Times New Roman"/>
          <w:bCs/>
          <w:sz w:val="16"/>
          <w:szCs w:val="16"/>
        </w:rPr>
      </w:pPr>
      <w:r w:rsidRPr="00424446">
        <w:rPr>
          <w:rFonts w:ascii="Times New Roman" w:hAnsi="Times New Roman"/>
          <w:bCs/>
          <w:sz w:val="16"/>
          <w:szCs w:val="16"/>
        </w:rPr>
        <w:t>S</w:t>
      </w:r>
      <w:r w:rsidR="00745519">
        <w:rPr>
          <w:rFonts w:ascii="Times New Roman" w:hAnsi="Times New Roman"/>
          <w:bCs/>
          <w:sz w:val="16"/>
          <w:szCs w:val="16"/>
        </w:rPr>
        <w:t xml:space="preserve">ustainable </w:t>
      </w:r>
      <w:r w:rsidRPr="00424446">
        <w:rPr>
          <w:rFonts w:ascii="Times New Roman" w:hAnsi="Times New Roman"/>
          <w:bCs/>
          <w:sz w:val="16"/>
          <w:szCs w:val="16"/>
        </w:rPr>
        <w:t>F</w:t>
      </w:r>
      <w:r w:rsidR="00745519">
        <w:rPr>
          <w:rFonts w:ascii="Times New Roman" w:hAnsi="Times New Roman"/>
          <w:bCs/>
          <w:sz w:val="16"/>
          <w:szCs w:val="16"/>
        </w:rPr>
        <w:t xml:space="preserve">orest </w:t>
      </w:r>
      <w:r w:rsidRPr="00424446">
        <w:rPr>
          <w:rFonts w:ascii="Times New Roman" w:hAnsi="Times New Roman"/>
          <w:bCs/>
          <w:sz w:val="16"/>
          <w:szCs w:val="16"/>
        </w:rPr>
        <w:t>M</w:t>
      </w:r>
      <w:r w:rsidR="00745519">
        <w:rPr>
          <w:rFonts w:ascii="Times New Roman" w:hAnsi="Times New Roman"/>
          <w:bCs/>
          <w:sz w:val="16"/>
          <w:szCs w:val="16"/>
        </w:rPr>
        <w:t>anagement</w:t>
      </w:r>
      <w:r w:rsidRPr="00424446">
        <w:rPr>
          <w:rFonts w:ascii="Times New Roman" w:hAnsi="Times New Roman"/>
          <w:bCs/>
          <w:sz w:val="16"/>
          <w:szCs w:val="16"/>
        </w:rPr>
        <w:t xml:space="preserve"> practices</w:t>
      </w:r>
      <w:r w:rsidR="00745519">
        <w:rPr>
          <w:rFonts w:ascii="Times New Roman" w:hAnsi="Times New Roman"/>
          <w:bCs/>
          <w:sz w:val="16"/>
          <w:szCs w:val="16"/>
        </w:rPr>
        <w:t xml:space="preserve"> and reduced impacts of logging</w:t>
      </w:r>
      <w:r w:rsidRPr="00424446">
        <w:rPr>
          <w:rFonts w:ascii="Times New Roman" w:hAnsi="Times New Roman"/>
          <w:bCs/>
          <w:sz w:val="16"/>
          <w:szCs w:val="16"/>
        </w:rPr>
        <w:t>.</w:t>
      </w:r>
    </w:p>
    <w:p w:rsidR="007348D5" w:rsidRDefault="007348D5" w:rsidP="007348D5">
      <w:pPr>
        <w:spacing w:after="0" w:line="240" w:lineRule="auto"/>
        <w:ind w:left="360"/>
        <w:jc w:val="both"/>
        <w:rPr>
          <w:rFonts w:ascii="Times New Roman" w:hAnsi="Times New Roman"/>
          <w:bCs/>
          <w:sz w:val="16"/>
          <w:szCs w:val="16"/>
        </w:rPr>
      </w:pPr>
    </w:p>
    <w:p w:rsidR="007348D5" w:rsidRDefault="007348D5" w:rsidP="007348D5">
      <w:pPr>
        <w:pStyle w:val="ListParagraph"/>
        <w:numPr>
          <w:ilvl w:val="0"/>
          <w:numId w:val="18"/>
        </w:numPr>
        <w:spacing w:after="0" w:line="240" w:lineRule="auto"/>
        <w:jc w:val="both"/>
        <w:rPr>
          <w:rFonts w:ascii="Times New Roman" w:hAnsi="Times New Roman"/>
          <w:b/>
          <w:bCs/>
          <w:sz w:val="16"/>
          <w:szCs w:val="16"/>
        </w:rPr>
      </w:pPr>
      <w:r w:rsidRPr="007348D5">
        <w:rPr>
          <w:rFonts w:ascii="Times New Roman" w:hAnsi="Times New Roman"/>
          <w:b/>
          <w:bCs/>
          <w:sz w:val="16"/>
          <w:szCs w:val="16"/>
        </w:rPr>
        <w:t>Forest Law Enforcement Governance and Trade</w:t>
      </w:r>
      <w:r>
        <w:rPr>
          <w:rFonts w:ascii="Times New Roman" w:hAnsi="Times New Roman"/>
          <w:b/>
          <w:bCs/>
          <w:sz w:val="16"/>
          <w:szCs w:val="16"/>
        </w:rPr>
        <w:t xml:space="preserve"> – EU funding</w:t>
      </w:r>
    </w:p>
    <w:p w:rsidR="007348D5" w:rsidRDefault="007348D5" w:rsidP="007348D5">
      <w:pPr>
        <w:spacing w:after="0" w:line="240" w:lineRule="auto"/>
        <w:ind w:left="360"/>
        <w:jc w:val="both"/>
        <w:rPr>
          <w:rFonts w:ascii="Times New Roman" w:hAnsi="Times New Roman"/>
          <w:b/>
          <w:bCs/>
          <w:sz w:val="16"/>
          <w:szCs w:val="16"/>
        </w:rPr>
      </w:pPr>
    </w:p>
    <w:p w:rsidR="007348D5" w:rsidRPr="007348D5" w:rsidRDefault="007348D5" w:rsidP="007348D5">
      <w:pPr>
        <w:pStyle w:val="ListParagraph"/>
        <w:numPr>
          <w:ilvl w:val="0"/>
          <w:numId w:val="18"/>
        </w:numPr>
        <w:spacing w:after="0" w:line="240" w:lineRule="auto"/>
        <w:jc w:val="both"/>
        <w:rPr>
          <w:rFonts w:ascii="Times New Roman" w:hAnsi="Times New Roman"/>
          <w:b/>
          <w:bCs/>
          <w:sz w:val="16"/>
          <w:szCs w:val="16"/>
        </w:rPr>
      </w:pPr>
      <w:r>
        <w:rPr>
          <w:rFonts w:ascii="Times New Roman" w:hAnsi="Times New Roman"/>
          <w:b/>
          <w:bCs/>
          <w:sz w:val="16"/>
          <w:szCs w:val="16"/>
        </w:rPr>
        <w:t>Coral Triangle Pacific - ADB funding</w:t>
      </w:r>
    </w:p>
    <w:p w:rsidR="005B2831" w:rsidRPr="00424446" w:rsidRDefault="00D773DE" w:rsidP="00304CFC">
      <w:pPr>
        <w:spacing w:after="0" w:line="240" w:lineRule="auto"/>
        <w:jc w:val="both"/>
        <w:rPr>
          <w:rFonts w:ascii="Times New Roman" w:hAnsi="Times New Roman"/>
          <w:bCs/>
          <w:sz w:val="16"/>
          <w:szCs w:val="16"/>
        </w:rPr>
      </w:pPr>
      <w:r w:rsidRPr="00424446">
        <w:rPr>
          <w:rFonts w:ascii="Times New Roman" w:hAnsi="Times New Roman"/>
          <w:bCs/>
          <w:sz w:val="16"/>
          <w:szCs w:val="16"/>
        </w:rPr>
        <w:t xml:space="preserve"> </w:t>
      </w:r>
    </w:p>
    <w:p w:rsidR="00197038" w:rsidRPr="00424446" w:rsidRDefault="00E90F5F" w:rsidP="00E90F5F">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6.6</w:t>
      </w:r>
      <w:r w:rsidRPr="00424446">
        <w:rPr>
          <w:rFonts w:ascii="Times New Roman" w:hAnsi="Times New Roman"/>
          <w:b/>
          <w:bCs/>
          <w:sz w:val="16"/>
          <w:szCs w:val="16"/>
        </w:rPr>
        <w:tab/>
        <w:t>Needs and Priorities for Future International Collaboration</w:t>
      </w:r>
    </w:p>
    <w:p w:rsidR="00304CFC" w:rsidRPr="00424446" w:rsidRDefault="00304CFC" w:rsidP="00304CFC">
      <w:pPr>
        <w:spacing w:after="0" w:line="240" w:lineRule="auto"/>
        <w:jc w:val="both"/>
        <w:rPr>
          <w:rFonts w:ascii="Times New Roman" w:hAnsi="Times New Roman"/>
          <w:b/>
          <w:bCs/>
          <w:sz w:val="16"/>
          <w:szCs w:val="16"/>
        </w:rPr>
      </w:pPr>
    </w:p>
    <w:p w:rsidR="0093734C" w:rsidRPr="00A03ED8" w:rsidRDefault="00174DE5" w:rsidP="00304CFC">
      <w:pPr>
        <w:spacing w:after="0" w:line="240" w:lineRule="auto"/>
        <w:jc w:val="both"/>
        <w:rPr>
          <w:rFonts w:ascii="Times New Roman" w:hAnsi="Times New Roman"/>
          <w:b/>
          <w:bCs/>
          <w:sz w:val="12"/>
          <w:szCs w:val="12"/>
        </w:rPr>
      </w:pPr>
      <w:r>
        <w:rPr>
          <w:rFonts w:ascii="Times New Roman" w:hAnsi="Times New Roman"/>
          <w:b/>
          <w:bCs/>
          <w:sz w:val="12"/>
          <w:szCs w:val="12"/>
        </w:rPr>
        <w:t>Table 16</w:t>
      </w:r>
      <w:r w:rsidR="00A03ED8" w:rsidRPr="00A03ED8">
        <w:rPr>
          <w:rFonts w:ascii="Times New Roman" w:hAnsi="Times New Roman"/>
          <w:b/>
          <w:bCs/>
          <w:sz w:val="12"/>
          <w:szCs w:val="12"/>
        </w:rPr>
        <w:t xml:space="preserve">: </w:t>
      </w:r>
      <w:r w:rsidR="0093734C" w:rsidRPr="00A03ED8">
        <w:rPr>
          <w:rFonts w:ascii="Times New Roman" w:hAnsi="Times New Roman"/>
          <w:b/>
          <w:bCs/>
          <w:sz w:val="12"/>
          <w:szCs w:val="12"/>
        </w:rPr>
        <w:t>Needs for internation</w:t>
      </w:r>
      <w:r w:rsidR="00A03ED8" w:rsidRPr="00A03ED8">
        <w:rPr>
          <w:rFonts w:ascii="Times New Roman" w:hAnsi="Times New Roman"/>
          <w:b/>
          <w:bCs/>
          <w:sz w:val="12"/>
          <w:szCs w:val="12"/>
        </w:rPr>
        <w:t>al collaboration and networking</w:t>
      </w:r>
    </w:p>
    <w:tbl>
      <w:tblPr>
        <w:tblStyle w:val="TableGrid"/>
        <w:tblW w:w="0" w:type="auto"/>
        <w:tblLook w:val="04A0" w:firstRow="1" w:lastRow="0" w:firstColumn="1" w:lastColumn="0" w:noHBand="0" w:noVBand="1"/>
      </w:tblPr>
      <w:tblGrid>
        <w:gridCol w:w="4788"/>
        <w:gridCol w:w="1260"/>
        <w:gridCol w:w="1170"/>
        <w:gridCol w:w="1170"/>
        <w:gridCol w:w="1188"/>
      </w:tblGrid>
      <w:tr w:rsidR="0093734C" w:rsidRPr="00BF20A2" w:rsidTr="00BF20A2">
        <w:tc>
          <w:tcPr>
            <w:tcW w:w="4788" w:type="dxa"/>
            <w:vMerge w:val="restart"/>
            <w:shd w:val="clear" w:color="auto" w:fill="FFC000"/>
          </w:tcPr>
          <w:p w:rsidR="0093734C" w:rsidRPr="00BF20A2" w:rsidRDefault="0093734C" w:rsidP="0093734C">
            <w:pPr>
              <w:jc w:val="center"/>
              <w:rPr>
                <w:rFonts w:ascii="Times New Roman" w:hAnsi="Times New Roman"/>
                <w:b/>
                <w:bCs/>
                <w:sz w:val="16"/>
                <w:szCs w:val="16"/>
              </w:rPr>
            </w:pPr>
            <w:r w:rsidRPr="00BF20A2">
              <w:rPr>
                <w:rFonts w:ascii="Times New Roman" w:hAnsi="Times New Roman"/>
                <w:b/>
                <w:bCs/>
                <w:sz w:val="16"/>
                <w:szCs w:val="16"/>
              </w:rPr>
              <w:t>Needs</w:t>
            </w:r>
          </w:p>
        </w:tc>
        <w:tc>
          <w:tcPr>
            <w:tcW w:w="4788" w:type="dxa"/>
            <w:gridSpan w:val="4"/>
            <w:shd w:val="clear" w:color="auto" w:fill="FFC000"/>
          </w:tcPr>
          <w:p w:rsidR="0093734C" w:rsidRPr="00BF20A2" w:rsidRDefault="0093734C" w:rsidP="0093734C">
            <w:pPr>
              <w:jc w:val="center"/>
              <w:rPr>
                <w:rFonts w:ascii="Times New Roman" w:hAnsi="Times New Roman"/>
                <w:b/>
                <w:bCs/>
                <w:sz w:val="16"/>
                <w:szCs w:val="16"/>
              </w:rPr>
            </w:pPr>
            <w:r w:rsidRPr="00BF20A2">
              <w:rPr>
                <w:rFonts w:ascii="Times New Roman" w:hAnsi="Times New Roman"/>
                <w:b/>
                <w:bCs/>
                <w:sz w:val="16"/>
                <w:szCs w:val="16"/>
              </w:rPr>
              <w:t>Level of priority</w:t>
            </w:r>
          </w:p>
        </w:tc>
      </w:tr>
      <w:tr w:rsidR="0093734C" w:rsidRPr="00BF20A2" w:rsidTr="00BF20A2">
        <w:tc>
          <w:tcPr>
            <w:tcW w:w="4788" w:type="dxa"/>
            <w:vMerge/>
            <w:shd w:val="clear" w:color="auto" w:fill="FFC000"/>
          </w:tcPr>
          <w:p w:rsidR="0093734C" w:rsidRPr="00BF20A2" w:rsidRDefault="0093734C" w:rsidP="0093734C">
            <w:pPr>
              <w:jc w:val="center"/>
              <w:rPr>
                <w:rFonts w:ascii="Times New Roman" w:hAnsi="Times New Roman"/>
                <w:b/>
                <w:bCs/>
                <w:sz w:val="16"/>
                <w:szCs w:val="16"/>
              </w:rPr>
            </w:pPr>
          </w:p>
        </w:tc>
        <w:tc>
          <w:tcPr>
            <w:tcW w:w="1260" w:type="dxa"/>
            <w:shd w:val="clear" w:color="auto" w:fill="FFC000"/>
          </w:tcPr>
          <w:p w:rsidR="0093734C" w:rsidRPr="00BF20A2" w:rsidRDefault="0093734C" w:rsidP="0093734C">
            <w:pPr>
              <w:jc w:val="center"/>
              <w:rPr>
                <w:rFonts w:ascii="Times New Roman" w:hAnsi="Times New Roman"/>
                <w:b/>
                <w:bCs/>
                <w:sz w:val="16"/>
                <w:szCs w:val="16"/>
              </w:rPr>
            </w:pPr>
            <w:r w:rsidRPr="00BF20A2">
              <w:rPr>
                <w:rFonts w:ascii="Times New Roman" w:hAnsi="Times New Roman"/>
                <w:b/>
                <w:bCs/>
                <w:sz w:val="16"/>
                <w:szCs w:val="16"/>
              </w:rPr>
              <w:t>Not applicable</w:t>
            </w:r>
          </w:p>
        </w:tc>
        <w:tc>
          <w:tcPr>
            <w:tcW w:w="1170" w:type="dxa"/>
            <w:shd w:val="clear" w:color="auto" w:fill="FFC000"/>
          </w:tcPr>
          <w:p w:rsidR="0093734C" w:rsidRPr="00BF20A2" w:rsidRDefault="0093734C" w:rsidP="0093734C">
            <w:pPr>
              <w:jc w:val="center"/>
              <w:rPr>
                <w:rFonts w:ascii="Times New Roman" w:hAnsi="Times New Roman"/>
                <w:b/>
                <w:bCs/>
                <w:sz w:val="16"/>
                <w:szCs w:val="16"/>
              </w:rPr>
            </w:pPr>
            <w:r w:rsidRPr="00BF20A2">
              <w:rPr>
                <w:rFonts w:ascii="Times New Roman" w:hAnsi="Times New Roman"/>
                <w:b/>
                <w:bCs/>
                <w:sz w:val="16"/>
                <w:szCs w:val="16"/>
              </w:rPr>
              <w:t>Low</w:t>
            </w:r>
          </w:p>
        </w:tc>
        <w:tc>
          <w:tcPr>
            <w:tcW w:w="1170" w:type="dxa"/>
            <w:shd w:val="clear" w:color="auto" w:fill="FFC000"/>
          </w:tcPr>
          <w:p w:rsidR="0093734C" w:rsidRPr="00BF20A2" w:rsidRDefault="0093734C" w:rsidP="0093734C">
            <w:pPr>
              <w:jc w:val="center"/>
              <w:rPr>
                <w:rFonts w:ascii="Times New Roman" w:hAnsi="Times New Roman"/>
                <w:b/>
                <w:bCs/>
                <w:sz w:val="16"/>
                <w:szCs w:val="16"/>
              </w:rPr>
            </w:pPr>
            <w:r w:rsidRPr="00BF20A2">
              <w:rPr>
                <w:rFonts w:ascii="Times New Roman" w:hAnsi="Times New Roman"/>
                <w:b/>
                <w:bCs/>
                <w:sz w:val="16"/>
                <w:szCs w:val="16"/>
              </w:rPr>
              <w:t>Medium</w:t>
            </w:r>
          </w:p>
        </w:tc>
        <w:tc>
          <w:tcPr>
            <w:tcW w:w="1188" w:type="dxa"/>
            <w:shd w:val="clear" w:color="auto" w:fill="FFC000"/>
          </w:tcPr>
          <w:p w:rsidR="0093734C" w:rsidRPr="00BF20A2" w:rsidRDefault="0093734C" w:rsidP="0093734C">
            <w:pPr>
              <w:jc w:val="center"/>
              <w:rPr>
                <w:rFonts w:ascii="Times New Roman" w:hAnsi="Times New Roman"/>
                <w:b/>
                <w:bCs/>
                <w:sz w:val="16"/>
                <w:szCs w:val="16"/>
              </w:rPr>
            </w:pPr>
            <w:r w:rsidRPr="00BF20A2">
              <w:rPr>
                <w:rFonts w:ascii="Times New Roman" w:hAnsi="Times New Roman"/>
                <w:b/>
                <w:bCs/>
                <w:sz w:val="16"/>
                <w:szCs w:val="16"/>
              </w:rPr>
              <w:t>High</w:t>
            </w:r>
          </w:p>
        </w:tc>
      </w:tr>
      <w:tr w:rsidR="0093734C" w:rsidRPr="00424446" w:rsidTr="00BF20A2">
        <w:tc>
          <w:tcPr>
            <w:tcW w:w="4788" w:type="dxa"/>
            <w:shd w:val="clear" w:color="auto" w:fill="92D050"/>
          </w:tcPr>
          <w:p w:rsidR="0093734C" w:rsidRPr="00424446" w:rsidRDefault="0093734C" w:rsidP="0093734C">
            <w:pPr>
              <w:jc w:val="both"/>
              <w:rPr>
                <w:rFonts w:ascii="Times New Roman" w:hAnsi="Times New Roman"/>
                <w:b/>
                <w:bCs/>
                <w:sz w:val="16"/>
                <w:szCs w:val="16"/>
              </w:rPr>
            </w:pPr>
            <w:r w:rsidRPr="00424446">
              <w:rPr>
                <w:rFonts w:ascii="Times New Roman" w:hAnsi="Times New Roman"/>
                <w:b/>
                <w:bCs/>
                <w:sz w:val="16"/>
                <w:szCs w:val="16"/>
              </w:rPr>
              <w:t>Understanding the state of biodiversity</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bCs/>
                <w:sz w:val="16"/>
                <w:szCs w:val="16"/>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 xml:space="preserve">Enhancing </w:t>
            </w:r>
            <w:r w:rsidRPr="00424446">
              <w:rPr>
                <w:rFonts w:ascii="Times New Roman" w:hAnsi="Times New Roman"/>
                <w:b/>
                <w:bCs/>
                <w:i/>
                <w:sz w:val="16"/>
                <w:szCs w:val="16"/>
              </w:rPr>
              <w:t>in situ</w:t>
            </w:r>
            <w:r w:rsidRPr="00424446">
              <w:rPr>
                <w:rFonts w:ascii="Times New Roman" w:hAnsi="Times New Roman"/>
                <w:b/>
                <w:bCs/>
                <w:sz w:val="16"/>
                <w:szCs w:val="16"/>
              </w:rPr>
              <w:t xml:space="preserve"> conservation and management</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 xml:space="preserve">Enhancing </w:t>
            </w:r>
            <w:r w:rsidRPr="00424446">
              <w:rPr>
                <w:rFonts w:ascii="Times New Roman" w:hAnsi="Times New Roman"/>
                <w:b/>
                <w:bCs/>
                <w:i/>
                <w:sz w:val="16"/>
                <w:szCs w:val="16"/>
              </w:rPr>
              <w:t xml:space="preserve">ex situ </w:t>
            </w:r>
            <w:r w:rsidRPr="00424446">
              <w:rPr>
                <w:rFonts w:ascii="Times New Roman" w:hAnsi="Times New Roman"/>
                <w:b/>
                <w:bCs/>
                <w:sz w:val="16"/>
                <w:szCs w:val="16"/>
              </w:rPr>
              <w:t>conservation and management</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Enhancing use of forest genetic resources</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Enhancing research</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Enhancing research and education</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Enhancing legislation</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Enhancing information management and early warning systems for forest genetic resources</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r w:rsidR="0093734C" w:rsidRPr="00424446" w:rsidTr="00BF20A2">
        <w:tc>
          <w:tcPr>
            <w:tcW w:w="4788" w:type="dxa"/>
            <w:shd w:val="clear" w:color="auto" w:fill="92D050"/>
          </w:tcPr>
          <w:p w:rsidR="0093734C" w:rsidRPr="00424446" w:rsidRDefault="0093734C" w:rsidP="00304CFC">
            <w:pPr>
              <w:jc w:val="both"/>
              <w:rPr>
                <w:rFonts w:ascii="Times New Roman" w:hAnsi="Times New Roman"/>
                <w:b/>
                <w:bCs/>
                <w:sz w:val="16"/>
                <w:szCs w:val="16"/>
              </w:rPr>
            </w:pPr>
            <w:r w:rsidRPr="00424446">
              <w:rPr>
                <w:rFonts w:ascii="Times New Roman" w:hAnsi="Times New Roman"/>
                <w:b/>
                <w:bCs/>
                <w:sz w:val="16"/>
                <w:szCs w:val="16"/>
              </w:rPr>
              <w:t>Enhancing public awareness</w:t>
            </w:r>
          </w:p>
        </w:tc>
        <w:tc>
          <w:tcPr>
            <w:tcW w:w="126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
                <w:bCs/>
                <w:sz w:val="16"/>
                <w:szCs w:val="16"/>
              </w:rPr>
            </w:pPr>
          </w:p>
        </w:tc>
        <w:tc>
          <w:tcPr>
            <w:tcW w:w="1170" w:type="dxa"/>
            <w:shd w:val="clear" w:color="auto" w:fill="92D050"/>
          </w:tcPr>
          <w:p w:rsidR="0093734C" w:rsidRPr="00424446" w:rsidRDefault="0093734C" w:rsidP="00304CFC">
            <w:pPr>
              <w:jc w:val="both"/>
              <w:rPr>
                <w:rFonts w:ascii="Times New Roman" w:hAnsi="Times New Roman"/>
                <w:bCs/>
                <w:sz w:val="16"/>
                <w:szCs w:val="16"/>
              </w:rPr>
            </w:pPr>
          </w:p>
        </w:tc>
        <w:tc>
          <w:tcPr>
            <w:tcW w:w="1188" w:type="dxa"/>
            <w:shd w:val="clear" w:color="auto" w:fill="92D050"/>
          </w:tcPr>
          <w:p w:rsidR="0093734C" w:rsidRPr="00424446" w:rsidRDefault="0093734C" w:rsidP="0093734C">
            <w:pPr>
              <w:jc w:val="center"/>
              <w:rPr>
                <w:rFonts w:ascii="Times New Roman" w:hAnsi="Times New Roman"/>
              </w:rPr>
            </w:pPr>
            <w:r w:rsidRPr="00424446">
              <w:rPr>
                <w:rFonts w:ascii="Times New Roman" w:hAnsi="Times New Roman"/>
                <w:bCs/>
                <w:sz w:val="16"/>
                <w:szCs w:val="16"/>
              </w:rPr>
              <w:t>√</w:t>
            </w:r>
          </w:p>
        </w:tc>
      </w:tr>
    </w:tbl>
    <w:p w:rsidR="00666034" w:rsidRPr="00424446" w:rsidRDefault="00666034" w:rsidP="00666034">
      <w:pPr>
        <w:spacing w:after="0" w:line="240" w:lineRule="auto"/>
        <w:jc w:val="both"/>
        <w:rPr>
          <w:rFonts w:ascii="Times New Roman" w:hAnsi="Times New Roman"/>
          <w:bCs/>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D404E2" w:rsidRDefault="00D404E2" w:rsidP="00666034">
      <w:pPr>
        <w:spacing w:after="0" w:line="240" w:lineRule="auto"/>
        <w:jc w:val="both"/>
        <w:rPr>
          <w:rFonts w:ascii="Times New Roman" w:hAnsi="Times New Roman"/>
          <w:b/>
          <w:bCs/>
          <w:i/>
          <w:sz w:val="16"/>
          <w:szCs w:val="16"/>
        </w:rPr>
      </w:pPr>
    </w:p>
    <w:p w:rsidR="00896C87" w:rsidRDefault="00896C87" w:rsidP="00666034">
      <w:pPr>
        <w:spacing w:after="0" w:line="240" w:lineRule="auto"/>
        <w:jc w:val="both"/>
        <w:rPr>
          <w:rFonts w:ascii="Times New Roman" w:hAnsi="Times New Roman"/>
          <w:b/>
          <w:bCs/>
          <w:i/>
          <w:sz w:val="16"/>
          <w:szCs w:val="16"/>
        </w:rPr>
      </w:pPr>
    </w:p>
    <w:p w:rsidR="00666034" w:rsidRPr="00424446" w:rsidRDefault="00666034" w:rsidP="00666034">
      <w:pPr>
        <w:spacing w:after="0" w:line="240" w:lineRule="auto"/>
        <w:jc w:val="both"/>
        <w:rPr>
          <w:rFonts w:ascii="Times New Roman" w:hAnsi="Times New Roman"/>
          <w:b/>
          <w:bCs/>
          <w:i/>
          <w:sz w:val="16"/>
          <w:szCs w:val="16"/>
        </w:rPr>
      </w:pPr>
      <w:r w:rsidRPr="00424446">
        <w:rPr>
          <w:rFonts w:ascii="Times New Roman" w:hAnsi="Times New Roman"/>
          <w:b/>
          <w:bCs/>
          <w:i/>
          <w:sz w:val="16"/>
          <w:szCs w:val="16"/>
        </w:rPr>
        <w:t>International agreements:</w:t>
      </w:r>
    </w:p>
    <w:p w:rsidR="00666034" w:rsidRPr="00424446" w:rsidRDefault="00666034" w:rsidP="00666034">
      <w:pPr>
        <w:spacing w:after="0" w:line="240" w:lineRule="auto"/>
        <w:jc w:val="both"/>
        <w:rPr>
          <w:rFonts w:ascii="Times New Roman" w:hAnsi="Times New Roman"/>
          <w:b/>
          <w:bCs/>
          <w:i/>
          <w:sz w:val="16"/>
          <w:szCs w:val="16"/>
        </w:rPr>
      </w:pPr>
    </w:p>
    <w:p w:rsidR="00666034" w:rsidRPr="00424446" w:rsidRDefault="00666034" w:rsidP="00666034">
      <w:pPr>
        <w:shd w:val="clear" w:color="auto" w:fill="D6E3BC" w:themeFill="accent3" w:themeFillTint="66"/>
        <w:spacing w:after="0" w:line="240" w:lineRule="auto"/>
        <w:ind w:left="720" w:hanging="720"/>
        <w:jc w:val="both"/>
        <w:rPr>
          <w:rFonts w:ascii="Times New Roman" w:hAnsi="Times New Roman"/>
          <w:b/>
          <w:bCs/>
          <w:sz w:val="16"/>
          <w:szCs w:val="16"/>
        </w:rPr>
      </w:pPr>
      <w:r w:rsidRPr="00424446">
        <w:rPr>
          <w:rFonts w:ascii="Times New Roman" w:hAnsi="Times New Roman"/>
          <w:b/>
          <w:bCs/>
          <w:sz w:val="16"/>
          <w:szCs w:val="16"/>
        </w:rPr>
        <w:t>6.7</w:t>
      </w:r>
      <w:r w:rsidRPr="00424446">
        <w:rPr>
          <w:rFonts w:ascii="Times New Roman" w:hAnsi="Times New Roman"/>
          <w:b/>
          <w:bCs/>
          <w:sz w:val="16"/>
          <w:szCs w:val="16"/>
        </w:rPr>
        <w:tab/>
        <w:t>International Agreements, Treaties, Conventions, or Trade Agreements Relevant to the Sustainable Use, Development and Conservation of Forest Genetic Resources</w:t>
      </w:r>
    </w:p>
    <w:p w:rsidR="00666034" w:rsidRPr="00424446" w:rsidRDefault="00666034" w:rsidP="00666034">
      <w:pPr>
        <w:spacing w:after="0" w:line="240" w:lineRule="auto"/>
        <w:jc w:val="both"/>
        <w:rPr>
          <w:rFonts w:ascii="Times New Roman" w:hAnsi="Times New Roman"/>
          <w:bCs/>
          <w:sz w:val="16"/>
          <w:szCs w:val="16"/>
        </w:rPr>
      </w:pPr>
    </w:p>
    <w:p w:rsidR="00557506" w:rsidRPr="00DE2131" w:rsidRDefault="00174DE5" w:rsidP="009318B3">
      <w:pPr>
        <w:spacing w:after="0" w:line="240" w:lineRule="auto"/>
        <w:jc w:val="both"/>
        <w:rPr>
          <w:rFonts w:ascii="Times New Roman" w:hAnsi="Times New Roman"/>
          <w:b/>
          <w:bCs/>
          <w:sz w:val="12"/>
          <w:szCs w:val="12"/>
        </w:rPr>
      </w:pPr>
      <w:r>
        <w:rPr>
          <w:rFonts w:ascii="Times New Roman" w:eastAsia="Arial Unicode MS" w:hAnsi="Times New Roman"/>
          <w:b/>
          <w:sz w:val="12"/>
          <w:szCs w:val="12"/>
        </w:rPr>
        <w:t>Table 17</w:t>
      </w:r>
      <w:r w:rsidR="00DE2131" w:rsidRPr="00DE2131">
        <w:rPr>
          <w:rFonts w:ascii="Times New Roman" w:eastAsia="Arial Unicode MS" w:hAnsi="Times New Roman"/>
          <w:b/>
          <w:sz w:val="12"/>
          <w:szCs w:val="12"/>
        </w:rPr>
        <w:t xml:space="preserve">: </w:t>
      </w:r>
      <w:r w:rsidR="00557506" w:rsidRPr="00DE2131">
        <w:rPr>
          <w:rFonts w:ascii="Times New Roman" w:eastAsia="Arial Unicode MS" w:hAnsi="Times New Roman"/>
          <w:b/>
          <w:sz w:val="12"/>
          <w:szCs w:val="12"/>
        </w:rPr>
        <w:t>International Conventions</w:t>
      </w:r>
      <w:r w:rsidR="009318B3" w:rsidRPr="00DE2131">
        <w:rPr>
          <w:rFonts w:ascii="Times New Roman" w:eastAsia="Arial Unicode MS" w:hAnsi="Times New Roman"/>
          <w:b/>
          <w:sz w:val="12"/>
          <w:szCs w:val="12"/>
        </w:rPr>
        <w:t xml:space="preserve"> - </w:t>
      </w:r>
      <w:r w:rsidR="00557506" w:rsidRPr="00DE2131">
        <w:rPr>
          <w:rFonts w:ascii="Times New Roman" w:hAnsi="Times New Roman"/>
          <w:b/>
          <w:color w:val="000000"/>
          <w:sz w:val="12"/>
          <w:szCs w:val="12"/>
        </w:rPr>
        <w:t>Fiji has become party to</w:t>
      </w:r>
    </w:p>
    <w:tbl>
      <w:tblPr>
        <w:tblStyle w:val="TableGrid"/>
        <w:tblW w:w="0" w:type="auto"/>
        <w:tblLook w:val="04A0" w:firstRow="1" w:lastRow="0" w:firstColumn="1" w:lastColumn="0" w:noHBand="0" w:noVBand="1"/>
      </w:tblPr>
      <w:tblGrid>
        <w:gridCol w:w="467"/>
        <w:gridCol w:w="8137"/>
        <w:gridCol w:w="972"/>
      </w:tblGrid>
      <w:tr w:rsidR="00666034" w:rsidRPr="00BF20A2" w:rsidTr="00BF20A2">
        <w:tc>
          <w:tcPr>
            <w:tcW w:w="467" w:type="dxa"/>
            <w:shd w:val="clear" w:color="auto" w:fill="92D050"/>
          </w:tcPr>
          <w:p w:rsidR="00666034" w:rsidRPr="00BF20A2" w:rsidRDefault="00557506" w:rsidP="00557506">
            <w:pPr>
              <w:jc w:val="center"/>
              <w:rPr>
                <w:rFonts w:ascii="Times New Roman" w:hAnsi="Times New Roman"/>
                <w:b/>
                <w:bCs/>
                <w:sz w:val="16"/>
                <w:szCs w:val="16"/>
              </w:rPr>
            </w:pPr>
            <w:r w:rsidRPr="00BF20A2">
              <w:rPr>
                <w:rFonts w:ascii="Times New Roman" w:hAnsi="Times New Roman"/>
                <w:b/>
                <w:bCs/>
                <w:sz w:val="16"/>
                <w:szCs w:val="16"/>
              </w:rPr>
              <w:t>No.</w:t>
            </w:r>
          </w:p>
        </w:tc>
        <w:tc>
          <w:tcPr>
            <w:tcW w:w="8137" w:type="dxa"/>
            <w:shd w:val="clear" w:color="auto" w:fill="92D050"/>
          </w:tcPr>
          <w:p w:rsidR="00666034" w:rsidRPr="00BF20A2" w:rsidRDefault="00557506" w:rsidP="00557506">
            <w:pPr>
              <w:jc w:val="center"/>
              <w:rPr>
                <w:rFonts w:ascii="Times New Roman" w:hAnsi="Times New Roman"/>
                <w:b/>
                <w:bCs/>
                <w:sz w:val="16"/>
                <w:szCs w:val="16"/>
              </w:rPr>
            </w:pPr>
            <w:r w:rsidRPr="00BF20A2">
              <w:rPr>
                <w:rFonts w:ascii="Times New Roman" w:hAnsi="Times New Roman"/>
                <w:b/>
                <w:bCs/>
                <w:sz w:val="16"/>
                <w:szCs w:val="16"/>
              </w:rPr>
              <w:t>International Conventions</w:t>
            </w:r>
          </w:p>
        </w:tc>
        <w:tc>
          <w:tcPr>
            <w:tcW w:w="972" w:type="dxa"/>
            <w:shd w:val="clear" w:color="auto" w:fill="92D050"/>
          </w:tcPr>
          <w:p w:rsidR="00666034" w:rsidRPr="00BF20A2" w:rsidRDefault="00557506" w:rsidP="00557506">
            <w:pPr>
              <w:jc w:val="center"/>
              <w:rPr>
                <w:rFonts w:ascii="Times New Roman" w:hAnsi="Times New Roman"/>
                <w:b/>
                <w:bCs/>
                <w:sz w:val="16"/>
                <w:szCs w:val="16"/>
              </w:rPr>
            </w:pPr>
            <w:r w:rsidRPr="00BF20A2">
              <w:rPr>
                <w:rFonts w:ascii="Times New Roman" w:hAnsi="Times New Roman"/>
                <w:b/>
                <w:bCs/>
                <w:sz w:val="16"/>
                <w:szCs w:val="16"/>
              </w:rPr>
              <w:t>Year</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1.  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Convention on the High Seas</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1970</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2.  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International Plant Protection Agreement</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1956</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3.  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Convention on the Continental Shelf</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1970</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4.  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Plant Protection Agreement of the South East Asia</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1971</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5.  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 xml:space="preserve">Convention on Fishing and Conservation of the Living Resources of the High Seas </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1971</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6.  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Treaty Banning Nuclear Tests in the Atmosphere, Outer Space and Underwater</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1972</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7.  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Treaty on Non – proliferation of Nuclear Weapons</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1972</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8.  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International Convention for the Pollution of the Sea by Oil</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1972</w:t>
            </w:r>
          </w:p>
        </w:tc>
      </w:tr>
      <w:tr w:rsidR="00557506" w:rsidRPr="00424446" w:rsidTr="00BF20A2">
        <w:tc>
          <w:tcPr>
            <w:tcW w:w="467" w:type="dxa"/>
            <w:shd w:val="clear" w:color="auto" w:fill="F79646" w:themeFill="accent6"/>
          </w:tcPr>
          <w:p w:rsidR="00557506" w:rsidRPr="00424446" w:rsidRDefault="00557506" w:rsidP="00213698">
            <w:pPr>
              <w:pStyle w:val="NormalWeb"/>
              <w:jc w:val="both"/>
              <w:rPr>
                <w:b/>
                <w:color w:val="000000"/>
                <w:sz w:val="16"/>
                <w:szCs w:val="16"/>
              </w:rPr>
            </w:pPr>
            <w:r w:rsidRPr="00424446">
              <w:rPr>
                <w:b/>
                <w:color w:val="000000"/>
                <w:sz w:val="16"/>
                <w:szCs w:val="16"/>
              </w:rPr>
              <w:t xml:space="preserve">9.  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Convention on the prohibition of the Development, Production, and Stockpiling of bacteriological and toxic Weapons and their Destruction</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1973</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10.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International Atomic Energy Agency</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1973</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11.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International Convention Relating to the Intervention in the High Seas in Cases of Oil Pollution Casualties</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1975</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12.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International Convention on Civil Liability for Oil Pollution Damage</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1975</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13.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South Pacific Forum Fisheries Agency Convention</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1979</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14.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United Nations Convention on the Law of the Sea</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1982</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15.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International Convention on the Establishment of an International Fund for Compensation for Oil Pollution Damage</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1975</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16.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South Pacific Nuclear Free Treaty and Protocol</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1985</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17.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Vienna Convention and Montreal Protocol on Substances that Deplete the Ozone Layer</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1989</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18.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Convention on the Conservation of Nature in the South Pacific (Apia Convention)</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1989</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19.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Convention for the Protection of Natural Resource and Environment of the South Pacific and their Related Protocols (SPREP Conventions)</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1989</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20.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Convention Concerning the Protection of the World Cultural and Natural Heritage</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1990</w:t>
            </w:r>
          </w:p>
        </w:tc>
      </w:tr>
      <w:tr w:rsidR="00557506" w:rsidRPr="00424446" w:rsidTr="00BF20A2">
        <w:tc>
          <w:tcPr>
            <w:tcW w:w="467" w:type="dxa"/>
            <w:shd w:val="clear" w:color="auto" w:fill="F79646" w:themeFill="accent6"/>
          </w:tcPr>
          <w:p w:rsidR="00557506" w:rsidRPr="00424446" w:rsidRDefault="00557506" w:rsidP="00557506">
            <w:pPr>
              <w:pStyle w:val="NormalWeb"/>
              <w:jc w:val="both"/>
              <w:rPr>
                <w:b/>
                <w:color w:val="000000"/>
                <w:sz w:val="16"/>
                <w:szCs w:val="16"/>
              </w:rPr>
            </w:pPr>
            <w:r w:rsidRPr="00424446">
              <w:rPr>
                <w:b/>
                <w:color w:val="000000"/>
                <w:sz w:val="16"/>
                <w:szCs w:val="16"/>
              </w:rPr>
              <w:t xml:space="preserve">21.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United Nations Framework Convention on Climate Change</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1992</w:t>
            </w:r>
          </w:p>
        </w:tc>
      </w:tr>
      <w:tr w:rsidR="00557506" w:rsidRPr="00424446" w:rsidTr="00BF20A2">
        <w:tc>
          <w:tcPr>
            <w:tcW w:w="467" w:type="dxa"/>
            <w:shd w:val="clear" w:color="auto" w:fill="F79646" w:themeFill="accent6"/>
          </w:tcPr>
          <w:p w:rsidR="00557506" w:rsidRPr="00424446" w:rsidRDefault="004C0262" w:rsidP="00557506">
            <w:pPr>
              <w:pStyle w:val="NormalWeb"/>
              <w:jc w:val="both"/>
              <w:rPr>
                <w:b/>
                <w:color w:val="000000"/>
                <w:sz w:val="16"/>
                <w:szCs w:val="16"/>
              </w:rPr>
            </w:pPr>
            <w:r>
              <w:rPr>
                <w:b/>
                <w:color w:val="000000"/>
                <w:sz w:val="16"/>
                <w:szCs w:val="16"/>
              </w:rPr>
              <w:t>22</w:t>
            </w:r>
            <w:r w:rsidR="00557506" w:rsidRPr="00424446">
              <w:rPr>
                <w:b/>
                <w:color w:val="000000"/>
                <w:sz w:val="16"/>
                <w:szCs w:val="16"/>
              </w:rPr>
              <w:t xml:space="preserve">.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Transboundary Movement of Hazardous Waste in the South Pacific Region (Waigani Convention)</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1996</w:t>
            </w:r>
          </w:p>
        </w:tc>
      </w:tr>
      <w:tr w:rsidR="00557506" w:rsidRPr="00424446" w:rsidTr="00BF20A2">
        <w:tc>
          <w:tcPr>
            <w:tcW w:w="467" w:type="dxa"/>
            <w:shd w:val="clear" w:color="auto" w:fill="F79646" w:themeFill="accent6"/>
          </w:tcPr>
          <w:p w:rsidR="00557506" w:rsidRPr="00424446" w:rsidRDefault="004C0262" w:rsidP="00557506">
            <w:pPr>
              <w:pStyle w:val="NormalWeb"/>
              <w:jc w:val="both"/>
              <w:rPr>
                <w:b/>
                <w:color w:val="000000"/>
                <w:sz w:val="16"/>
                <w:szCs w:val="16"/>
              </w:rPr>
            </w:pPr>
            <w:r>
              <w:rPr>
                <w:b/>
                <w:color w:val="000000"/>
                <w:sz w:val="16"/>
                <w:szCs w:val="16"/>
              </w:rPr>
              <w:t>23</w:t>
            </w:r>
            <w:r w:rsidR="00557506" w:rsidRPr="00424446">
              <w:rPr>
                <w:b/>
                <w:color w:val="000000"/>
                <w:sz w:val="16"/>
                <w:szCs w:val="16"/>
              </w:rPr>
              <w:t xml:space="preserve">.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 xml:space="preserve">Convention on International Trade in Endangered Species on Wild Fauna and Flora </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Dec 1997</w:t>
            </w:r>
          </w:p>
        </w:tc>
      </w:tr>
      <w:tr w:rsidR="00557506" w:rsidRPr="00424446" w:rsidTr="00BF20A2">
        <w:tc>
          <w:tcPr>
            <w:tcW w:w="467" w:type="dxa"/>
            <w:shd w:val="clear" w:color="auto" w:fill="F79646" w:themeFill="accent6"/>
          </w:tcPr>
          <w:p w:rsidR="00557506" w:rsidRPr="00424446" w:rsidRDefault="004C0262" w:rsidP="00557506">
            <w:pPr>
              <w:pStyle w:val="NormalWeb"/>
              <w:jc w:val="both"/>
              <w:rPr>
                <w:b/>
                <w:color w:val="000000"/>
                <w:sz w:val="16"/>
                <w:szCs w:val="16"/>
              </w:rPr>
            </w:pPr>
            <w:r>
              <w:rPr>
                <w:b/>
                <w:color w:val="000000"/>
                <w:sz w:val="16"/>
                <w:szCs w:val="16"/>
              </w:rPr>
              <w:t>24</w:t>
            </w:r>
            <w:r w:rsidR="00557506" w:rsidRPr="00424446">
              <w:rPr>
                <w:b/>
                <w:color w:val="000000"/>
                <w:sz w:val="16"/>
                <w:szCs w:val="16"/>
              </w:rPr>
              <w:t xml:space="preserve">.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Kyoto Protocol (Climate Change Convention)</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1998</w:t>
            </w:r>
          </w:p>
        </w:tc>
      </w:tr>
      <w:tr w:rsidR="00557506" w:rsidRPr="00424446" w:rsidTr="00BF20A2">
        <w:tc>
          <w:tcPr>
            <w:tcW w:w="467" w:type="dxa"/>
            <w:shd w:val="clear" w:color="auto" w:fill="F79646" w:themeFill="accent6"/>
          </w:tcPr>
          <w:p w:rsidR="00557506" w:rsidRPr="00424446" w:rsidRDefault="004C0262" w:rsidP="00557506">
            <w:pPr>
              <w:pStyle w:val="NormalWeb"/>
              <w:jc w:val="both"/>
              <w:rPr>
                <w:b/>
                <w:color w:val="000000"/>
                <w:sz w:val="16"/>
                <w:szCs w:val="16"/>
              </w:rPr>
            </w:pPr>
            <w:r>
              <w:rPr>
                <w:b/>
                <w:color w:val="000000"/>
                <w:sz w:val="16"/>
                <w:szCs w:val="16"/>
              </w:rPr>
              <w:t>25</w:t>
            </w:r>
            <w:r w:rsidR="00557506" w:rsidRPr="00424446">
              <w:rPr>
                <w:b/>
                <w:color w:val="000000"/>
                <w:sz w:val="16"/>
                <w:szCs w:val="16"/>
              </w:rPr>
              <w:t xml:space="preserve">.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Cartagena Protocol on Bio</w:t>
            </w:r>
            <w:r w:rsidR="007375CC" w:rsidRPr="00424446">
              <w:rPr>
                <w:color w:val="000000"/>
                <w:sz w:val="16"/>
                <w:szCs w:val="16"/>
              </w:rPr>
              <w:t>-</w:t>
            </w:r>
            <w:r w:rsidRPr="00424446">
              <w:rPr>
                <w:color w:val="000000"/>
                <w:sz w:val="16"/>
                <w:szCs w:val="16"/>
              </w:rPr>
              <w:t>safety</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2001</w:t>
            </w:r>
          </w:p>
        </w:tc>
      </w:tr>
      <w:tr w:rsidR="00557506" w:rsidRPr="00424446" w:rsidTr="00BF20A2">
        <w:tc>
          <w:tcPr>
            <w:tcW w:w="467" w:type="dxa"/>
            <w:shd w:val="clear" w:color="auto" w:fill="F79646" w:themeFill="accent6"/>
          </w:tcPr>
          <w:p w:rsidR="00557506" w:rsidRPr="00424446" w:rsidRDefault="004C0262" w:rsidP="00557506">
            <w:pPr>
              <w:pStyle w:val="NormalWeb"/>
              <w:jc w:val="both"/>
              <w:rPr>
                <w:b/>
                <w:color w:val="000000"/>
                <w:sz w:val="16"/>
                <w:szCs w:val="16"/>
              </w:rPr>
            </w:pPr>
            <w:r>
              <w:rPr>
                <w:b/>
                <w:color w:val="000000"/>
                <w:sz w:val="16"/>
                <w:szCs w:val="16"/>
              </w:rPr>
              <w:t>26</w:t>
            </w:r>
            <w:r w:rsidR="00557506" w:rsidRPr="00424446">
              <w:rPr>
                <w:b/>
                <w:color w:val="000000"/>
                <w:sz w:val="16"/>
                <w:szCs w:val="16"/>
              </w:rPr>
              <w:t xml:space="preserve">.  </w:t>
            </w:r>
          </w:p>
        </w:tc>
        <w:tc>
          <w:tcPr>
            <w:tcW w:w="8137" w:type="dxa"/>
            <w:shd w:val="clear" w:color="auto" w:fill="F79646" w:themeFill="accent6"/>
          </w:tcPr>
          <w:p w:rsidR="00557506" w:rsidRPr="00424446" w:rsidRDefault="00557506" w:rsidP="00213698">
            <w:pPr>
              <w:pStyle w:val="NormalWeb"/>
              <w:jc w:val="both"/>
              <w:rPr>
                <w:color w:val="000000"/>
                <w:sz w:val="16"/>
                <w:szCs w:val="16"/>
              </w:rPr>
            </w:pPr>
            <w:r w:rsidRPr="00424446">
              <w:rPr>
                <w:color w:val="000000"/>
                <w:sz w:val="16"/>
                <w:szCs w:val="16"/>
              </w:rPr>
              <w:t>Stockholm Convention on Persistent Organic Pollutants (POPS)</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June 2001</w:t>
            </w:r>
          </w:p>
        </w:tc>
      </w:tr>
      <w:tr w:rsidR="00557506" w:rsidRPr="00424446" w:rsidTr="00BF20A2">
        <w:tc>
          <w:tcPr>
            <w:tcW w:w="467" w:type="dxa"/>
            <w:shd w:val="clear" w:color="auto" w:fill="F79646" w:themeFill="accent6"/>
          </w:tcPr>
          <w:p w:rsidR="00557506" w:rsidRPr="00424446" w:rsidRDefault="004C0262" w:rsidP="00557506">
            <w:pPr>
              <w:pStyle w:val="NormalWeb"/>
              <w:jc w:val="both"/>
              <w:rPr>
                <w:b/>
                <w:color w:val="000000"/>
                <w:sz w:val="16"/>
                <w:szCs w:val="16"/>
              </w:rPr>
            </w:pPr>
            <w:r>
              <w:rPr>
                <w:b/>
                <w:color w:val="000000"/>
                <w:sz w:val="16"/>
                <w:szCs w:val="16"/>
              </w:rPr>
              <w:t>27</w:t>
            </w:r>
            <w:r w:rsidR="00557506" w:rsidRPr="00424446">
              <w:rPr>
                <w:b/>
                <w:color w:val="000000"/>
                <w:sz w:val="16"/>
                <w:szCs w:val="16"/>
              </w:rPr>
              <w:t xml:space="preserve">.  </w:t>
            </w:r>
          </w:p>
        </w:tc>
        <w:tc>
          <w:tcPr>
            <w:tcW w:w="8137" w:type="dxa"/>
            <w:shd w:val="clear" w:color="auto" w:fill="F79646" w:themeFill="accent6"/>
          </w:tcPr>
          <w:p w:rsidR="00557506" w:rsidRPr="00424446" w:rsidRDefault="00263209" w:rsidP="00213698">
            <w:pPr>
              <w:pStyle w:val="NormalWeb"/>
              <w:jc w:val="both"/>
              <w:rPr>
                <w:color w:val="000000"/>
                <w:sz w:val="16"/>
                <w:szCs w:val="16"/>
              </w:rPr>
            </w:pPr>
            <w:r w:rsidRPr="00424446">
              <w:rPr>
                <w:color w:val="000000"/>
                <w:sz w:val="16"/>
                <w:szCs w:val="16"/>
              </w:rPr>
              <w:t>Rio</w:t>
            </w:r>
            <w:r w:rsidR="00557506" w:rsidRPr="00424446">
              <w:rPr>
                <w:color w:val="000000"/>
                <w:sz w:val="16"/>
                <w:szCs w:val="16"/>
              </w:rPr>
              <w:t xml:space="preserve"> Declaration (Agenda 21)</w:t>
            </w:r>
          </w:p>
        </w:tc>
        <w:tc>
          <w:tcPr>
            <w:tcW w:w="972" w:type="dxa"/>
            <w:shd w:val="clear" w:color="auto" w:fill="F79646" w:themeFill="accent6"/>
          </w:tcPr>
          <w:p w:rsidR="00557506" w:rsidRPr="00424446" w:rsidRDefault="00557506" w:rsidP="00557506">
            <w:pPr>
              <w:pStyle w:val="NormalWeb"/>
              <w:jc w:val="center"/>
              <w:rPr>
                <w:color w:val="000000"/>
                <w:sz w:val="16"/>
                <w:szCs w:val="16"/>
              </w:rPr>
            </w:pPr>
            <w:r w:rsidRPr="00424446">
              <w:rPr>
                <w:color w:val="000000"/>
                <w:sz w:val="16"/>
                <w:szCs w:val="16"/>
              </w:rPr>
              <w:t>1992</w:t>
            </w:r>
          </w:p>
        </w:tc>
      </w:tr>
      <w:tr w:rsidR="004C0262" w:rsidRPr="00424446" w:rsidTr="00BF20A2">
        <w:tc>
          <w:tcPr>
            <w:tcW w:w="467" w:type="dxa"/>
            <w:shd w:val="clear" w:color="auto" w:fill="F79646" w:themeFill="accent6"/>
          </w:tcPr>
          <w:p w:rsidR="004C0262" w:rsidRPr="00424446" w:rsidRDefault="004C0262" w:rsidP="001C3471">
            <w:pPr>
              <w:pStyle w:val="NormalWeb"/>
              <w:jc w:val="both"/>
              <w:rPr>
                <w:b/>
                <w:color w:val="000000"/>
                <w:sz w:val="16"/>
                <w:szCs w:val="16"/>
              </w:rPr>
            </w:pPr>
            <w:r>
              <w:rPr>
                <w:b/>
                <w:color w:val="000000"/>
                <w:sz w:val="16"/>
                <w:szCs w:val="16"/>
              </w:rPr>
              <w:t>28</w:t>
            </w:r>
            <w:r w:rsidRPr="00424446">
              <w:rPr>
                <w:b/>
                <w:color w:val="000000"/>
                <w:sz w:val="16"/>
                <w:szCs w:val="16"/>
              </w:rPr>
              <w:t xml:space="preserve">.  </w:t>
            </w:r>
          </w:p>
        </w:tc>
        <w:tc>
          <w:tcPr>
            <w:tcW w:w="8137" w:type="dxa"/>
            <w:shd w:val="clear" w:color="auto" w:fill="F79646" w:themeFill="accent6"/>
          </w:tcPr>
          <w:p w:rsidR="004C0262" w:rsidRPr="00424446" w:rsidRDefault="004C0262" w:rsidP="001C3471">
            <w:pPr>
              <w:pStyle w:val="NormalWeb"/>
              <w:jc w:val="both"/>
              <w:rPr>
                <w:color w:val="000000"/>
                <w:sz w:val="16"/>
                <w:szCs w:val="16"/>
              </w:rPr>
            </w:pPr>
            <w:r w:rsidRPr="00424446">
              <w:rPr>
                <w:color w:val="000000"/>
                <w:sz w:val="16"/>
                <w:szCs w:val="16"/>
              </w:rPr>
              <w:t>Convention on Biological Diversity [9 Oct 1992(S); 25</w:t>
            </w:r>
            <w:r>
              <w:rPr>
                <w:color w:val="000000"/>
                <w:sz w:val="16"/>
                <w:szCs w:val="16"/>
              </w:rPr>
              <w:t xml:space="preserve"> </w:t>
            </w:r>
            <w:r w:rsidRPr="00424446">
              <w:rPr>
                <w:color w:val="000000"/>
                <w:sz w:val="16"/>
                <w:szCs w:val="16"/>
              </w:rPr>
              <w:t>Feb 1993 (R)]</w:t>
            </w:r>
          </w:p>
        </w:tc>
        <w:tc>
          <w:tcPr>
            <w:tcW w:w="972" w:type="dxa"/>
            <w:shd w:val="clear" w:color="auto" w:fill="F79646" w:themeFill="accent6"/>
          </w:tcPr>
          <w:p w:rsidR="004C0262" w:rsidRPr="00424446" w:rsidRDefault="004C0262" w:rsidP="001C3471">
            <w:pPr>
              <w:pStyle w:val="NormalWeb"/>
              <w:jc w:val="center"/>
              <w:rPr>
                <w:color w:val="000000"/>
                <w:sz w:val="16"/>
                <w:szCs w:val="16"/>
              </w:rPr>
            </w:pPr>
            <w:r>
              <w:rPr>
                <w:color w:val="000000"/>
                <w:sz w:val="16"/>
                <w:szCs w:val="16"/>
              </w:rPr>
              <w:t>2003</w:t>
            </w:r>
          </w:p>
        </w:tc>
      </w:tr>
      <w:tr w:rsidR="004C0262" w:rsidRPr="00424446" w:rsidTr="00BF20A2">
        <w:tc>
          <w:tcPr>
            <w:tcW w:w="467" w:type="dxa"/>
            <w:shd w:val="clear" w:color="auto" w:fill="F79646" w:themeFill="accent6"/>
          </w:tcPr>
          <w:p w:rsidR="004C0262" w:rsidRPr="00424446" w:rsidRDefault="004C0262" w:rsidP="00557506">
            <w:pPr>
              <w:pStyle w:val="NormalWeb"/>
              <w:jc w:val="both"/>
              <w:rPr>
                <w:b/>
                <w:color w:val="000000"/>
                <w:sz w:val="16"/>
                <w:szCs w:val="16"/>
              </w:rPr>
            </w:pPr>
            <w:r>
              <w:rPr>
                <w:b/>
                <w:color w:val="000000"/>
                <w:sz w:val="16"/>
                <w:szCs w:val="16"/>
              </w:rPr>
              <w:t>29.</w:t>
            </w:r>
          </w:p>
        </w:tc>
        <w:tc>
          <w:tcPr>
            <w:tcW w:w="8137" w:type="dxa"/>
            <w:shd w:val="clear" w:color="auto" w:fill="F79646" w:themeFill="accent6"/>
          </w:tcPr>
          <w:p w:rsidR="004C0262" w:rsidRPr="00424446" w:rsidRDefault="004C0262" w:rsidP="00213698">
            <w:pPr>
              <w:pStyle w:val="NormalWeb"/>
              <w:jc w:val="both"/>
              <w:rPr>
                <w:color w:val="000000"/>
                <w:sz w:val="16"/>
                <w:szCs w:val="16"/>
              </w:rPr>
            </w:pPr>
            <w:r>
              <w:rPr>
                <w:color w:val="000000"/>
                <w:sz w:val="16"/>
                <w:szCs w:val="16"/>
              </w:rPr>
              <w:t>International Tropical Timber Agreement</w:t>
            </w:r>
          </w:p>
        </w:tc>
        <w:tc>
          <w:tcPr>
            <w:tcW w:w="972" w:type="dxa"/>
            <w:shd w:val="clear" w:color="auto" w:fill="F79646" w:themeFill="accent6"/>
          </w:tcPr>
          <w:p w:rsidR="004C0262" w:rsidRPr="00424446" w:rsidRDefault="004C0262" w:rsidP="00557506">
            <w:pPr>
              <w:pStyle w:val="NormalWeb"/>
              <w:jc w:val="center"/>
              <w:rPr>
                <w:color w:val="000000"/>
                <w:sz w:val="16"/>
                <w:szCs w:val="16"/>
              </w:rPr>
            </w:pPr>
            <w:r>
              <w:rPr>
                <w:color w:val="000000"/>
                <w:sz w:val="16"/>
                <w:szCs w:val="16"/>
              </w:rPr>
              <w:t>2006</w:t>
            </w:r>
          </w:p>
        </w:tc>
      </w:tr>
      <w:tr w:rsidR="004C0262" w:rsidRPr="00424446" w:rsidTr="00BF20A2">
        <w:tc>
          <w:tcPr>
            <w:tcW w:w="467" w:type="dxa"/>
            <w:shd w:val="clear" w:color="auto" w:fill="F79646" w:themeFill="accent6"/>
          </w:tcPr>
          <w:p w:rsidR="004C0262" w:rsidRDefault="004C0262" w:rsidP="00557506">
            <w:pPr>
              <w:pStyle w:val="NormalWeb"/>
              <w:jc w:val="both"/>
              <w:rPr>
                <w:b/>
                <w:color w:val="000000"/>
                <w:sz w:val="16"/>
                <w:szCs w:val="16"/>
              </w:rPr>
            </w:pPr>
            <w:r>
              <w:rPr>
                <w:b/>
                <w:color w:val="000000"/>
                <w:sz w:val="16"/>
                <w:szCs w:val="16"/>
              </w:rPr>
              <w:t>30.</w:t>
            </w:r>
          </w:p>
        </w:tc>
        <w:tc>
          <w:tcPr>
            <w:tcW w:w="8137" w:type="dxa"/>
            <w:shd w:val="clear" w:color="auto" w:fill="F79646" w:themeFill="accent6"/>
          </w:tcPr>
          <w:p w:rsidR="004C0262" w:rsidRDefault="007348D5" w:rsidP="00213698">
            <w:pPr>
              <w:pStyle w:val="NormalWeb"/>
              <w:jc w:val="both"/>
              <w:rPr>
                <w:color w:val="000000"/>
                <w:sz w:val="16"/>
                <w:szCs w:val="16"/>
              </w:rPr>
            </w:pPr>
            <w:r>
              <w:rPr>
                <w:color w:val="000000"/>
                <w:sz w:val="16"/>
                <w:szCs w:val="16"/>
              </w:rPr>
              <w:t>Montreal Protoco</w:t>
            </w:r>
            <w:r w:rsidR="004C0262">
              <w:rPr>
                <w:color w:val="000000"/>
                <w:sz w:val="16"/>
                <w:szCs w:val="16"/>
              </w:rPr>
              <w:t>l</w:t>
            </w:r>
          </w:p>
        </w:tc>
        <w:tc>
          <w:tcPr>
            <w:tcW w:w="972" w:type="dxa"/>
            <w:shd w:val="clear" w:color="auto" w:fill="F79646" w:themeFill="accent6"/>
          </w:tcPr>
          <w:p w:rsidR="004C0262" w:rsidRDefault="004C0262" w:rsidP="00557506">
            <w:pPr>
              <w:pStyle w:val="NormalWeb"/>
              <w:jc w:val="center"/>
              <w:rPr>
                <w:color w:val="000000"/>
                <w:sz w:val="16"/>
                <w:szCs w:val="16"/>
              </w:rPr>
            </w:pPr>
            <w:r>
              <w:rPr>
                <w:color w:val="000000"/>
                <w:sz w:val="16"/>
                <w:szCs w:val="16"/>
              </w:rPr>
              <w:t>2010</w:t>
            </w:r>
          </w:p>
        </w:tc>
      </w:tr>
      <w:tr w:rsidR="00B24199" w:rsidRPr="00424446" w:rsidTr="00BF20A2">
        <w:tc>
          <w:tcPr>
            <w:tcW w:w="467" w:type="dxa"/>
            <w:shd w:val="clear" w:color="auto" w:fill="F79646" w:themeFill="accent6"/>
          </w:tcPr>
          <w:p w:rsidR="00B24199" w:rsidRPr="00424446" w:rsidRDefault="004C0262" w:rsidP="00B24199">
            <w:pPr>
              <w:pStyle w:val="NormalWeb"/>
              <w:jc w:val="both"/>
              <w:rPr>
                <w:b/>
                <w:color w:val="000000"/>
                <w:sz w:val="16"/>
                <w:szCs w:val="16"/>
              </w:rPr>
            </w:pPr>
            <w:r>
              <w:rPr>
                <w:b/>
                <w:color w:val="000000"/>
                <w:sz w:val="16"/>
                <w:szCs w:val="16"/>
              </w:rPr>
              <w:t>31</w:t>
            </w:r>
            <w:r w:rsidR="00B24199" w:rsidRPr="00424446">
              <w:rPr>
                <w:b/>
                <w:color w:val="000000"/>
                <w:sz w:val="16"/>
                <w:szCs w:val="16"/>
              </w:rPr>
              <w:t xml:space="preserve">. </w:t>
            </w:r>
          </w:p>
        </w:tc>
        <w:tc>
          <w:tcPr>
            <w:tcW w:w="8137" w:type="dxa"/>
            <w:shd w:val="clear" w:color="auto" w:fill="F79646" w:themeFill="accent6"/>
          </w:tcPr>
          <w:p w:rsidR="00B24199" w:rsidRPr="00424446" w:rsidRDefault="00B24199" w:rsidP="00213698">
            <w:pPr>
              <w:pStyle w:val="NormalWeb"/>
              <w:jc w:val="both"/>
              <w:rPr>
                <w:color w:val="000000"/>
                <w:sz w:val="16"/>
                <w:szCs w:val="16"/>
              </w:rPr>
            </w:pPr>
            <w:r w:rsidRPr="00424446">
              <w:rPr>
                <w:color w:val="000000"/>
                <w:sz w:val="16"/>
                <w:szCs w:val="16"/>
              </w:rPr>
              <w:t xml:space="preserve">Nagoya Protocol </w:t>
            </w:r>
            <w:r w:rsidR="00BB0EB6" w:rsidRPr="00424446">
              <w:rPr>
                <w:color w:val="000000"/>
                <w:sz w:val="16"/>
                <w:szCs w:val="16"/>
              </w:rPr>
              <w:t>on ABS</w:t>
            </w:r>
          </w:p>
        </w:tc>
        <w:tc>
          <w:tcPr>
            <w:tcW w:w="972" w:type="dxa"/>
            <w:shd w:val="clear" w:color="auto" w:fill="F79646" w:themeFill="accent6"/>
          </w:tcPr>
          <w:p w:rsidR="00B24199" w:rsidRPr="00424446" w:rsidRDefault="00BB0EB6" w:rsidP="00557506">
            <w:pPr>
              <w:pStyle w:val="NormalWeb"/>
              <w:jc w:val="center"/>
              <w:rPr>
                <w:color w:val="000000"/>
                <w:sz w:val="16"/>
                <w:szCs w:val="16"/>
              </w:rPr>
            </w:pPr>
            <w:r w:rsidRPr="00424446">
              <w:rPr>
                <w:color w:val="000000"/>
                <w:sz w:val="16"/>
                <w:szCs w:val="16"/>
              </w:rPr>
              <w:t>Ratification in process</w:t>
            </w:r>
          </w:p>
        </w:tc>
      </w:tr>
      <w:tr w:rsidR="007348D5" w:rsidRPr="00424446" w:rsidTr="00BF20A2">
        <w:tc>
          <w:tcPr>
            <w:tcW w:w="467" w:type="dxa"/>
            <w:shd w:val="clear" w:color="auto" w:fill="F79646" w:themeFill="accent6"/>
          </w:tcPr>
          <w:p w:rsidR="007348D5" w:rsidRDefault="007348D5" w:rsidP="00B24199">
            <w:pPr>
              <w:pStyle w:val="NormalWeb"/>
              <w:jc w:val="both"/>
              <w:rPr>
                <w:b/>
                <w:color w:val="000000"/>
                <w:sz w:val="16"/>
                <w:szCs w:val="16"/>
              </w:rPr>
            </w:pPr>
            <w:r>
              <w:rPr>
                <w:b/>
                <w:color w:val="000000"/>
                <w:sz w:val="16"/>
                <w:szCs w:val="16"/>
              </w:rPr>
              <w:t>32.</w:t>
            </w:r>
          </w:p>
        </w:tc>
        <w:tc>
          <w:tcPr>
            <w:tcW w:w="8137" w:type="dxa"/>
            <w:shd w:val="clear" w:color="auto" w:fill="F79646" w:themeFill="accent6"/>
          </w:tcPr>
          <w:p w:rsidR="007348D5" w:rsidRPr="00424446" w:rsidRDefault="007348D5" w:rsidP="00213698">
            <w:pPr>
              <w:pStyle w:val="NormalWeb"/>
              <w:jc w:val="both"/>
              <w:rPr>
                <w:color w:val="000000"/>
                <w:sz w:val="16"/>
                <w:szCs w:val="16"/>
              </w:rPr>
            </w:pPr>
            <w:r>
              <w:rPr>
                <w:color w:val="000000"/>
                <w:sz w:val="16"/>
                <w:szCs w:val="16"/>
              </w:rPr>
              <w:t>O</w:t>
            </w:r>
            <w:r w:rsidR="00F34126">
              <w:rPr>
                <w:color w:val="000000"/>
                <w:sz w:val="16"/>
                <w:szCs w:val="16"/>
              </w:rPr>
              <w:t xml:space="preserve">zone </w:t>
            </w:r>
            <w:r>
              <w:rPr>
                <w:color w:val="000000"/>
                <w:sz w:val="16"/>
                <w:szCs w:val="16"/>
              </w:rPr>
              <w:t>D</w:t>
            </w:r>
            <w:r w:rsidR="00F34126">
              <w:rPr>
                <w:color w:val="000000"/>
                <w:sz w:val="16"/>
                <w:szCs w:val="16"/>
              </w:rPr>
              <w:t xml:space="preserve">epleting </w:t>
            </w:r>
            <w:r>
              <w:rPr>
                <w:color w:val="000000"/>
                <w:sz w:val="16"/>
                <w:szCs w:val="16"/>
              </w:rPr>
              <w:t>S</w:t>
            </w:r>
            <w:r w:rsidR="00F34126">
              <w:rPr>
                <w:color w:val="000000"/>
                <w:sz w:val="16"/>
                <w:szCs w:val="16"/>
              </w:rPr>
              <w:t>ubstances</w:t>
            </w:r>
          </w:p>
        </w:tc>
        <w:tc>
          <w:tcPr>
            <w:tcW w:w="972" w:type="dxa"/>
            <w:shd w:val="clear" w:color="auto" w:fill="F79646" w:themeFill="accent6"/>
          </w:tcPr>
          <w:p w:rsidR="007348D5" w:rsidRPr="00424446" w:rsidRDefault="000179F8" w:rsidP="00557506">
            <w:pPr>
              <w:pStyle w:val="NormalWeb"/>
              <w:jc w:val="center"/>
              <w:rPr>
                <w:color w:val="000000"/>
                <w:sz w:val="16"/>
                <w:szCs w:val="16"/>
              </w:rPr>
            </w:pPr>
            <w:r>
              <w:rPr>
                <w:color w:val="000000"/>
                <w:sz w:val="16"/>
                <w:szCs w:val="16"/>
              </w:rPr>
              <w:t>2007</w:t>
            </w:r>
          </w:p>
        </w:tc>
      </w:tr>
      <w:tr w:rsidR="000457FD" w:rsidRPr="00424446" w:rsidTr="00BF20A2">
        <w:tc>
          <w:tcPr>
            <w:tcW w:w="467" w:type="dxa"/>
            <w:shd w:val="clear" w:color="auto" w:fill="F79646" w:themeFill="accent6"/>
          </w:tcPr>
          <w:p w:rsidR="000457FD" w:rsidRDefault="000457FD" w:rsidP="00B24199">
            <w:pPr>
              <w:pStyle w:val="NormalWeb"/>
              <w:jc w:val="both"/>
              <w:rPr>
                <w:b/>
                <w:color w:val="000000"/>
                <w:sz w:val="16"/>
                <w:szCs w:val="16"/>
              </w:rPr>
            </w:pPr>
            <w:r>
              <w:rPr>
                <w:b/>
                <w:color w:val="000000"/>
                <w:sz w:val="16"/>
                <w:szCs w:val="16"/>
              </w:rPr>
              <w:t>33</w:t>
            </w:r>
          </w:p>
        </w:tc>
        <w:tc>
          <w:tcPr>
            <w:tcW w:w="8137" w:type="dxa"/>
            <w:shd w:val="clear" w:color="auto" w:fill="F79646" w:themeFill="accent6"/>
          </w:tcPr>
          <w:p w:rsidR="000457FD" w:rsidRDefault="000457FD" w:rsidP="00213698">
            <w:pPr>
              <w:pStyle w:val="NormalWeb"/>
              <w:jc w:val="both"/>
              <w:rPr>
                <w:color w:val="000000"/>
                <w:sz w:val="16"/>
                <w:szCs w:val="16"/>
              </w:rPr>
            </w:pPr>
            <w:r>
              <w:rPr>
                <w:color w:val="000000"/>
                <w:sz w:val="16"/>
                <w:szCs w:val="16"/>
              </w:rPr>
              <w:t xml:space="preserve">Convention </w:t>
            </w:r>
            <w:r w:rsidR="003F76DC">
              <w:rPr>
                <w:color w:val="000000"/>
                <w:sz w:val="16"/>
                <w:szCs w:val="16"/>
              </w:rPr>
              <w:t xml:space="preserve">on </w:t>
            </w:r>
            <w:r>
              <w:rPr>
                <w:color w:val="000000"/>
                <w:sz w:val="16"/>
                <w:szCs w:val="16"/>
              </w:rPr>
              <w:t>Combat Desertification</w:t>
            </w:r>
          </w:p>
        </w:tc>
        <w:tc>
          <w:tcPr>
            <w:tcW w:w="972" w:type="dxa"/>
            <w:shd w:val="clear" w:color="auto" w:fill="F79646" w:themeFill="accent6"/>
          </w:tcPr>
          <w:p w:rsidR="000457FD" w:rsidRDefault="000457FD" w:rsidP="00557506">
            <w:pPr>
              <w:pStyle w:val="NormalWeb"/>
              <w:jc w:val="center"/>
              <w:rPr>
                <w:color w:val="000000"/>
                <w:sz w:val="16"/>
                <w:szCs w:val="16"/>
              </w:rPr>
            </w:pPr>
            <w:r>
              <w:rPr>
                <w:color w:val="000000"/>
                <w:sz w:val="16"/>
                <w:szCs w:val="16"/>
              </w:rPr>
              <w:t>1992</w:t>
            </w:r>
          </w:p>
        </w:tc>
      </w:tr>
      <w:tr w:rsidR="000457FD" w:rsidRPr="00424446" w:rsidTr="00BF20A2">
        <w:tc>
          <w:tcPr>
            <w:tcW w:w="467" w:type="dxa"/>
            <w:shd w:val="clear" w:color="auto" w:fill="F79646" w:themeFill="accent6"/>
          </w:tcPr>
          <w:p w:rsidR="000457FD" w:rsidRDefault="000457FD" w:rsidP="00B24199">
            <w:pPr>
              <w:pStyle w:val="NormalWeb"/>
              <w:jc w:val="both"/>
              <w:rPr>
                <w:b/>
                <w:color w:val="000000"/>
                <w:sz w:val="16"/>
                <w:szCs w:val="16"/>
              </w:rPr>
            </w:pPr>
            <w:r>
              <w:rPr>
                <w:b/>
                <w:color w:val="000000"/>
                <w:sz w:val="16"/>
                <w:szCs w:val="16"/>
              </w:rPr>
              <w:t>34.</w:t>
            </w:r>
          </w:p>
        </w:tc>
        <w:tc>
          <w:tcPr>
            <w:tcW w:w="8137" w:type="dxa"/>
            <w:shd w:val="clear" w:color="auto" w:fill="F79646" w:themeFill="accent6"/>
          </w:tcPr>
          <w:p w:rsidR="000457FD" w:rsidRDefault="003F76DC" w:rsidP="00213698">
            <w:pPr>
              <w:pStyle w:val="NormalWeb"/>
              <w:jc w:val="both"/>
              <w:rPr>
                <w:color w:val="000000"/>
                <w:sz w:val="16"/>
                <w:szCs w:val="16"/>
              </w:rPr>
            </w:pPr>
            <w:r>
              <w:rPr>
                <w:color w:val="000000"/>
                <w:sz w:val="16"/>
                <w:szCs w:val="16"/>
              </w:rPr>
              <w:t>Plant, Trees, Seeds, Trade Agreement</w:t>
            </w:r>
          </w:p>
        </w:tc>
        <w:tc>
          <w:tcPr>
            <w:tcW w:w="972" w:type="dxa"/>
            <w:shd w:val="clear" w:color="auto" w:fill="F79646" w:themeFill="accent6"/>
          </w:tcPr>
          <w:p w:rsidR="000457FD" w:rsidRDefault="000179F8" w:rsidP="00557506">
            <w:pPr>
              <w:pStyle w:val="NormalWeb"/>
              <w:jc w:val="center"/>
              <w:rPr>
                <w:color w:val="000000"/>
                <w:sz w:val="16"/>
                <w:szCs w:val="16"/>
              </w:rPr>
            </w:pPr>
            <w:r>
              <w:rPr>
                <w:color w:val="000000"/>
                <w:sz w:val="16"/>
                <w:szCs w:val="16"/>
              </w:rPr>
              <w:t>1993</w:t>
            </w:r>
          </w:p>
        </w:tc>
      </w:tr>
      <w:tr w:rsidR="003F76DC" w:rsidRPr="00424446" w:rsidTr="00BF20A2">
        <w:tc>
          <w:tcPr>
            <w:tcW w:w="467" w:type="dxa"/>
            <w:shd w:val="clear" w:color="auto" w:fill="F79646" w:themeFill="accent6"/>
          </w:tcPr>
          <w:p w:rsidR="003F76DC" w:rsidRDefault="003F76DC" w:rsidP="00B24199">
            <w:pPr>
              <w:pStyle w:val="NormalWeb"/>
              <w:jc w:val="both"/>
              <w:rPr>
                <w:b/>
                <w:color w:val="000000"/>
                <w:sz w:val="16"/>
                <w:szCs w:val="16"/>
              </w:rPr>
            </w:pPr>
            <w:r>
              <w:rPr>
                <w:b/>
                <w:color w:val="000000"/>
                <w:sz w:val="16"/>
                <w:szCs w:val="16"/>
              </w:rPr>
              <w:t>35.</w:t>
            </w:r>
          </w:p>
        </w:tc>
        <w:tc>
          <w:tcPr>
            <w:tcW w:w="8137" w:type="dxa"/>
            <w:shd w:val="clear" w:color="auto" w:fill="F79646" w:themeFill="accent6"/>
          </w:tcPr>
          <w:p w:rsidR="003F76DC" w:rsidRDefault="000179F8" w:rsidP="00213698">
            <w:pPr>
              <w:pStyle w:val="NormalWeb"/>
              <w:jc w:val="both"/>
              <w:rPr>
                <w:color w:val="000000"/>
                <w:sz w:val="16"/>
                <w:szCs w:val="16"/>
              </w:rPr>
            </w:pPr>
            <w:r>
              <w:rPr>
                <w:color w:val="000000"/>
                <w:sz w:val="16"/>
                <w:szCs w:val="16"/>
              </w:rPr>
              <w:t>Trade Related Aspects of Intellectual Property Rights Agreement</w:t>
            </w:r>
          </w:p>
        </w:tc>
        <w:tc>
          <w:tcPr>
            <w:tcW w:w="972" w:type="dxa"/>
            <w:shd w:val="clear" w:color="auto" w:fill="F79646" w:themeFill="accent6"/>
          </w:tcPr>
          <w:p w:rsidR="003F76DC" w:rsidRDefault="000179F8" w:rsidP="00557506">
            <w:pPr>
              <w:pStyle w:val="NormalWeb"/>
              <w:jc w:val="center"/>
              <w:rPr>
                <w:color w:val="000000"/>
                <w:sz w:val="16"/>
                <w:szCs w:val="16"/>
              </w:rPr>
            </w:pPr>
            <w:r>
              <w:rPr>
                <w:color w:val="000000"/>
                <w:sz w:val="16"/>
                <w:szCs w:val="16"/>
              </w:rPr>
              <w:t>Jan 1995</w:t>
            </w:r>
          </w:p>
        </w:tc>
      </w:tr>
    </w:tbl>
    <w:p w:rsidR="004C0262" w:rsidRDefault="004C0262" w:rsidP="00666034">
      <w:pPr>
        <w:spacing w:after="0" w:line="240" w:lineRule="auto"/>
        <w:jc w:val="both"/>
        <w:rPr>
          <w:rFonts w:ascii="Times New Roman" w:hAnsi="Times New Roman"/>
          <w:bCs/>
          <w:sz w:val="16"/>
          <w:szCs w:val="16"/>
        </w:rPr>
      </w:pPr>
    </w:p>
    <w:p w:rsidR="00666034" w:rsidRPr="00424446" w:rsidRDefault="00557506" w:rsidP="00557506">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6.8</w:t>
      </w:r>
      <w:r w:rsidRPr="00424446">
        <w:rPr>
          <w:rFonts w:ascii="Times New Roman" w:hAnsi="Times New Roman"/>
          <w:b/>
          <w:bCs/>
          <w:sz w:val="16"/>
          <w:szCs w:val="16"/>
        </w:rPr>
        <w:tab/>
        <w:t xml:space="preserve">Impact of </w:t>
      </w:r>
      <w:r w:rsidR="00165F92" w:rsidRPr="00424446">
        <w:rPr>
          <w:rFonts w:ascii="Times New Roman" w:hAnsi="Times New Roman"/>
          <w:b/>
          <w:bCs/>
          <w:sz w:val="16"/>
          <w:szCs w:val="16"/>
        </w:rPr>
        <w:t>t</w:t>
      </w:r>
      <w:r w:rsidRPr="00424446">
        <w:rPr>
          <w:rFonts w:ascii="Times New Roman" w:hAnsi="Times New Roman"/>
          <w:b/>
          <w:bCs/>
          <w:sz w:val="16"/>
          <w:szCs w:val="16"/>
        </w:rPr>
        <w:t>hese Agreements with Regard to the Conservation and Sustainable Use of Forest Genetic Resources</w:t>
      </w:r>
    </w:p>
    <w:p w:rsidR="00557506" w:rsidRDefault="00557506" w:rsidP="00666034">
      <w:pPr>
        <w:spacing w:after="0" w:line="240" w:lineRule="auto"/>
        <w:jc w:val="both"/>
        <w:rPr>
          <w:rFonts w:ascii="Times New Roman" w:hAnsi="Times New Roman"/>
          <w:b/>
          <w:bCs/>
          <w:sz w:val="16"/>
          <w:szCs w:val="16"/>
        </w:rPr>
      </w:pPr>
    </w:p>
    <w:p w:rsidR="000457FD" w:rsidRPr="00424446" w:rsidRDefault="000457FD" w:rsidP="00666034">
      <w:pPr>
        <w:spacing w:after="0" w:line="240" w:lineRule="auto"/>
        <w:jc w:val="both"/>
        <w:rPr>
          <w:rFonts w:ascii="Times New Roman" w:hAnsi="Times New Roman"/>
          <w:b/>
          <w:bCs/>
          <w:sz w:val="16"/>
          <w:szCs w:val="16"/>
        </w:rPr>
      </w:pPr>
      <w:r>
        <w:rPr>
          <w:rFonts w:ascii="Times New Roman" w:hAnsi="Times New Roman"/>
          <w:b/>
          <w:bCs/>
          <w:sz w:val="16"/>
          <w:szCs w:val="16"/>
        </w:rPr>
        <w:t>All the international conventions – national laws, acts, under CBD – EPS, EMA, Bio-security – what convention</w:t>
      </w:r>
    </w:p>
    <w:p w:rsidR="00EB6E44" w:rsidRDefault="00EB6E44" w:rsidP="005A07DD">
      <w:pPr>
        <w:pStyle w:val="ListParagraph"/>
        <w:numPr>
          <w:ilvl w:val="0"/>
          <w:numId w:val="23"/>
        </w:numPr>
        <w:spacing w:after="0" w:line="240" w:lineRule="auto"/>
        <w:jc w:val="both"/>
        <w:rPr>
          <w:rFonts w:ascii="Times New Roman" w:hAnsi="Times New Roman"/>
          <w:bCs/>
          <w:sz w:val="16"/>
          <w:szCs w:val="16"/>
        </w:rPr>
      </w:pPr>
      <w:r>
        <w:rPr>
          <w:rFonts w:ascii="Times New Roman" w:hAnsi="Times New Roman"/>
          <w:bCs/>
          <w:sz w:val="16"/>
          <w:szCs w:val="16"/>
        </w:rPr>
        <w:t>EPS developed</w:t>
      </w:r>
    </w:p>
    <w:p w:rsidR="00EB6E44" w:rsidRDefault="00EB6E44" w:rsidP="005A07DD">
      <w:pPr>
        <w:pStyle w:val="ListParagraph"/>
        <w:numPr>
          <w:ilvl w:val="0"/>
          <w:numId w:val="23"/>
        </w:numPr>
        <w:spacing w:after="0" w:line="240" w:lineRule="auto"/>
        <w:jc w:val="both"/>
        <w:rPr>
          <w:rFonts w:ascii="Times New Roman" w:hAnsi="Times New Roman"/>
          <w:bCs/>
          <w:sz w:val="16"/>
          <w:szCs w:val="16"/>
        </w:rPr>
      </w:pPr>
      <w:r>
        <w:rPr>
          <w:rFonts w:ascii="Times New Roman" w:hAnsi="Times New Roman"/>
          <w:bCs/>
          <w:sz w:val="16"/>
          <w:szCs w:val="16"/>
        </w:rPr>
        <w:t>Positive impacts</w:t>
      </w:r>
    </w:p>
    <w:p w:rsidR="00EB6E44" w:rsidRDefault="00EB6E44" w:rsidP="005A07DD">
      <w:pPr>
        <w:pStyle w:val="ListParagraph"/>
        <w:numPr>
          <w:ilvl w:val="0"/>
          <w:numId w:val="23"/>
        </w:numPr>
        <w:spacing w:after="0" w:line="240" w:lineRule="auto"/>
        <w:jc w:val="both"/>
        <w:rPr>
          <w:rFonts w:ascii="Times New Roman" w:hAnsi="Times New Roman"/>
          <w:bCs/>
          <w:sz w:val="16"/>
          <w:szCs w:val="16"/>
        </w:rPr>
      </w:pPr>
      <w:r>
        <w:rPr>
          <w:rFonts w:ascii="Times New Roman" w:hAnsi="Times New Roman"/>
          <w:bCs/>
          <w:sz w:val="16"/>
          <w:szCs w:val="16"/>
        </w:rPr>
        <w:t>Strengthened policies</w:t>
      </w:r>
    </w:p>
    <w:p w:rsidR="00EB6E44" w:rsidRPr="00EB6E44" w:rsidRDefault="00EB6E44" w:rsidP="005A07DD">
      <w:pPr>
        <w:pStyle w:val="ListParagraph"/>
        <w:numPr>
          <w:ilvl w:val="0"/>
          <w:numId w:val="23"/>
        </w:numPr>
        <w:spacing w:after="0" w:line="240" w:lineRule="auto"/>
        <w:jc w:val="both"/>
        <w:rPr>
          <w:rFonts w:ascii="Times New Roman" w:hAnsi="Times New Roman"/>
          <w:bCs/>
          <w:sz w:val="16"/>
          <w:szCs w:val="16"/>
        </w:rPr>
      </w:pPr>
      <w:r>
        <w:rPr>
          <w:rFonts w:ascii="Times New Roman" w:hAnsi="Times New Roman"/>
          <w:bCs/>
          <w:sz w:val="16"/>
          <w:szCs w:val="16"/>
        </w:rPr>
        <w:t>MTA Agreements developed</w:t>
      </w:r>
    </w:p>
    <w:p w:rsidR="00EB6E44" w:rsidRPr="00424446" w:rsidRDefault="00EB6E44" w:rsidP="00666034">
      <w:pPr>
        <w:spacing w:after="0" w:line="240" w:lineRule="auto"/>
        <w:jc w:val="both"/>
        <w:rPr>
          <w:rFonts w:ascii="Times New Roman" w:hAnsi="Times New Roman"/>
          <w:b/>
          <w:bCs/>
          <w:sz w:val="16"/>
          <w:szCs w:val="16"/>
        </w:rPr>
      </w:pPr>
    </w:p>
    <w:p w:rsidR="00557506" w:rsidRPr="00424446" w:rsidRDefault="00557506" w:rsidP="00165F92">
      <w:pPr>
        <w:shd w:val="clear" w:color="auto" w:fill="D6E3BC" w:themeFill="accent3" w:themeFillTint="66"/>
        <w:spacing w:after="0" w:line="240" w:lineRule="auto"/>
        <w:ind w:left="720" w:hanging="720"/>
        <w:jc w:val="both"/>
        <w:rPr>
          <w:rFonts w:ascii="Times New Roman" w:hAnsi="Times New Roman"/>
          <w:b/>
          <w:bCs/>
          <w:sz w:val="16"/>
          <w:szCs w:val="16"/>
        </w:rPr>
      </w:pPr>
      <w:r w:rsidRPr="00424446">
        <w:rPr>
          <w:rFonts w:ascii="Times New Roman" w:hAnsi="Times New Roman"/>
          <w:b/>
          <w:bCs/>
          <w:sz w:val="16"/>
          <w:szCs w:val="16"/>
        </w:rPr>
        <w:t>6.9</w:t>
      </w:r>
      <w:r w:rsidRPr="00424446">
        <w:rPr>
          <w:rFonts w:ascii="Times New Roman" w:hAnsi="Times New Roman"/>
          <w:b/>
          <w:bCs/>
          <w:sz w:val="16"/>
          <w:szCs w:val="16"/>
        </w:rPr>
        <w:tab/>
      </w:r>
      <w:r w:rsidR="00165F92" w:rsidRPr="00424446">
        <w:rPr>
          <w:rFonts w:ascii="Times New Roman" w:hAnsi="Times New Roman"/>
          <w:b/>
          <w:bCs/>
          <w:sz w:val="16"/>
          <w:szCs w:val="16"/>
        </w:rPr>
        <w:t>Impact of any International Convention, Treaties or Agreements with Regard to the Conservation and Sustainable Use of Forest Genetic Resources</w:t>
      </w:r>
    </w:p>
    <w:p w:rsidR="00557506" w:rsidRPr="00424446" w:rsidRDefault="00557506" w:rsidP="00666034">
      <w:pPr>
        <w:spacing w:after="0" w:line="240" w:lineRule="auto"/>
        <w:jc w:val="both"/>
        <w:rPr>
          <w:rFonts w:ascii="Times New Roman" w:hAnsi="Times New Roman"/>
          <w:b/>
          <w:bCs/>
          <w:sz w:val="16"/>
          <w:szCs w:val="16"/>
        </w:rPr>
      </w:pPr>
    </w:p>
    <w:p w:rsidR="00CC4FBC" w:rsidRPr="00424446" w:rsidRDefault="00740DAB" w:rsidP="00666034">
      <w:pPr>
        <w:spacing w:after="0" w:line="240" w:lineRule="auto"/>
        <w:jc w:val="both"/>
        <w:rPr>
          <w:rFonts w:ascii="Times New Roman" w:hAnsi="Times New Roman"/>
          <w:bCs/>
          <w:sz w:val="16"/>
          <w:szCs w:val="16"/>
        </w:rPr>
      </w:pPr>
      <w:r>
        <w:rPr>
          <w:rFonts w:ascii="Times New Roman" w:hAnsi="Times New Roman"/>
          <w:bCs/>
          <w:sz w:val="16"/>
          <w:szCs w:val="16"/>
        </w:rPr>
        <w:t>CBD,</w:t>
      </w:r>
      <w:r w:rsidR="00EB6E44">
        <w:rPr>
          <w:rFonts w:ascii="Times New Roman" w:hAnsi="Times New Roman"/>
          <w:bCs/>
          <w:sz w:val="16"/>
          <w:szCs w:val="16"/>
        </w:rPr>
        <w:t xml:space="preserve"> CITE</w:t>
      </w:r>
      <w:r w:rsidR="005B2831" w:rsidRPr="00424446">
        <w:rPr>
          <w:rFonts w:ascii="Times New Roman" w:hAnsi="Times New Roman"/>
          <w:bCs/>
          <w:sz w:val="16"/>
          <w:szCs w:val="16"/>
        </w:rPr>
        <w:t>S</w:t>
      </w:r>
      <w:r w:rsidR="00095F2B">
        <w:rPr>
          <w:rFonts w:ascii="Times New Roman" w:hAnsi="Times New Roman"/>
          <w:bCs/>
          <w:sz w:val="16"/>
          <w:szCs w:val="16"/>
        </w:rPr>
        <w:t xml:space="preserve"> List</w:t>
      </w:r>
      <w:r w:rsidR="00EB6E44">
        <w:rPr>
          <w:rFonts w:ascii="Times New Roman" w:hAnsi="Times New Roman"/>
          <w:bCs/>
          <w:sz w:val="16"/>
          <w:szCs w:val="16"/>
        </w:rPr>
        <w:t xml:space="preserve"> </w:t>
      </w:r>
      <w:r w:rsidR="005B2831" w:rsidRPr="00424446">
        <w:rPr>
          <w:rFonts w:ascii="Times New Roman" w:hAnsi="Times New Roman"/>
          <w:bCs/>
          <w:sz w:val="16"/>
          <w:szCs w:val="16"/>
        </w:rPr>
        <w:t>and</w:t>
      </w:r>
      <w:r w:rsidR="00165F92" w:rsidRPr="00424446">
        <w:rPr>
          <w:rFonts w:ascii="Times New Roman" w:hAnsi="Times New Roman"/>
          <w:bCs/>
          <w:sz w:val="16"/>
          <w:szCs w:val="16"/>
        </w:rPr>
        <w:t xml:space="preserve"> </w:t>
      </w:r>
      <w:r w:rsidR="00AF7DEF" w:rsidRPr="00424446">
        <w:rPr>
          <w:rFonts w:ascii="Times New Roman" w:hAnsi="Times New Roman"/>
          <w:bCs/>
          <w:sz w:val="16"/>
          <w:szCs w:val="16"/>
        </w:rPr>
        <w:t>NBSAF report</w:t>
      </w:r>
      <w:r w:rsidR="005B2831" w:rsidRPr="00424446">
        <w:rPr>
          <w:rFonts w:ascii="Times New Roman" w:hAnsi="Times New Roman"/>
          <w:bCs/>
          <w:sz w:val="16"/>
          <w:szCs w:val="16"/>
        </w:rPr>
        <w:t>.</w:t>
      </w:r>
    </w:p>
    <w:p w:rsidR="005B2831" w:rsidRPr="00424446" w:rsidRDefault="005B2831" w:rsidP="00666034">
      <w:pPr>
        <w:spacing w:after="0" w:line="240" w:lineRule="auto"/>
        <w:jc w:val="both"/>
        <w:rPr>
          <w:rFonts w:ascii="Times New Roman" w:hAnsi="Times New Roman"/>
          <w:bCs/>
          <w:color w:val="FF0000"/>
          <w:sz w:val="16"/>
          <w:szCs w:val="16"/>
        </w:rPr>
      </w:pPr>
    </w:p>
    <w:p w:rsidR="00CC4FBC" w:rsidRPr="00424446" w:rsidRDefault="00CC4FBC" w:rsidP="00CC4FB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6.10</w:t>
      </w:r>
      <w:r w:rsidRPr="00424446">
        <w:rPr>
          <w:rFonts w:ascii="Times New Roman" w:hAnsi="Times New Roman"/>
          <w:b/>
          <w:bCs/>
          <w:sz w:val="16"/>
          <w:szCs w:val="16"/>
        </w:rPr>
        <w:tab/>
        <w:t>Current International Collaboration</w:t>
      </w:r>
    </w:p>
    <w:p w:rsidR="00165F92" w:rsidRPr="00424446" w:rsidRDefault="00165F92" w:rsidP="00666034">
      <w:pPr>
        <w:spacing w:after="0" w:line="240" w:lineRule="auto"/>
        <w:jc w:val="both"/>
        <w:rPr>
          <w:rFonts w:ascii="Times New Roman" w:hAnsi="Times New Roman"/>
          <w:b/>
          <w:bCs/>
          <w:sz w:val="16"/>
          <w:szCs w:val="16"/>
        </w:rPr>
      </w:pPr>
    </w:p>
    <w:p w:rsidR="00CC4FBC" w:rsidRPr="00424446" w:rsidRDefault="001243EE" w:rsidP="00666034">
      <w:pPr>
        <w:spacing w:after="0" w:line="240" w:lineRule="auto"/>
        <w:jc w:val="both"/>
        <w:rPr>
          <w:rFonts w:ascii="Times New Roman" w:hAnsi="Times New Roman"/>
          <w:bCs/>
          <w:sz w:val="16"/>
          <w:szCs w:val="16"/>
        </w:rPr>
      </w:pPr>
      <w:r w:rsidRPr="00424446">
        <w:rPr>
          <w:rFonts w:ascii="Times New Roman" w:hAnsi="Times New Roman"/>
          <w:bCs/>
          <w:sz w:val="16"/>
          <w:szCs w:val="16"/>
        </w:rPr>
        <w:t>EU-FORENET, ITTO, ACIAR, APAFRI and APFISN.</w:t>
      </w:r>
    </w:p>
    <w:p w:rsidR="00213C1E" w:rsidRDefault="00213C1E" w:rsidP="00666034">
      <w:pPr>
        <w:spacing w:after="0" w:line="240" w:lineRule="auto"/>
        <w:jc w:val="both"/>
        <w:rPr>
          <w:rFonts w:ascii="Times New Roman" w:hAnsi="Times New Roman"/>
          <w:bCs/>
          <w:sz w:val="16"/>
          <w:szCs w:val="16"/>
        </w:rPr>
      </w:pPr>
    </w:p>
    <w:p w:rsidR="00D404E2" w:rsidRDefault="00D404E2" w:rsidP="00666034">
      <w:pPr>
        <w:spacing w:after="0" w:line="240" w:lineRule="auto"/>
        <w:jc w:val="both"/>
        <w:rPr>
          <w:rFonts w:ascii="Times New Roman" w:hAnsi="Times New Roman"/>
          <w:bCs/>
          <w:sz w:val="16"/>
          <w:szCs w:val="16"/>
        </w:rPr>
      </w:pPr>
    </w:p>
    <w:p w:rsidR="00D404E2" w:rsidRDefault="00D404E2" w:rsidP="00666034">
      <w:pPr>
        <w:spacing w:after="0" w:line="240" w:lineRule="auto"/>
        <w:jc w:val="both"/>
        <w:rPr>
          <w:rFonts w:ascii="Times New Roman" w:hAnsi="Times New Roman"/>
          <w:bCs/>
          <w:sz w:val="16"/>
          <w:szCs w:val="16"/>
        </w:rPr>
      </w:pPr>
    </w:p>
    <w:p w:rsidR="00D404E2" w:rsidRDefault="00D404E2" w:rsidP="00666034">
      <w:pPr>
        <w:spacing w:after="0" w:line="240" w:lineRule="auto"/>
        <w:jc w:val="both"/>
        <w:rPr>
          <w:rFonts w:ascii="Times New Roman" w:hAnsi="Times New Roman"/>
          <w:bCs/>
          <w:sz w:val="16"/>
          <w:szCs w:val="16"/>
        </w:rPr>
      </w:pPr>
    </w:p>
    <w:p w:rsidR="00D404E2" w:rsidRDefault="00D404E2" w:rsidP="00666034">
      <w:pPr>
        <w:spacing w:after="0" w:line="240" w:lineRule="auto"/>
        <w:jc w:val="both"/>
        <w:rPr>
          <w:rFonts w:ascii="Times New Roman" w:hAnsi="Times New Roman"/>
          <w:bCs/>
          <w:sz w:val="16"/>
          <w:szCs w:val="16"/>
        </w:rPr>
      </w:pPr>
    </w:p>
    <w:p w:rsidR="00D404E2" w:rsidRPr="00424446" w:rsidRDefault="00D404E2" w:rsidP="00666034">
      <w:pPr>
        <w:spacing w:after="0" w:line="240" w:lineRule="auto"/>
        <w:jc w:val="both"/>
        <w:rPr>
          <w:rFonts w:ascii="Times New Roman" w:hAnsi="Times New Roman"/>
          <w:bCs/>
          <w:sz w:val="16"/>
          <w:szCs w:val="16"/>
        </w:rPr>
      </w:pPr>
    </w:p>
    <w:p w:rsidR="00CC4FBC" w:rsidRPr="00424446" w:rsidRDefault="00CC4FBC" w:rsidP="00CC4FB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6.11</w:t>
      </w:r>
      <w:r w:rsidRPr="00424446">
        <w:rPr>
          <w:rFonts w:ascii="Times New Roman" w:hAnsi="Times New Roman"/>
          <w:b/>
          <w:bCs/>
          <w:sz w:val="16"/>
          <w:szCs w:val="16"/>
        </w:rPr>
        <w:tab/>
        <w:t xml:space="preserve">Regional, Sub-regional, Forest Genetic Resources-based or Thematic Networks for Forest Genetic Resources </w:t>
      </w:r>
    </w:p>
    <w:p w:rsidR="00CC4FBC" w:rsidRPr="00424446" w:rsidRDefault="00CC4FBC" w:rsidP="00666034">
      <w:pPr>
        <w:spacing w:after="0" w:line="240" w:lineRule="auto"/>
        <w:jc w:val="both"/>
        <w:rPr>
          <w:rFonts w:ascii="Times New Roman" w:hAnsi="Times New Roman"/>
          <w:b/>
          <w:bCs/>
          <w:sz w:val="16"/>
          <w:szCs w:val="16"/>
        </w:rPr>
      </w:pPr>
    </w:p>
    <w:p w:rsidR="00CC4FBC" w:rsidRPr="00DE2131" w:rsidRDefault="00174DE5" w:rsidP="00666034">
      <w:pPr>
        <w:spacing w:after="0" w:line="240" w:lineRule="auto"/>
        <w:jc w:val="both"/>
        <w:rPr>
          <w:rFonts w:ascii="Times New Roman" w:hAnsi="Times New Roman"/>
          <w:b/>
          <w:bCs/>
          <w:sz w:val="12"/>
          <w:szCs w:val="12"/>
        </w:rPr>
      </w:pPr>
      <w:r>
        <w:rPr>
          <w:rFonts w:ascii="Times New Roman" w:hAnsi="Times New Roman"/>
          <w:b/>
          <w:bCs/>
          <w:sz w:val="12"/>
          <w:szCs w:val="12"/>
        </w:rPr>
        <w:t>Table 18</w:t>
      </w:r>
      <w:r w:rsidR="00DE2131" w:rsidRPr="00DE2131">
        <w:rPr>
          <w:rFonts w:ascii="Times New Roman" w:hAnsi="Times New Roman"/>
          <w:b/>
          <w:bCs/>
          <w:sz w:val="12"/>
          <w:szCs w:val="12"/>
        </w:rPr>
        <w:t xml:space="preserve">: </w:t>
      </w:r>
      <w:r w:rsidR="00CC4FBC" w:rsidRPr="00DE2131">
        <w:rPr>
          <w:rFonts w:ascii="Times New Roman" w:hAnsi="Times New Roman"/>
          <w:b/>
          <w:bCs/>
          <w:sz w:val="12"/>
          <w:szCs w:val="12"/>
        </w:rPr>
        <w:t>Overview of the main activities carried out thr</w:t>
      </w:r>
      <w:r w:rsidR="00DE2131">
        <w:rPr>
          <w:rFonts w:ascii="Times New Roman" w:hAnsi="Times New Roman"/>
          <w:b/>
          <w:bCs/>
          <w:sz w:val="12"/>
          <w:szCs w:val="12"/>
        </w:rPr>
        <w:t>ough networks and their outputs</w:t>
      </w:r>
    </w:p>
    <w:tbl>
      <w:tblPr>
        <w:tblStyle w:val="TableGrid"/>
        <w:tblW w:w="0" w:type="auto"/>
        <w:tblLook w:val="04A0" w:firstRow="1" w:lastRow="0" w:firstColumn="1" w:lastColumn="0" w:noHBand="0" w:noVBand="1"/>
      </w:tblPr>
      <w:tblGrid>
        <w:gridCol w:w="3084"/>
        <w:gridCol w:w="3192"/>
        <w:gridCol w:w="3084"/>
      </w:tblGrid>
      <w:tr w:rsidR="007375CC" w:rsidRPr="00BF20A2" w:rsidTr="00BF20A2">
        <w:tc>
          <w:tcPr>
            <w:tcW w:w="3084" w:type="dxa"/>
            <w:shd w:val="clear" w:color="auto" w:fill="B2A1C7" w:themeFill="accent4" w:themeFillTint="99"/>
          </w:tcPr>
          <w:p w:rsidR="007375CC" w:rsidRPr="00BF20A2" w:rsidRDefault="007375CC" w:rsidP="00CC4FBC">
            <w:pPr>
              <w:jc w:val="center"/>
              <w:rPr>
                <w:rFonts w:ascii="Times New Roman" w:hAnsi="Times New Roman"/>
                <w:b/>
                <w:bCs/>
                <w:sz w:val="16"/>
                <w:szCs w:val="16"/>
              </w:rPr>
            </w:pPr>
            <w:r w:rsidRPr="00BF20A2">
              <w:rPr>
                <w:rFonts w:ascii="Times New Roman" w:hAnsi="Times New Roman"/>
                <w:b/>
                <w:bCs/>
                <w:sz w:val="16"/>
                <w:szCs w:val="16"/>
              </w:rPr>
              <w:t>Network name</w:t>
            </w:r>
          </w:p>
        </w:tc>
        <w:tc>
          <w:tcPr>
            <w:tcW w:w="3192" w:type="dxa"/>
            <w:shd w:val="clear" w:color="auto" w:fill="B2A1C7" w:themeFill="accent4" w:themeFillTint="99"/>
          </w:tcPr>
          <w:p w:rsidR="007375CC" w:rsidRPr="00BF20A2" w:rsidRDefault="007375CC" w:rsidP="00CC4FBC">
            <w:pPr>
              <w:jc w:val="center"/>
              <w:rPr>
                <w:rFonts w:ascii="Times New Roman" w:hAnsi="Times New Roman"/>
                <w:b/>
                <w:bCs/>
                <w:sz w:val="16"/>
                <w:szCs w:val="16"/>
              </w:rPr>
            </w:pPr>
            <w:r w:rsidRPr="00BF20A2">
              <w:rPr>
                <w:rFonts w:ascii="Times New Roman" w:hAnsi="Times New Roman"/>
                <w:b/>
                <w:bCs/>
                <w:sz w:val="16"/>
                <w:szCs w:val="16"/>
              </w:rPr>
              <w:t>Activities</w:t>
            </w:r>
          </w:p>
        </w:tc>
        <w:tc>
          <w:tcPr>
            <w:tcW w:w="3084" w:type="dxa"/>
            <w:shd w:val="clear" w:color="auto" w:fill="B2A1C7" w:themeFill="accent4" w:themeFillTint="99"/>
          </w:tcPr>
          <w:p w:rsidR="007375CC" w:rsidRPr="00BF20A2" w:rsidRDefault="007375CC" w:rsidP="00CC4FBC">
            <w:pPr>
              <w:jc w:val="center"/>
              <w:rPr>
                <w:rFonts w:ascii="Times New Roman" w:hAnsi="Times New Roman"/>
                <w:b/>
                <w:bCs/>
                <w:sz w:val="16"/>
                <w:szCs w:val="16"/>
              </w:rPr>
            </w:pPr>
            <w:r w:rsidRPr="00BF20A2">
              <w:rPr>
                <w:rFonts w:ascii="Times New Roman" w:hAnsi="Times New Roman"/>
                <w:b/>
                <w:bCs/>
                <w:sz w:val="16"/>
                <w:szCs w:val="16"/>
              </w:rPr>
              <w:t>Genus/species involved (scientific name)</w:t>
            </w:r>
          </w:p>
        </w:tc>
      </w:tr>
      <w:tr w:rsidR="007375CC" w:rsidRPr="00424446" w:rsidTr="00BF20A2">
        <w:tc>
          <w:tcPr>
            <w:tcW w:w="3084" w:type="dxa"/>
            <w:shd w:val="clear" w:color="auto" w:fill="E5B8B7" w:themeFill="accent2" w:themeFillTint="66"/>
          </w:tcPr>
          <w:p w:rsidR="007375CC" w:rsidRPr="00424446" w:rsidRDefault="007375CC" w:rsidP="00666034">
            <w:pPr>
              <w:jc w:val="both"/>
              <w:rPr>
                <w:rFonts w:ascii="Times New Roman" w:hAnsi="Times New Roman"/>
                <w:b/>
                <w:bCs/>
                <w:sz w:val="16"/>
                <w:szCs w:val="16"/>
              </w:rPr>
            </w:pPr>
            <w:r w:rsidRPr="00424446">
              <w:rPr>
                <w:rFonts w:ascii="Times New Roman" w:hAnsi="Times New Roman"/>
                <w:b/>
                <w:bCs/>
                <w:sz w:val="16"/>
                <w:szCs w:val="16"/>
              </w:rPr>
              <w:t>Secretariat of Pacific Communities</w:t>
            </w:r>
            <w:r w:rsidR="00C57F94" w:rsidRPr="00424446">
              <w:rPr>
                <w:rFonts w:ascii="Times New Roman" w:hAnsi="Times New Roman"/>
                <w:b/>
                <w:bCs/>
                <w:sz w:val="16"/>
                <w:szCs w:val="16"/>
              </w:rPr>
              <w:t xml:space="preserve"> (SPC)</w:t>
            </w:r>
          </w:p>
        </w:tc>
        <w:tc>
          <w:tcPr>
            <w:tcW w:w="3192" w:type="dxa"/>
            <w:shd w:val="clear" w:color="auto" w:fill="E5B8B7" w:themeFill="accent2" w:themeFillTint="66"/>
          </w:tcPr>
          <w:p w:rsidR="007375CC" w:rsidRPr="00424446" w:rsidRDefault="007375CC" w:rsidP="007375CC">
            <w:pPr>
              <w:rPr>
                <w:rFonts w:ascii="Times New Roman" w:hAnsi="Times New Roman"/>
                <w:bCs/>
                <w:sz w:val="16"/>
                <w:szCs w:val="16"/>
              </w:rPr>
            </w:pPr>
            <w:r w:rsidRPr="00424446">
              <w:rPr>
                <w:rFonts w:ascii="Times New Roman" w:hAnsi="Times New Roman"/>
                <w:bCs/>
                <w:sz w:val="16"/>
                <w:szCs w:val="16"/>
              </w:rPr>
              <w:t>Germplasm exchange</w:t>
            </w:r>
            <w:r w:rsidR="0093734C" w:rsidRPr="00424446">
              <w:rPr>
                <w:rFonts w:ascii="Times New Roman" w:hAnsi="Times New Roman"/>
                <w:bCs/>
                <w:sz w:val="16"/>
                <w:szCs w:val="16"/>
              </w:rPr>
              <w:t xml:space="preserve"> and information exchange.</w:t>
            </w:r>
            <w:r w:rsidRPr="00424446">
              <w:rPr>
                <w:rFonts w:ascii="Times New Roman" w:hAnsi="Times New Roman"/>
                <w:bCs/>
                <w:sz w:val="16"/>
                <w:szCs w:val="16"/>
              </w:rPr>
              <w:t xml:space="preserve"> </w:t>
            </w:r>
          </w:p>
        </w:tc>
        <w:tc>
          <w:tcPr>
            <w:tcW w:w="3084" w:type="dxa"/>
            <w:shd w:val="clear" w:color="auto" w:fill="E5B8B7" w:themeFill="accent2" w:themeFillTint="66"/>
          </w:tcPr>
          <w:p w:rsidR="007375CC" w:rsidRPr="000E6811" w:rsidRDefault="007375CC" w:rsidP="00666034">
            <w:pPr>
              <w:jc w:val="both"/>
              <w:rPr>
                <w:rFonts w:ascii="Times New Roman" w:hAnsi="Times New Roman"/>
                <w:bCs/>
                <w:sz w:val="16"/>
                <w:szCs w:val="16"/>
              </w:rPr>
            </w:pPr>
            <w:r w:rsidRPr="00424446">
              <w:rPr>
                <w:rFonts w:ascii="Times New Roman" w:hAnsi="Times New Roman"/>
                <w:bCs/>
                <w:i/>
                <w:sz w:val="16"/>
                <w:szCs w:val="16"/>
              </w:rPr>
              <w:t>Endospermum medullosum</w:t>
            </w:r>
            <w:r w:rsidR="000E6811">
              <w:rPr>
                <w:rFonts w:ascii="Times New Roman" w:hAnsi="Times New Roman"/>
                <w:bCs/>
                <w:i/>
                <w:sz w:val="16"/>
                <w:szCs w:val="16"/>
              </w:rPr>
              <w:t xml:space="preserve"> </w:t>
            </w:r>
            <w:r w:rsidR="000E6811">
              <w:rPr>
                <w:rFonts w:ascii="Times New Roman" w:hAnsi="Times New Roman"/>
                <w:bCs/>
                <w:sz w:val="16"/>
                <w:szCs w:val="16"/>
              </w:rPr>
              <w:t>Whitewood</w:t>
            </w:r>
          </w:p>
          <w:p w:rsidR="007375CC" w:rsidRPr="000E6811" w:rsidRDefault="007375CC" w:rsidP="00666034">
            <w:pPr>
              <w:jc w:val="both"/>
              <w:rPr>
                <w:rFonts w:ascii="Times New Roman" w:hAnsi="Times New Roman"/>
                <w:bCs/>
                <w:sz w:val="16"/>
                <w:szCs w:val="16"/>
              </w:rPr>
            </w:pPr>
            <w:r w:rsidRPr="00424446">
              <w:rPr>
                <w:rFonts w:ascii="Times New Roman" w:hAnsi="Times New Roman"/>
                <w:bCs/>
                <w:i/>
                <w:sz w:val="16"/>
                <w:szCs w:val="16"/>
              </w:rPr>
              <w:t>Techtona grandis</w:t>
            </w:r>
            <w:r w:rsidR="000E6811">
              <w:rPr>
                <w:rFonts w:ascii="Times New Roman" w:hAnsi="Times New Roman"/>
                <w:bCs/>
                <w:i/>
                <w:sz w:val="16"/>
                <w:szCs w:val="16"/>
              </w:rPr>
              <w:t xml:space="preserve"> </w:t>
            </w:r>
            <w:r w:rsidR="000E6811">
              <w:rPr>
                <w:rFonts w:ascii="Times New Roman" w:hAnsi="Times New Roman"/>
                <w:bCs/>
                <w:sz w:val="16"/>
                <w:szCs w:val="16"/>
              </w:rPr>
              <w:t>Teak</w:t>
            </w:r>
          </w:p>
          <w:p w:rsidR="007375CC" w:rsidRPr="002C1A48" w:rsidRDefault="007375CC" w:rsidP="00666034">
            <w:pPr>
              <w:jc w:val="both"/>
              <w:rPr>
                <w:rFonts w:ascii="Times New Roman" w:hAnsi="Times New Roman"/>
                <w:bCs/>
                <w:sz w:val="16"/>
                <w:szCs w:val="16"/>
              </w:rPr>
            </w:pPr>
            <w:r w:rsidRPr="00424446">
              <w:rPr>
                <w:rFonts w:ascii="Times New Roman" w:hAnsi="Times New Roman"/>
                <w:bCs/>
                <w:i/>
                <w:sz w:val="16"/>
                <w:szCs w:val="16"/>
              </w:rPr>
              <w:t>Santalum yasi</w:t>
            </w:r>
            <w:r w:rsidR="002C1A48">
              <w:rPr>
                <w:rFonts w:ascii="Times New Roman" w:hAnsi="Times New Roman"/>
                <w:bCs/>
                <w:i/>
                <w:sz w:val="16"/>
                <w:szCs w:val="16"/>
              </w:rPr>
              <w:t xml:space="preserve"> </w:t>
            </w:r>
            <w:r w:rsidR="002C1A48">
              <w:rPr>
                <w:rFonts w:ascii="Times New Roman" w:hAnsi="Times New Roman"/>
                <w:bCs/>
                <w:sz w:val="16"/>
                <w:szCs w:val="16"/>
              </w:rPr>
              <w:t>Yasi</w:t>
            </w:r>
          </w:p>
          <w:p w:rsidR="007375CC" w:rsidRPr="000E6811" w:rsidRDefault="007375CC" w:rsidP="00666034">
            <w:pPr>
              <w:jc w:val="both"/>
              <w:rPr>
                <w:rFonts w:ascii="Times New Roman" w:hAnsi="Times New Roman"/>
                <w:bCs/>
                <w:sz w:val="16"/>
                <w:szCs w:val="16"/>
              </w:rPr>
            </w:pPr>
            <w:r w:rsidRPr="00424446">
              <w:rPr>
                <w:rFonts w:ascii="Times New Roman" w:hAnsi="Times New Roman"/>
                <w:bCs/>
                <w:i/>
                <w:sz w:val="16"/>
                <w:szCs w:val="16"/>
              </w:rPr>
              <w:t>Swietenia macrophylla</w:t>
            </w:r>
            <w:r w:rsidR="000E6811">
              <w:rPr>
                <w:rFonts w:ascii="Times New Roman" w:hAnsi="Times New Roman"/>
                <w:bCs/>
                <w:i/>
                <w:sz w:val="16"/>
                <w:szCs w:val="16"/>
              </w:rPr>
              <w:t xml:space="preserve"> </w:t>
            </w:r>
            <w:r w:rsidR="000E6811">
              <w:rPr>
                <w:rFonts w:ascii="Times New Roman" w:hAnsi="Times New Roman"/>
                <w:bCs/>
                <w:sz w:val="16"/>
                <w:szCs w:val="16"/>
              </w:rPr>
              <w:t>Mahogany</w:t>
            </w:r>
          </w:p>
          <w:p w:rsidR="007375CC" w:rsidRPr="002C1A48" w:rsidRDefault="007375CC" w:rsidP="00666034">
            <w:pPr>
              <w:jc w:val="both"/>
              <w:rPr>
                <w:rFonts w:ascii="Times New Roman" w:hAnsi="Times New Roman"/>
                <w:bCs/>
                <w:sz w:val="16"/>
                <w:szCs w:val="16"/>
              </w:rPr>
            </w:pPr>
            <w:r w:rsidRPr="00424446">
              <w:rPr>
                <w:rFonts w:ascii="Times New Roman" w:hAnsi="Times New Roman"/>
                <w:bCs/>
                <w:i/>
                <w:sz w:val="16"/>
                <w:szCs w:val="16"/>
              </w:rPr>
              <w:t>Agathis macrophylla</w:t>
            </w:r>
            <w:r w:rsidR="002C1A48">
              <w:rPr>
                <w:rFonts w:ascii="Times New Roman" w:hAnsi="Times New Roman"/>
                <w:bCs/>
                <w:i/>
                <w:sz w:val="16"/>
                <w:szCs w:val="16"/>
              </w:rPr>
              <w:t xml:space="preserve"> </w:t>
            </w:r>
            <w:r w:rsidR="002C1A48">
              <w:rPr>
                <w:rFonts w:ascii="Times New Roman" w:hAnsi="Times New Roman"/>
                <w:bCs/>
                <w:sz w:val="16"/>
                <w:szCs w:val="16"/>
              </w:rPr>
              <w:t>Dakua makadre</w:t>
            </w:r>
          </w:p>
          <w:p w:rsidR="007375CC" w:rsidRPr="000E6811" w:rsidRDefault="007375CC" w:rsidP="00666034">
            <w:pPr>
              <w:jc w:val="both"/>
              <w:rPr>
                <w:rFonts w:ascii="Times New Roman" w:hAnsi="Times New Roman"/>
                <w:bCs/>
                <w:sz w:val="16"/>
                <w:szCs w:val="16"/>
              </w:rPr>
            </w:pPr>
            <w:r w:rsidRPr="00424446">
              <w:rPr>
                <w:rFonts w:ascii="Times New Roman" w:hAnsi="Times New Roman"/>
                <w:bCs/>
                <w:i/>
                <w:sz w:val="16"/>
                <w:szCs w:val="16"/>
              </w:rPr>
              <w:t>Flueggea flexuosa</w:t>
            </w:r>
            <w:r w:rsidR="000E6811">
              <w:rPr>
                <w:rFonts w:ascii="Times New Roman" w:hAnsi="Times New Roman"/>
                <w:bCs/>
                <w:i/>
                <w:sz w:val="16"/>
                <w:szCs w:val="16"/>
              </w:rPr>
              <w:t xml:space="preserve"> </w:t>
            </w:r>
            <w:r w:rsidR="000E6811">
              <w:rPr>
                <w:rFonts w:ascii="Times New Roman" w:hAnsi="Times New Roman"/>
                <w:bCs/>
                <w:sz w:val="16"/>
                <w:szCs w:val="16"/>
              </w:rPr>
              <w:t>Baumuri</w:t>
            </w:r>
          </w:p>
          <w:p w:rsidR="007375CC" w:rsidRPr="002C1A48" w:rsidRDefault="007375CC" w:rsidP="00666034">
            <w:pPr>
              <w:jc w:val="both"/>
              <w:rPr>
                <w:rFonts w:ascii="Times New Roman" w:hAnsi="Times New Roman"/>
                <w:bCs/>
                <w:sz w:val="16"/>
                <w:szCs w:val="16"/>
              </w:rPr>
            </w:pPr>
            <w:r w:rsidRPr="00424446">
              <w:rPr>
                <w:rFonts w:ascii="Times New Roman" w:hAnsi="Times New Roman"/>
                <w:bCs/>
                <w:i/>
                <w:sz w:val="16"/>
                <w:szCs w:val="16"/>
              </w:rPr>
              <w:t>Instia bijuga</w:t>
            </w:r>
            <w:r w:rsidR="002C1A48">
              <w:rPr>
                <w:rFonts w:ascii="Times New Roman" w:hAnsi="Times New Roman"/>
                <w:bCs/>
                <w:i/>
                <w:sz w:val="16"/>
                <w:szCs w:val="16"/>
              </w:rPr>
              <w:t xml:space="preserve"> </w:t>
            </w:r>
            <w:r w:rsidR="002C1A48">
              <w:rPr>
                <w:rFonts w:ascii="Times New Roman" w:hAnsi="Times New Roman"/>
                <w:bCs/>
                <w:sz w:val="16"/>
                <w:szCs w:val="16"/>
              </w:rPr>
              <w:t>Vesi</w:t>
            </w:r>
          </w:p>
          <w:p w:rsidR="007375CC" w:rsidRPr="000E6811" w:rsidRDefault="007375CC" w:rsidP="007375CC">
            <w:pPr>
              <w:jc w:val="both"/>
              <w:rPr>
                <w:rFonts w:ascii="Times New Roman" w:hAnsi="Times New Roman"/>
                <w:bCs/>
                <w:sz w:val="16"/>
                <w:szCs w:val="16"/>
              </w:rPr>
            </w:pPr>
            <w:r w:rsidRPr="00424446">
              <w:rPr>
                <w:rFonts w:ascii="Times New Roman" w:hAnsi="Times New Roman"/>
                <w:bCs/>
                <w:i/>
                <w:sz w:val="16"/>
                <w:szCs w:val="16"/>
              </w:rPr>
              <w:t>Pinus caribaea</w:t>
            </w:r>
            <w:r w:rsidR="000E6811">
              <w:rPr>
                <w:rFonts w:ascii="Times New Roman" w:hAnsi="Times New Roman"/>
                <w:bCs/>
                <w:i/>
                <w:sz w:val="16"/>
                <w:szCs w:val="16"/>
              </w:rPr>
              <w:t xml:space="preserve"> </w:t>
            </w:r>
            <w:r w:rsidR="000E6811">
              <w:rPr>
                <w:rFonts w:ascii="Times New Roman" w:hAnsi="Times New Roman"/>
                <w:bCs/>
                <w:sz w:val="16"/>
                <w:szCs w:val="16"/>
              </w:rPr>
              <w:t>Pine</w:t>
            </w:r>
          </w:p>
        </w:tc>
      </w:tr>
    </w:tbl>
    <w:p w:rsidR="00CC4FBC" w:rsidRPr="00424446" w:rsidRDefault="00CC4FBC" w:rsidP="00666034">
      <w:pPr>
        <w:spacing w:after="0" w:line="240" w:lineRule="auto"/>
        <w:jc w:val="both"/>
        <w:rPr>
          <w:rFonts w:ascii="Times New Roman" w:hAnsi="Times New Roman"/>
          <w:b/>
          <w:bCs/>
          <w:sz w:val="16"/>
          <w:szCs w:val="16"/>
        </w:rPr>
      </w:pPr>
    </w:p>
    <w:p w:rsidR="00CC4FBC" w:rsidRPr="00424446" w:rsidRDefault="000F375F" w:rsidP="000F375F">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6.12</w:t>
      </w:r>
      <w:r w:rsidRPr="00424446">
        <w:rPr>
          <w:rFonts w:ascii="Times New Roman" w:hAnsi="Times New Roman"/>
          <w:b/>
          <w:bCs/>
          <w:sz w:val="16"/>
          <w:szCs w:val="16"/>
        </w:rPr>
        <w:tab/>
        <w:t>Needs and Priorities for Future International Calloboration</w:t>
      </w:r>
    </w:p>
    <w:p w:rsidR="00CC4FBC" w:rsidRPr="00424446" w:rsidRDefault="00CC4FBC" w:rsidP="00666034">
      <w:pPr>
        <w:spacing w:after="0" w:line="240" w:lineRule="auto"/>
        <w:jc w:val="both"/>
        <w:rPr>
          <w:rFonts w:ascii="Times New Roman" w:hAnsi="Times New Roman"/>
          <w:b/>
          <w:bCs/>
          <w:sz w:val="16"/>
          <w:szCs w:val="16"/>
        </w:rPr>
      </w:pPr>
    </w:p>
    <w:p w:rsidR="000F375F" w:rsidRPr="00424446" w:rsidRDefault="00EF36CD" w:rsidP="00666034">
      <w:pPr>
        <w:spacing w:after="0" w:line="240" w:lineRule="auto"/>
        <w:jc w:val="both"/>
        <w:rPr>
          <w:rFonts w:ascii="Times New Roman" w:hAnsi="Times New Roman"/>
          <w:b/>
          <w:bCs/>
          <w:sz w:val="16"/>
          <w:szCs w:val="16"/>
        </w:rPr>
      </w:pPr>
      <w:r>
        <w:rPr>
          <w:rFonts w:ascii="Times New Roman" w:hAnsi="Times New Roman"/>
          <w:b/>
          <w:bCs/>
          <w:sz w:val="12"/>
          <w:szCs w:val="12"/>
        </w:rPr>
        <w:t>Table 19</w:t>
      </w:r>
      <w:r w:rsidR="00DE2131" w:rsidRPr="00DE2131">
        <w:rPr>
          <w:rFonts w:ascii="Times New Roman" w:hAnsi="Times New Roman"/>
          <w:b/>
          <w:bCs/>
          <w:sz w:val="12"/>
          <w:szCs w:val="12"/>
        </w:rPr>
        <w:t xml:space="preserve">: </w:t>
      </w:r>
      <w:r w:rsidR="000F375F" w:rsidRPr="00DE2131">
        <w:rPr>
          <w:rFonts w:ascii="Times New Roman" w:hAnsi="Times New Roman"/>
          <w:b/>
          <w:bCs/>
          <w:sz w:val="12"/>
          <w:szCs w:val="12"/>
        </w:rPr>
        <w:t>Needs for intenational calloboration and networkin</w:t>
      </w:r>
      <w:r w:rsidR="00DE2131">
        <w:rPr>
          <w:rFonts w:ascii="Times New Roman" w:hAnsi="Times New Roman"/>
          <w:b/>
          <w:bCs/>
          <w:sz w:val="12"/>
          <w:szCs w:val="12"/>
        </w:rPr>
        <w:t>g</w:t>
      </w:r>
    </w:p>
    <w:tbl>
      <w:tblPr>
        <w:tblStyle w:val="TableGrid"/>
        <w:tblW w:w="0" w:type="auto"/>
        <w:tblLook w:val="04A0" w:firstRow="1" w:lastRow="0" w:firstColumn="1" w:lastColumn="0" w:noHBand="0" w:noVBand="1"/>
      </w:tblPr>
      <w:tblGrid>
        <w:gridCol w:w="4968"/>
        <w:gridCol w:w="1260"/>
        <w:gridCol w:w="1170"/>
        <w:gridCol w:w="1080"/>
        <w:gridCol w:w="1098"/>
      </w:tblGrid>
      <w:tr w:rsidR="001243EE" w:rsidRPr="00BF20A2" w:rsidTr="00BF20A2">
        <w:tc>
          <w:tcPr>
            <w:tcW w:w="4968" w:type="dxa"/>
            <w:vMerge w:val="restart"/>
            <w:shd w:val="clear" w:color="auto" w:fill="92D050"/>
          </w:tcPr>
          <w:p w:rsidR="001243EE" w:rsidRPr="00BF20A2" w:rsidRDefault="001243EE" w:rsidP="001243EE">
            <w:pPr>
              <w:jc w:val="center"/>
              <w:rPr>
                <w:rFonts w:ascii="Times New Roman" w:hAnsi="Times New Roman"/>
                <w:b/>
                <w:bCs/>
                <w:sz w:val="16"/>
                <w:szCs w:val="16"/>
              </w:rPr>
            </w:pPr>
            <w:r w:rsidRPr="00BF20A2">
              <w:rPr>
                <w:rFonts w:ascii="Times New Roman" w:hAnsi="Times New Roman"/>
                <w:b/>
                <w:bCs/>
                <w:sz w:val="16"/>
                <w:szCs w:val="16"/>
              </w:rPr>
              <w:t>Needs</w:t>
            </w:r>
          </w:p>
        </w:tc>
        <w:tc>
          <w:tcPr>
            <w:tcW w:w="4608" w:type="dxa"/>
            <w:gridSpan w:val="4"/>
            <w:shd w:val="clear" w:color="auto" w:fill="92D050"/>
          </w:tcPr>
          <w:p w:rsidR="001243EE" w:rsidRPr="00BF20A2" w:rsidRDefault="001243EE" w:rsidP="001243EE">
            <w:pPr>
              <w:jc w:val="center"/>
              <w:rPr>
                <w:rFonts w:ascii="Times New Roman" w:hAnsi="Times New Roman"/>
                <w:b/>
                <w:bCs/>
                <w:sz w:val="16"/>
                <w:szCs w:val="16"/>
              </w:rPr>
            </w:pPr>
            <w:r w:rsidRPr="00BF20A2">
              <w:rPr>
                <w:rFonts w:ascii="Times New Roman" w:hAnsi="Times New Roman"/>
                <w:b/>
                <w:bCs/>
                <w:sz w:val="16"/>
                <w:szCs w:val="16"/>
              </w:rPr>
              <w:t>Level of priority</w:t>
            </w:r>
          </w:p>
        </w:tc>
      </w:tr>
      <w:tr w:rsidR="001243EE" w:rsidRPr="00BF20A2" w:rsidTr="00BF20A2">
        <w:tc>
          <w:tcPr>
            <w:tcW w:w="4968" w:type="dxa"/>
            <w:vMerge/>
            <w:shd w:val="clear" w:color="auto" w:fill="92D050"/>
          </w:tcPr>
          <w:p w:rsidR="001243EE" w:rsidRPr="00BF20A2" w:rsidRDefault="001243EE" w:rsidP="001243EE">
            <w:pPr>
              <w:jc w:val="center"/>
              <w:rPr>
                <w:rFonts w:ascii="Times New Roman" w:hAnsi="Times New Roman"/>
                <w:b/>
                <w:bCs/>
                <w:sz w:val="16"/>
                <w:szCs w:val="16"/>
              </w:rPr>
            </w:pPr>
          </w:p>
        </w:tc>
        <w:tc>
          <w:tcPr>
            <w:tcW w:w="1260" w:type="dxa"/>
            <w:shd w:val="clear" w:color="auto" w:fill="92D050"/>
          </w:tcPr>
          <w:p w:rsidR="001243EE" w:rsidRPr="00BF20A2" w:rsidRDefault="001243EE" w:rsidP="001243EE">
            <w:pPr>
              <w:jc w:val="center"/>
              <w:rPr>
                <w:rFonts w:ascii="Times New Roman" w:hAnsi="Times New Roman"/>
                <w:b/>
                <w:bCs/>
                <w:sz w:val="16"/>
                <w:szCs w:val="16"/>
              </w:rPr>
            </w:pPr>
            <w:r w:rsidRPr="00BF20A2">
              <w:rPr>
                <w:rFonts w:ascii="Times New Roman" w:hAnsi="Times New Roman"/>
                <w:b/>
                <w:bCs/>
                <w:sz w:val="16"/>
                <w:szCs w:val="16"/>
              </w:rPr>
              <w:t>Not applicable</w:t>
            </w:r>
          </w:p>
        </w:tc>
        <w:tc>
          <w:tcPr>
            <w:tcW w:w="1170" w:type="dxa"/>
            <w:shd w:val="clear" w:color="auto" w:fill="92D050"/>
          </w:tcPr>
          <w:p w:rsidR="001243EE" w:rsidRPr="00BF20A2" w:rsidRDefault="001243EE" w:rsidP="001243EE">
            <w:pPr>
              <w:jc w:val="center"/>
              <w:rPr>
                <w:rFonts w:ascii="Times New Roman" w:hAnsi="Times New Roman"/>
                <w:b/>
                <w:bCs/>
                <w:sz w:val="16"/>
                <w:szCs w:val="16"/>
              </w:rPr>
            </w:pPr>
            <w:r w:rsidRPr="00BF20A2">
              <w:rPr>
                <w:rFonts w:ascii="Times New Roman" w:hAnsi="Times New Roman"/>
                <w:b/>
                <w:bCs/>
                <w:sz w:val="16"/>
                <w:szCs w:val="16"/>
              </w:rPr>
              <w:t>Low</w:t>
            </w:r>
          </w:p>
        </w:tc>
        <w:tc>
          <w:tcPr>
            <w:tcW w:w="1080" w:type="dxa"/>
            <w:shd w:val="clear" w:color="auto" w:fill="92D050"/>
          </w:tcPr>
          <w:p w:rsidR="001243EE" w:rsidRPr="00BF20A2" w:rsidRDefault="001243EE" w:rsidP="001243EE">
            <w:pPr>
              <w:jc w:val="center"/>
              <w:rPr>
                <w:rFonts w:ascii="Times New Roman" w:hAnsi="Times New Roman"/>
                <w:b/>
                <w:bCs/>
                <w:sz w:val="16"/>
                <w:szCs w:val="16"/>
              </w:rPr>
            </w:pPr>
            <w:r w:rsidRPr="00BF20A2">
              <w:rPr>
                <w:rFonts w:ascii="Times New Roman" w:hAnsi="Times New Roman"/>
                <w:b/>
                <w:bCs/>
                <w:sz w:val="16"/>
                <w:szCs w:val="16"/>
              </w:rPr>
              <w:t xml:space="preserve">Medium </w:t>
            </w:r>
          </w:p>
        </w:tc>
        <w:tc>
          <w:tcPr>
            <w:tcW w:w="1098" w:type="dxa"/>
            <w:shd w:val="clear" w:color="auto" w:fill="92D050"/>
          </w:tcPr>
          <w:p w:rsidR="001243EE" w:rsidRPr="00BF20A2" w:rsidRDefault="001243EE" w:rsidP="001243EE">
            <w:pPr>
              <w:jc w:val="center"/>
              <w:rPr>
                <w:rFonts w:ascii="Times New Roman" w:hAnsi="Times New Roman"/>
                <w:b/>
                <w:bCs/>
                <w:sz w:val="16"/>
                <w:szCs w:val="16"/>
              </w:rPr>
            </w:pPr>
            <w:r w:rsidRPr="00BF20A2">
              <w:rPr>
                <w:rFonts w:ascii="Times New Roman" w:hAnsi="Times New Roman"/>
                <w:b/>
                <w:bCs/>
                <w:sz w:val="16"/>
                <w:szCs w:val="16"/>
              </w:rPr>
              <w:t>High</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Understanding the state of bio-diversity</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Enhancing in-situ management and conservation</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Enhancing ex-situ management and conservation</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 xml:space="preserve">Enhancing use of forest genetic resources </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Enhancing research</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Enhancing education and training</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Enhancing legislation</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Enhancing information management and early warning system for forest genetic resources</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r w:rsidR="000F375F" w:rsidRPr="00424446" w:rsidTr="00BF20A2">
        <w:tc>
          <w:tcPr>
            <w:tcW w:w="4968" w:type="dxa"/>
            <w:shd w:val="clear" w:color="auto" w:fill="00B0F0"/>
          </w:tcPr>
          <w:p w:rsidR="000F375F" w:rsidRPr="00424446" w:rsidRDefault="001243EE" w:rsidP="00666034">
            <w:pPr>
              <w:jc w:val="both"/>
              <w:rPr>
                <w:rFonts w:ascii="Times New Roman" w:hAnsi="Times New Roman"/>
                <w:b/>
                <w:bCs/>
                <w:sz w:val="16"/>
                <w:szCs w:val="16"/>
              </w:rPr>
            </w:pPr>
            <w:r w:rsidRPr="00424446">
              <w:rPr>
                <w:rFonts w:ascii="Times New Roman" w:hAnsi="Times New Roman"/>
                <w:b/>
                <w:bCs/>
                <w:sz w:val="16"/>
                <w:szCs w:val="16"/>
              </w:rPr>
              <w:t>Enhancing public awareness</w:t>
            </w:r>
          </w:p>
        </w:tc>
        <w:tc>
          <w:tcPr>
            <w:tcW w:w="1260" w:type="dxa"/>
            <w:shd w:val="clear" w:color="auto" w:fill="00B0F0"/>
          </w:tcPr>
          <w:p w:rsidR="000F375F" w:rsidRPr="00424446" w:rsidRDefault="000F375F" w:rsidP="001243EE">
            <w:pPr>
              <w:jc w:val="center"/>
              <w:rPr>
                <w:rFonts w:ascii="Times New Roman" w:hAnsi="Times New Roman"/>
                <w:b/>
                <w:bCs/>
                <w:sz w:val="16"/>
                <w:szCs w:val="16"/>
              </w:rPr>
            </w:pPr>
          </w:p>
        </w:tc>
        <w:tc>
          <w:tcPr>
            <w:tcW w:w="1170" w:type="dxa"/>
            <w:shd w:val="clear" w:color="auto" w:fill="00B0F0"/>
          </w:tcPr>
          <w:p w:rsidR="000F375F" w:rsidRPr="00424446" w:rsidRDefault="000F375F" w:rsidP="001243EE">
            <w:pPr>
              <w:jc w:val="center"/>
              <w:rPr>
                <w:rFonts w:ascii="Times New Roman" w:hAnsi="Times New Roman"/>
                <w:b/>
                <w:bCs/>
                <w:sz w:val="16"/>
                <w:szCs w:val="16"/>
              </w:rPr>
            </w:pPr>
          </w:p>
        </w:tc>
        <w:tc>
          <w:tcPr>
            <w:tcW w:w="1080" w:type="dxa"/>
            <w:shd w:val="clear" w:color="auto" w:fill="00B0F0"/>
          </w:tcPr>
          <w:p w:rsidR="000F375F" w:rsidRPr="00424446" w:rsidRDefault="000F375F" w:rsidP="001243EE">
            <w:pPr>
              <w:jc w:val="center"/>
              <w:rPr>
                <w:rFonts w:ascii="Times New Roman" w:hAnsi="Times New Roman"/>
                <w:b/>
                <w:bCs/>
                <w:sz w:val="16"/>
                <w:szCs w:val="16"/>
              </w:rPr>
            </w:pPr>
          </w:p>
        </w:tc>
        <w:tc>
          <w:tcPr>
            <w:tcW w:w="1098" w:type="dxa"/>
            <w:shd w:val="clear" w:color="auto" w:fill="00B0F0"/>
          </w:tcPr>
          <w:p w:rsidR="000F375F" w:rsidRPr="00424446" w:rsidRDefault="001243EE" w:rsidP="001243EE">
            <w:pPr>
              <w:jc w:val="center"/>
              <w:rPr>
                <w:rFonts w:ascii="Times New Roman" w:hAnsi="Times New Roman"/>
                <w:bCs/>
                <w:sz w:val="16"/>
                <w:szCs w:val="16"/>
              </w:rPr>
            </w:pPr>
            <w:r w:rsidRPr="00424446">
              <w:rPr>
                <w:rFonts w:ascii="Times New Roman" w:hAnsi="Times New Roman"/>
                <w:bCs/>
                <w:sz w:val="16"/>
                <w:szCs w:val="16"/>
              </w:rPr>
              <w:t>√</w:t>
            </w:r>
          </w:p>
        </w:tc>
      </w:tr>
    </w:tbl>
    <w:p w:rsidR="000F375F" w:rsidRPr="00424446" w:rsidRDefault="000F375F" w:rsidP="00666034">
      <w:pPr>
        <w:spacing w:after="0" w:line="240" w:lineRule="auto"/>
        <w:jc w:val="both"/>
        <w:rPr>
          <w:rFonts w:ascii="Times New Roman" w:hAnsi="Times New Roman"/>
          <w:b/>
          <w:bCs/>
          <w:sz w:val="16"/>
          <w:szCs w:val="16"/>
        </w:rPr>
      </w:pPr>
    </w:p>
    <w:p w:rsidR="009318B3" w:rsidRDefault="009318B3"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B530A7" w:rsidRDefault="00B530A7"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Default="00D404E2" w:rsidP="00666034">
      <w:pPr>
        <w:spacing w:after="0" w:line="240" w:lineRule="auto"/>
        <w:jc w:val="both"/>
        <w:rPr>
          <w:rFonts w:ascii="Times New Roman" w:hAnsi="Times New Roman"/>
          <w:b/>
          <w:bCs/>
          <w:sz w:val="16"/>
          <w:szCs w:val="16"/>
        </w:rPr>
      </w:pPr>
    </w:p>
    <w:p w:rsidR="00D404E2" w:rsidRPr="00424446" w:rsidRDefault="00D404E2" w:rsidP="00666034">
      <w:pPr>
        <w:spacing w:after="0" w:line="240" w:lineRule="auto"/>
        <w:jc w:val="both"/>
        <w:rPr>
          <w:rFonts w:ascii="Times New Roman" w:hAnsi="Times New Roman"/>
          <w:b/>
          <w:bCs/>
          <w:sz w:val="16"/>
          <w:szCs w:val="16"/>
        </w:rPr>
      </w:pPr>
    </w:p>
    <w:p w:rsidR="00871900" w:rsidRPr="00424446" w:rsidRDefault="00871900" w:rsidP="00694C60">
      <w:pPr>
        <w:shd w:val="clear" w:color="auto" w:fill="92D050"/>
        <w:spacing w:after="0" w:line="240" w:lineRule="auto"/>
        <w:ind w:left="1620" w:hanging="1530"/>
        <w:jc w:val="both"/>
        <w:rPr>
          <w:rFonts w:ascii="Times New Roman" w:hAnsi="Times New Roman"/>
          <w:b/>
          <w:bCs/>
          <w:sz w:val="28"/>
          <w:szCs w:val="28"/>
        </w:rPr>
      </w:pPr>
      <w:r w:rsidRPr="00424446">
        <w:rPr>
          <w:rFonts w:ascii="Times New Roman" w:hAnsi="Times New Roman"/>
          <w:b/>
          <w:bCs/>
          <w:sz w:val="28"/>
          <w:szCs w:val="28"/>
        </w:rPr>
        <w:t xml:space="preserve">Chapter </w:t>
      </w:r>
      <w:r w:rsidR="0052322A" w:rsidRPr="00424446">
        <w:rPr>
          <w:rFonts w:ascii="Times New Roman" w:hAnsi="Times New Roman"/>
          <w:b/>
          <w:bCs/>
          <w:sz w:val="28"/>
          <w:szCs w:val="28"/>
        </w:rPr>
        <w:t>7:</w:t>
      </w:r>
      <w:r w:rsidR="00557506" w:rsidRPr="00424446">
        <w:rPr>
          <w:rFonts w:ascii="Times New Roman" w:hAnsi="Times New Roman"/>
          <w:b/>
          <w:bCs/>
          <w:sz w:val="28"/>
          <w:szCs w:val="28"/>
        </w:rPr>
        <w:t xml:space="preserve"> </w:t>
      </w:r>
      <w:r w:rsidRPr="00424446">
        <w:rPr>
          <w:rFonts w:ascii="Times New Roman" w:hAnsi="Times New Roman"/>
          <w:b/>
          <w:bCs/>
          <w:sz w:val="28"/>
          <w:szCs w:val="28"/>
        </w:rPr>
        <w:t xml:space="preserve">Access to Forest Genetic Resources and Sharing of </w:t>
      </w:r>
      <w:r w:rsidR="00694C60" w:rsidRPr="00424446">
        <w:rPr>
          <w:rFonts w:ascii="Times New Roman" w:hAnsi="Times New Roman"/>
          <w:b/>
          <w:bCs/>
          <w:sz w:val="28"/>
          <w:szCs w:val="28"/>
        </w:rPr>
        <w:t>Benefits Arising</w:t>
      </w:r>
      <w:r w:rsidRPr="00424446">
        <w:rPr>
          <w:rFonts w:ascii="Times New Roman" w:hAnsi="Times New Roman"/>
          <w:b/>
          <w:bCs/>
          <w:sz w:val="28"/>
          <w:szCs w:val="28"/>
        </w:rPr>
        <w:t xml:space="preserve"> from their Use</w:t>
      </w:r>
    </w:p>
    <w:p w:rsidR="00557506" w:rsidRPr="00424446" w:rsidRDefault="00557506" w:rsidP="00557506">
      <w:pPr>
        <w:spacing w:after="0" w:line="240" w:lineRule="auto"/>
        <w:jc w:val="both"/>
        <w:rPr>
          <w:rFonts w:ascii="Times New Roman" w:hAnsi="Times New Roman"/>
          <w:b/>
          <w:bCs/>
          <w:sz w:val="16"/>
          <w:szCs w:val="16"/>
        </w:rPr>
      </w:pPr>
    </w:p>
    <w:p w:rsidR="0093734C" w:rsidRPr="00424446" w:rsidRDefault="0093734C" w:rsidP="00557506">
      <w:pPr>
        <w:spacing w:after="0" w:line="240" w:lineRule="auto"/>
        <w:jc w:val="both"/>
        <w:rPr>
          <w:rFonts w:ascii="Times New Roman" w:hAnsi="Times New Roman"/>
          <w:b/>
          <w:bCs/>
          <w:i/>
          <w:sz w:val="16"/>
          <w:szCs w:val="16"/>
        </w:rPr>
      </w:pPr>
      <w:r w:rsidRPr="00424446">
        <w:rPr>
          <w:rFonts w:ascii="Times New Roman" w:hAnsi="Times New Roman"/>
          <w:b/>
          <w:bCs/>
          <w:i/>
          <w:sz w:val="16"/>
          <w:szCs w:val="16"/>
        </w:rPr>
        <w:t>Access to forest genetic resources:</w:t>
      </w:r>
    </w:p>
    <w:p w:rsidR="0093734C" w:rsidRPr="00424446" w:rsidRDefault="0093734C" w:rsidP="00557506">
      <w:pPr>
        <w:spacing w:after="0" w:line="240" w:lineRule="auto"/>
        <w:jc w:val="both"/>
        <w:rPr>
          <w:rFonts w:ascii="Times New Roman" w:hAnsi="Times New Roman"/>
          <w:b/>
          <w:bCs/>
          <w:sz w:val="16"/>
          <w:szCs w:val="16"/>
        </w:rPr>
      </w:pPr>
    </w:p>
    <w:p w:rsidR="0093734C" w:rsidRPr="00424446" w:rsidRDefault="0093734C" w:rsidP="0093734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7.1</w:t>
      </w:r>
      <w:r w:rsidRPr="00424446">
        <w:rPr>
          <w:rFonts w:ascii="Times New Roman" w:hAnsi="Times New Roman"/>
          <w:b/>
          <w:bCs/>
          <w:sz w:val="16"/>
          <w:szCs w:val="16"/>
        </w:rPr>
        <w:tab/>
        <w:t>Regulations with Respect to Access and Benefit Sharing of Forest Genetic Resources</w:t>
      </w:r>
    </w:p>
    <w:p w:rsidR="0093734C" w:rsidRPr="00424446" w:rsidRDefault="0093734C" w:rsidP="00557506">
      <w:pPr>
        <w:spacing w:after="0" w:line="240" w:lineRule="auto"/>
        <w:jc w:val="both"/>
        <w:rPr>
          <w:rFonts w:ascii="Times New Roman" w:hAnsi="Times New Roman"/>
          <w:b/>
          <w:bCs/>
          <w:sz w:val="16"/>
          <w:szCs w:val="16"/>
        </w:rPr>
      </w:pPr>
    </w:p>
    <w:p w:rsidR="0093734C" w:rsidRPr="00424446" w:rsidRDefault="00766E43" w:rsidP="00557506">
      <w:pPr>
        <w:spacing w:after="0" w:line="240" w:lineRule="auto"/>
        <w:jc w:val="both"/>
        <w:rPr>
          <w:rFonts w:ascii="Times New Roman" w:hAnsi="Times New Roman"/>
          <w:bCs/>
          <w:sz w:val="16"/>
          <w:szCs w:val="16"/>
        </w:rPr>
      </w:pPr>
      <w:r w:rsidRPr="00424446">
        <w:rPr>
          <w:rFonts w:ascii="Times New Roman" w:hAnsi="Times New Roman"/>
          <w:bCs/>
          <w:sz w:val="16"/>
          <w:szCs w:val="16"/>
        </w:rPr>
        <w:t>Material Transfer Agreement</w:t>
      </w:r>
      <w:r w:rsidR="00EA5F53" w:rsidRPr="00424446">
        <w:rPr>
          <w:rFonts w:ascii="Times New Roman" w:hAnsi="Times New Roman"/>
          <w:bCs/>
          <w:sz w:val="16"/>
          <w:szCs w:val="16"/>
        </w:rPr>
        <w:t xml:space="preserve"> (MTA) for </w:t>
      </w:r>
      <w:r w:rsidR="005B2831" w:rsidRPr="00424446">
        <w:rPr>
          <w:rFonts w:ascii="Times New Roman" w:hAnsi="Times New Roman"/>
          <w:bCs/>
          <w:sz w:val="16"/>
          <w:szCs w:val="16"/>
        </w:rPr>
        <w:t>Fiji</w:t>
      </w:r>
      <w:r w:rsidR="007441D0">
        <w:rPr>
          <w:rFonts w:ascii="Times New Roman" w:hAnsi="Times New Roman"/>
          <w:bCs/>
          <w:sz w:val="16"/>
          <w:szCs w:val="16"/>
        </w:rPr>
        <w:t xml:space="preserve"> has been compiled and endorsed for its </w:t>
      </w:r>
      <w:r w:rsidRPr="00424446">
        <w:rPr>
          <w:rFonts w:ascii="Times New Roman" w:hAnsi="Times New Roman"/>
          <w:bCs/>
          <w:sz w:val="16"/>
          <w:szCs w:val="16"/>
        </w:rPr>
        <w:t>implementation.</w:t>
      </w:r>
      <w:r w:rsidR="000F375F" w:rsidRPr="00424446">
        <w:rPr>
          <w:rFonts w:ascii="Times New Roman" w:hAnsi="Times New Roman"/>
          <w:bCs/>
          <w:sz w:val="16"/>
          <w:szCs w:val="16"/>
        </w:rPr>
        <w:t xml:space="preserve">  There is no formal regulation for Fiji at the moment.  </w:t>
      </w:r>
      <w:r w:rsidR="00AF7DEF" w:rsidRPr="00424446">
        <w:rPr>
          <w:rFonts w:ascii="Times New Roman" w:hAnsi="Times New Roman"/>
          <w:bCs/>
          <w:sz w:val="16"/>
          <w:szCs w:val="16"/>
        </w:rPr>
        <w:t>However, the guidelines of N</w:t>
      </w:r>
      <w:r w:rsidR="00643659">
        <w:rPr>
          <w:rFonts w:ascii="Times New Roman" w:hAnsi="Times New Roman"/>
          <w:bCs/>
          <w:sz w:val="16"/>
          <w:szCs w:val="16"/>
        </w:rPr>
        <w:t>a</w:t>
      </w:r>
      <w:r w:rsidR="00AF7DEF" w:rsidRPr="00424446">
        <w:rPr>
          <w:rFonts w:ascii="Times New Roman" w:hAnsi="Times New Roman"/>
          <w:bCs/>
          <w:sz w:val="16"/>
          <w:szCs w:val="16"/>
        </w:rPr>
        <w:t>go</w:t>
      </w:r>
      <w:r w:rsidR="000F375F" w:rsidRPr="00424446">
        <w:rPr>
          <w:rFonts w:ascii="Times New Roman" w:hAnsi="Times New Roman"/>
          <w:bCs/>
          <w:sz w:val="16"/>
          <w:szCs w:val="16"/>
        </w:rPr>
        <w:t>ya Protocol could</w:t>
      </w:r>
      <w:r w:rsidR="00CD156E">
        <w:rPr>
          <w:rFonts w:ascii="Times New Roman" w:hAnsi="Times New Roman"/>
          <w:bCs/>
          <w:sz w:val="16"/>
          <w:szCs w:val="16"/>
        </w:rPr>
        <w:t xml:space="preserve"> be adopted </w:t>
      </w:r>
      <w:r w:rsidR="00896C87">
        <w:rPr>
          <w:rFonts w:ascii="Times New Roman" w:hAnsi="Times New Roman"/>
          <w:bCs/>
          <w:sz w:val="16"/>
          <w:szCs w:val="16"/>
        </w:rPr>
        <w:t>and t</w:t>
      </w:r>
      <w:r w:rsidR="00CD156E">
        <w:rPr>
          <w:rFonts w:ascii="Times New Roman" w:hAnsi="Times New Roman"/>
          <w:bCs/>
          <w:sz w:val="16"/>
          <w:szCs w:val="16"/>
        </w:rPr>
        <w:t>he Sustainable Development Bill</w:t>
      </w:r>
      <w:r w:rsidR="00C85332">
        <w:rPr>
          <w:rFonts w:ascii="Times New Roman" w:hAnsi="Times New Roman"/>
          <w:bCs/>
          <w:sz w:val="16"/>
          <w:szCs w:val="16"/>
        </w:rPr>
        <w:t xml:space="preserve"> 1997</w:t>
      </w:r>
      <w:r w:rsidR="00CD156E">
        <w:rPr>
          <w:rFonts w:ascii="Times New Roman" w:hAnsi="Times New Roman"/>
          <w:bCs/>
          <w:sz w:val="16"/>
          <w:szCs w:val="16"/>
        </w:rPr>
        <w:t xml:space="preserve">: Bio-prospecting is also a document </w:t>
      </w:r>
      <w:r w:rsidR="00C63398">
        <w:rPr>
          <w:rFonts w:ascii="Times New Roman" w:hAnsi="Times New Roman"/>
          <w:bCs/>
          <w:sz w:val="16"/>
          <w:szCs w:val="16"/>
        </w:rPr>
        <w:t>that provides guidelines with respect to access and benefit sharing of forest genetic resources.</w:t>
      </w:r>
    </w:p>
    <w:p w:rsidR="00766E43" w:rsidRPr="00424446" w:rsidRDefault="00766E43" w:rsidP="00557506">
      <w:pPr>
        <w:spacing w:after="0" w:line="240" w:lineRule="auto"/>
        <w:jc w:val="both"/>
        <w:rPr>
          <w:rFonts w:ascii="Times New Roman" w:hAnsi="Times New Roman"/>
          <w:bCs/>
          <w:sz w:val="16"/>
          <w:szCs w:val="16"/>
        </w:rPr>
      </w:pPr>
    </w:p>
    <w:p w:rsidR="00766E43" w:rsidRPr="00424446" w:rsidRDefault="00766E43" w:rsidP="00766E43">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7.2</w:t>
      </w:r>
      <w:r w:rsidRPr="00424446">
        <w:rPr>
          <w:rFonts w:ascii="Times New Roman" w:hAnsi="Times New Roman"/>
          <w:b/>
          <w:bCs/>
          <w:sz w:val="16"/>
          <w:szCs w:val="16"/>
        </w:rPr>
        <w:tab/>
        <w:t>Legislation that Limit Access and Movement of Forest Genetic Resources</w:t>
      </w:r>
    </w:p>
    <w:p w:rsidR="00557506" w:rsidRPr="00424446" w:rsidRDefault="00557506" w:rsidP="00557506">
      <w:pPr>
        <w:spacing w:after="0" w:line="240" w:lineRule="auto"/>
        <w:jc w:val="both"/>
        <w:rPr>
          <w:rFonts w:ascii="Times New Roman" w:hAnsi="Times New Roman"/>
          <w:b/>
          <w:bCs/>
          <w:sz w:val="16"/>
          <w:szCs w:val="16"/>
        </w:rPr>
      </w:pPr>
    </w:p>
    <w:p w:rsidR="00766E43" w:rsidRPr="00424446" w:rsidRDefault="00095F2B" w:rsidP="00557506">
      <w:pPr>
        <w:spacing w:after="0" w:line="240" w:lineRule="auto"/>
        <w:jc w:val="both"/>
        <w:rPr>
          <w:rFonts w:ascii="Times New Roman" w:hAnsi="Times New Roman"/>
          <w:bCs/>
          <w:sz w:val="16"/>
          <w:szCs w:val="16"/>
        </w:rPr>
      </w:pPr>
      <w:r>
        <w:rPr>
          <w:rFonts w:ascii="Times New Roman" w:hAnsi="Times New Roman"/>
          <w:bCs/>
          <w:sz w:val="16"/>
          <w:szCs w:val="16"/>
        </w:rPr>
        <w:t>Bio-security Promulgation 2008 and draft Bio-safety Bill and Framework</w:t>
      </w:r>
      <w:r w:rsidR="00C63398">
        <w:rPr>
          <w:rFonts w:ascii="Times New Roman" w:hAnsi="Times New Roman"/>
          <w:bCs/>
          <w:sz w:val="16"/>
          <w:szCs w:val="16"/>
        </w:rPr>
        <w:t xml:space="preserve"> are the current existing </w:t>
      </w:r>
      <w:r w:rsidR="00C64FB6">
        <w:rPr>
          <w:rFonts w:ascii="Times New Roman" w:hAnsi="Times New Roman"/>
          <w:bCs/>
          <w:sz w:val="16"/>
          <w:szCs w:val="16"/>
        </w:rPr>
        <w:t xml:space="preserve">legislation that </w:t>
      </w:r>
      <w:r w:rsidR="00A97B57">
        <w:rPr>
          <w:rFonts w:ascii="Times New Roman" w:hAnsi="Times New Roman"/>
          <w:bCs/>
          <w:sz w:val="16"/>
          <w:szCs w:val="16"/>
        </w:rPr>
        <w:t>limits</w:t>
      </w:r>
      <w:r w:rsidR="00C64FB6">
        <w:rPr>
          <w:rFonts w:ascii="Times New Roman" w:hAnsi="Times New Roman"/>
          <w:bCs/>
          <w:sz w:val="16"/>
          <w:szCs w:val="16"/>
        </w:rPr>
        <w:t xml:space="preserve"> access and movement of forest genetic resources</w:t>
      </w:r>
      <w:r>
        <w:rPr>
          <w:rFonts w:ascii="Times New Roman" w:hAnsi="Times New Roman"/>
          <w:bCs/>
          <w:sz w:val="16"/>
          <w:szCs w:val="16"/>
        </w:rPr>
        <w:t>.</w:t>
      </w:r>
    </w:p>
    <w:p w:rsidR="00766E43" w:rsidRPr="00424446" w:rsidRDefault="00766E43" w:rsidP="00557506">
      <w:pPr>
        <w:spacing w:after="0" w:line="240" w:lineRule="auto"/>
        <w:jc w:val="both"/>
        <w:rPr>
          <w:rFonts w:ascii="Times New Roman" w:hAnsi="Times New Roman"/>
          <w:b/>
          <w:bCs/>
          <w:sz w:val="16"/>
          <w:szCs w:val="16"/>
        </w:rPr>
      </w:pPr>
    </w:p>
    <w:p w:rsidR="00766E43" w:rsidRPr="00424446" w:rsidRDefault="004C366C" w:rsidP="004C366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7.3</w:t>
      </w:r>
      <w:r w:rsidRPr="00424446">
        <w:rPr>
          <w:rFonts w:ascii="Times New Roman" w:hAnsi="Times New Roman"/>
          <w:b/>
          <w:bCs/>
          <w:sz w:val="16"/>
          <w:szCs w:val="16"/>
        </w:rPr>
        <w:tab/>
        <w:t>Improve Access</w:t>
      </w:r>
    </w:p>
    <w:p w:rsidR="00766E43" w:rsidRPr="00424446" w:rsidRDefault="00766E43" w:rsidP="00095F2B">
      <w:pPr>
        <w:spacing w:after="0" w:line="240" w:lineRule="auto"/>
        <w:jc w:val="right"/>
        <w:rPr>
          <w:rFonts w:ascii="Times New Roman" w:hAnsi="Times New Roman"/>
          <w:b/>
          <w:bCs/>
          <w:sz w:val="16"/>
          <w:szCs w:val="16"/>
        </w:rPr>
      </w:pPr>
    </w:p>
    <w:p w:rsidR="00766E43" w:rsidRPr="00424446" w:rsidRDefault="004C366C" w:rsidP="00557506">
      <w:pPr>
        <w:spacing w:after="0" w:line="240" w:lineRule="auto"/>
        <w:jc w:val="both"/>
        <w:rPr>
          <w:rFonts w:ascii="Times New Roman" w:hAnsi="Times New Roman"/>
          <w:bCs/>
          <w:sz w:val="16"/>
          <w:szCs w:val="16"/>
        </w:rPr>
      </w:pPr>
      <w:r w:rsidRPr="00424446">
        <w:rPr>
          <w:rFonts w:ascii="Times New Roman" w:hAnsi="Times New Roman"/>
          <w:bCs/>
          <w:sz w:val="16"/>
          <w:szCs w:val="16"/>
        </w:rPr>
        <w:t>Material Transfer Agreement (</w:t>
      </w:r>
      <w:r w:rsidRPr="00424446">
        <w:rPr>
          <w:rFonts w:ascii="Times New Roman" w:hAnsi="Times New Roman"/>
          <w:b/>
          <w:bCs/>
          <w:sz w:val="16"/>
          <w:szCs w:val="16"/>
        </w:rPr>
        <w:t>MTA</w:t>
      </w:r>
      <w:r w:rsidRPr="00424446">
        <w:rPr>
          <w:rFonts w:ascii="Times New Roman" w:hAnsi="Times New Roman"/>
          <w:bCs/>
          <w:sz w:val="16"/>
          <w:szCs w:val="16"/>
        </w:rPr>
        <w:t>)</w:t>
      </w:r>
      <w:r w:rsidR="009318B3" w:rsidRPr="00424446">
        <w:rPr>
          <w:rFonts w:ascii="Times New Roman" w:hAnsi="Times New Roman"/>
          <w:bCs/>
          <w:sz w:val="16"/>
          <w:szCs w:val="16"/>
        </w:rPr>
        <w:t xml:space="preserve"> implementation</w:t>
      </w:r>
      <w:r w:rsidR="000F375F" w:rsidRPr="00424446">
        <w:rPr>
          <w:rFonts w:ascii="Times New Roman" w:hAnsi="Times New Roman"/>
          <w:bCs/>
          <w:sz w:val="16"/>
          <w:szCs w:val="16"/>
        </w:rPr>
        <w:t xml:space="preserve"> and Pest Risk Analysis (</w:t>
      </w:r>
      <w:r w:rsidR="000F375F" w:rsidRPr="00424446">
        <w:rPr>
          <w:rFonts w:ascii="Times New Roman" w:hAnsi="Times New Roman"/>
          <w:b/>
          <w:bCs/>
          <w:sz w:val="16"/>
          <w:szCs w:val="16"/>
        </w:rPr>
        <w:t>PRA</w:t>
      </w:r>
      <w:r w:rsidR="000F375F" w:rsidRPr="00424446">
        <w:rPr>
          <w:rFonts w:ascii="Times New Roman" w:hAnsi="Times New Roman"/>
          <w:bCs/>
          <w:sz w:val="16"/>
          <w:szCs w:val="16"/>
        </w:rPr>
        <w:t xml:space="preserve">) </w:t>
      </w:r>
      <w:r w:rsidR="00C64FB6">
        <w:rPr>
          <w:rFonts w:ascii="Times New Roman" w:hAnsi="Times New Roman"/>
          <w:bCs/>
          <w:sz w:val="16"/>
          <w:szCs w:val="16"/>
        </w:rPr>
        <w:t xml:space="preserve">guidelines </w:t>
      </w:r>
      <w:r w:rsidR="00740DAB">
        <w:rPr>
          <w:rFonts w:ascii="Times New Roman" w:hAnsi="Times New Roman"/>
          <w:bCs/>
          <w:sz w:val="16"/>
          <w:szCs w:val="16"/>
        </w:rPr>
        <w:t>to be adopted for</w:t>
      </w:r>
      <w:r w:rsidR="000F375F" w:rsidRPr="00424446">
        <w:rPr>
          <w:rFonts w:ascii="Times New Roman" w:hAnsi="Times New Roman"/>
          <w:bCs/>
          <w:sz w:val="16"/>
          <w:szCs w:val="16"/>
        </w:rPr>
        <w:t xml:space="preserve"> best practices.</w:t>
      </w:r>
      <w:r w:rsidR="00095F2B">
        <w:rPr>
          <w:rFonts w:ascii="Times New Roman" w:hAnsi="Times New Roman"/>
          <w:bCs/>
          <w:sz w:val="16"/>
          <w:szCs w:val="16"/>
        </w:rPr>
        <w:t xml:space="preserve">  However there is a great need for regulation to be developed to improve access to forest genetic resources and sharing of benefits arising from their use.</w:t>
      </w:r>
    </w:p>
    <w:p w:rsidR="004C366C" w:rsidRPr="00424446" w:rsidRDefault="004C366C" w:rsidP="00557506">
      <w:pPr>
        <w:spacing w:after="0" w:line="240" w:lineRule="auto"/>
        <w:jc w:val="both"/>
        <w:rPr>
          <w:rFonts w:ascii="Times New Roman" w:hAnsi="Times New Roman"/>
          <w:bCs/>
          <w:sz w:val="16"/>
          <w:szCs w:val="16"/>
        </w:rPr>
      </w:pPr>
    </w:p>
    <w:p w:rsidR="004C366C" w:rsidRPr="00424446" w:rsidRDefault="004C366C" w:rsidP="00557506">
      <w:pPr>
        <w:spacing w:after="0" w:line="240" w:lineRule="auto"/>
        <w:jc w:val="both"/>
        <w:rPr>
          <w:rFonts w:ascii="Times New Roman" w:hAnsi="Times New Roman"/>
          <w:b/>
          <w:bCs/>
          <w:i/>
          <w:sz w:val="16"/>
          <w:szCs w:val="16"/>
        </w:rPr>
      </w:pPr>
      <w:r w:rsidRPr="00424446">
        <w:rPr>
          <w:rFonts w:ascii="Times New Roman" w:hAnsi="Times New Roman"/>
          <w:b/>
          <w:bCs/>
          <w:i/>
          <w:sz w:val="16"/>
          <w:szCs w:val="16"/>
        </w:rPr>
        <w:t>Sharing of benefits arising out of the use of forest genetic resources:</w:t>
      </w:r>
    </w:p>
    <w:p w:rsidR="004C366C" w:rsidRPr="00424446" w:rsidRDefault="004C366C" w:rsidP="00557506">
      <w:pPr>
        <w:spacing w:after="0" w:line="240" w:lineRule="auto"/>
        <w:jc w:val="both"/>
        <w:rPr>
          <w:rFonts w:ascii="Times New Roman" w:hAnsi="Times New Roman"/>
          <w:bCs/>
          <w:sz w:val="16"/>
          <w:szCs w:val="16"/>
        </w:rPr>
      </w:pPr>
    </w:p>
    <w:p w:rsidR="004C366C" w:rsidRPr="00424446" w:rsidRDefault="004C366C" w:rsidP="004C366C">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7.4</w:t>
      </w:r>
      <w:r w:rsidRPr="00424446">
        <w:rPr>
          <w:rFonts w:ascii="Times New Roman" w:hAnsi="Times New Roman"/>
          <w:b/>
          <w:bCs/>
          <w:sz w:val="16"/>
          <w:szCs w:val="16"/>
        </w:rPr>
        <w:tab/>
        <w:t>Mechanisms for Recognizing Intellectual Property Rights Related to Forest Genetic Resources</w:t>
      </w:r>
    </w:p>
    <w:p w:rsidR="00766E43" w:rsidRPr="00424446" w:rsidRDefault="00766E43" w:rsidP="00557506">
      <w:pPr>
        <w:spacing w:after="0" w:line="240" w:lineRule="auto"/>
        <w:jc w:val="both"/>
        <w:rPr>
          <w:rFonts w:ascii="Times New Roman" w:hAnsi="Times New Roman"/>
          <w:b/>
          <w:bCs/>
          <w:sz w:val="16"/>
          <w:szCs w:val="16"/>
        </w:rPr>
      </w:pPr>
    </w:p>
    <w:p w:rsidR="005C265D" w:rsidRPr="00424446" w:rsidRDefault="00973ECD" w:rsidP="00557506">
      <w:pPr>
        <w:spacing w:after="0" w:line="240" w:lineRule="auto"/>
        <w:jc w:val="both"/>
        <w:rPr>
          <w:rFonts w:ascii="Times New Roman" w:hAnsi="Times New Roman"/>
          <w:bCs/>
          <w:sz w:val="16"/>
          <w:szCs w:val="16"/>
        </w:rPr>
      </w:pPr>
      <w:r w:rsidRPr="00424446">
        <w:rPr>
          <w:rFonts w:ascii="Times New Roman" w:hAnsi="Times New Roman"/>
          <w:bCs/>
          <w:sz w:val="16"/>
          <w:szCs w:val="16"/>
        </w:rPr>
        <w:t>Contracts, M</w:t>
      </w:r>
      <w:r w:rsidR="000F375F" w:rsidRPr="00424446">
        <w:rPr>
          <w:rFonts w:ascii="Times New Roman" w:hAnsi="Times New Roman"/>
          <w:bCs/>
          <w:sz w:val="16"/>
          <w:szCs w:val="16"/>
        </w:rPr>
        <w:t xml:space="preserve">emorandum of </w:t>
      </w:r>
      <w:r w:rsidR="00BB0EB6" w:rsidRPr="00424446">
        <w:rPr>
          <w:rFonts w:ascii="Times New Roman" w:hAnsi="Times New Roman"/>
          <w:bCs/>
          <w:sz w:val="16"/>
          <w:szCs w:val="16"/>
        </w:rPr>
        <w:t>Understanding’s (</w:t>
      </w:r>
      <w:r w:rsidR="000F375F" w:rsidRPr="00424446">
        <w:rPr>
          <w:rFonts w:ascii="Times New Roman" w:hAnsi="Times New Roman"/>
          <w:b/>
          <w:bCs/>
          <w:sz w:val="16"/>
          <w:szCs w:val="16"/>
        </w:rPr>
        <w:t>MOU</w:t>
      </w:r>
      <w:r w:rsidR="000F375F" w:rsidRPr="00424446">
        <w:rPr>
          <w:rFonts w:ascii="Times New Roman" w:hAnsi="Times New Roman"/>
          <w:bCs/>
          <w:sz w:val="16"/>
          <w:szCs w:val="16"/>
        </w:rPr>
        <w:t>’s)</w:t>
      </w:r>
      <w:r w:rsidRPr="00424446">
        <w:rPr>
          <w:rFonts w:ascii="Times New Roman" w:hAnsi="Times New Roman"/>
          <w:bCs/>
          <w:sz w:val="16"/>
          <w:szCs w:val="16"/>
        </w:rPr>
        <w:t xml:space="preserve"> and </w:t>
      </w:r>
      <w:r w:rsidR="000F375F" w:rsidRPr="00424446">
        <w:rPr>
          <w:rFonts w:ascii="Times New Roman" w:hAnsi="Times New Roman"/>
          <w:bCs/>
          <w:sz w:val="16"/>
          <w:szCs w:val="16"/>
        </w:rPr>
        <w:t>Memorandum of Agreements (</w:t>
      </w:r>
      <w:r w:rsidR="000F375F" w:rsidRPr="00424446">
        <w:rPr>
          <w:rFonts w:ascii="Times New Roman" w:hAnsi="Times New Roman"/>
          <w:b/>
          <w:bCs/>
          <w:sz w:val="16"/>
          <w:szCs w:val="16"/>
        </w:rPr>
        <w:t>MOA</w:t>
      </w:r>
      <w:r w:rsidR="000F375F" w:rsidRPr="00424446">
        <w:rPr>
          <w:rFonts w:ascii="Times New Roman" w:hAnsi="Times New Roman"/>
          <w:bCs/>
          <w:sz w:val="16"/>
          <w:szCs w:val="16"/>
        </w:rPr>
        <w:t>’s)</w:t>
      </w:r>
      <w:r w:rsidR="00C64FB6">
        <w:rPr>
          <w:rFonts w:ascii="Times New Roman" w:hAnsi="Times New Roman"/>
          <w:bCs/>
          <w:sz w:val="16"/>
          <w:szCs w:val="16"/>
        </w:rPr>
        <w:t xml:space="preserve"> are</w:t>
      </w:r>
      <w:r w:rsidR="00CD156E">
        <w:rPr>
          <w:rFonts w:ascii="Times New Roman" w:hAnsi="Times New Roman"/>
          <w:bCs/>
          <w:sz w:val="16"/>
          <w:szCs w:val="16"/>
        </w:rPr>
        <w:t xml:space="preserve"> used in Fiji and are legal binding</w:t>
      </w:r>
      <w:r w:rsidR="00052C4E">
        <w:rPr>
          <w:rFonts w:ascii="Times New Roman" w:hAnsi="Times New Roman"/>
          <w:bCs/>
          <w:sz w:val="16"/>
          <w:szCs w:val="16"/>
        </w:rPr>
        <w:t xml:space="preserve"> documents</w:t>
      </w:r>
      <w:r w:rsidR="000F375F" w:rsidRPr="00424446">
        <w:rPr>
          <w:rFonts w:ascii="Times New Roman" w:hAnsi="Times New Roman"/>
          <w:bCs/>
          <w:sz w:val="16"/>
          <w:szCs w:val="16"/>
        </w:rPr>
        <w:t>.</w:t>
      </w:r>
    </w:p>
    <w:p w:rsidR="005C265D" w:rsidRPr="00424446" w:rsidRDefault="005C265D" w:rsidP="00557506">
      <w:pPr>
        <w:spacing w:after="0" w:line="240" w:lineRule="auto"/>
        <w:jc w:val="both"/>
        <w:rPr>
          <w:rFonts w:ascii="Times New Roman" w:hAnsi="Times New Roman"/>
          <w:b/>
          <w:bCs/>
          <w:sz w:val="16"/>
          <w:szCs w:val="16"/>
        </w:rPr>
      </w:pPr>
    </w:p>
    <w:p w:rsidR="004C366C" w:rsidRPr="00424446" w:rsidRDefault="005C265D" w:rsidP="005C265D">
      <w:pPr>
        <w:shd w:val="clear" w:color="auto" w:fill="D6E3BC" w:themeFill="accent3" w:themeFillTint="66"/>
        <w:spacing w:after="0" w:line="240" w:lineRule="auto"/>
        <w:jc w:val="both"/>
        <w:rPr>
          <w:rFonts w:ascii="Times New Roman" w:hAnsi="Times New Roman"/>
          <w:b/>
          <w:bCs/>
          <w:sz w:val="16"/>
          <w:szCs w:val="16"/>
        </w:rPr>
      </w:pPr>
      <w:r w:rsidRPr="00424446">
        <w:rPr>
          <w:rFonts w:ascii="Times New Roman" w:hAnsi="Times New Roman"/>
          <w:b/>
          <w:bCs/>
          <w:sz w:val="16"/>
          <w:szCs w:val="16"/>
        </w:rPr>
        <w:t>7.5</w:t>
      </w:r>
      <w:r w:rsidRPr="00424446">
        <w:rPr>
          <w:rFonts w:ascii="Times New Roman" w:hAnsi="Times New Roman"/>
          <w:b/>
          <w:bCs/>
          <w:sz w:val="16"/>
          <w:szCs w:val="16"/>
        </w:rPr>
        <w:tab/>
        <w:t>Mechanisms of Sharing Benefits Arising Out of the Use of Forest Genetic Resources</w:t>
      </w:r>
    </w:p>
    <w:p w:rsidR="004C366C" w:rsidRPr="00424446" w:rsidRDefault="004C366C" w:rsidP="00557506">
      <w:pPr>
        <w:spacing w:after="0" w:line="240" w:lineRule="auto"/>
        <w:jc w:val="both"/>
        <w:rPr>
          <w:rFonts w:ascii="Times New Roman" w:hAnsi="Times New Roman"/>
          <w:b/>
          <w:bCs/>
          <w:sz w:val="16"/>
          <w:szCs w:val="16"/>
        </w:rPr>
      </w:pPr>
    </w:p>
    <w:p w:rsidR="004C366C" w:rsidRPr="00835727" w:rsidRDefault="00835727" w:rsidP="00557506">
      <w:pPr>
        <w:spacing w:after="0" w:line="240" w:lineRule="auto"/>
        <w:jc w:val="both"/>
        <w:rPr>
          <w:rFonts w:ascii="Times New Roman" w:hAnsi="Times New Roman"/>
          <w:bCs/>
          <w:sz w:val="16"/>
          <w:szCs w:val="16"/>
        </w:rPr>
      </w:pPr>
      <w:r>
        <w:rPr>
          <w:rFonts w:ascii="Times New Roman" w:hAnsi="Times New Roman"/>
          <w:bCs/>
          <w:sz w:val="16"/>
          <w:szCs w:val="16"/>
        </w:rPr>
        <w:t>Draft Tradi</w:t>
      </w:r>
      <w:r w:rsidR="00A24D44">
        <w:rPr>
          <w:rFonts w:ascii="Times New Roman" w:hAnsi="Times New Roman"/>
          <w:bCs/>
          <w:sz w:val="16"/>
          <w:szCs w:val="16"/>
        </w:rPr>
        <w:t>ti</w:t>
      </w:r>
      <w:r>
        <w:rPr>
          <w:rFonts w:ascii="Times New Roman" w:hAnsi="Times New Roman"/>
          <w:bCs/>
          <w:sz w:val="16"/>
          <w:szCs w:val="16"/>
        </w:rPr>
        <w:t>onal Knowledge and Expression of Culture Legislati</w:t>
      </w:r>
      <w:r w:rsidR="00CD156E">
        <w:rPr>
          <w:rFonts w:ascii="Times New Roman" w:hAnsi="Times New Roman"/>
          <w:bCs/>
          <w:sz w:val="16"/>
          <w:szCs w:val="16"/>
        </w:rPr>
        <w:t>on with SG’s office in Fiji awai</w:t>
      </w:r>
      <w:r>
        <w:rPr>
          <w:rFonts w:ascii="Times New Roman" w:hAnsi="Times New Roman"/>
          <w:bCs/>
          <w:sz w:val="16"/>
          <w:szCs w:val="16"/>
        </w:rPr>
        <w:t xml:space="preserve">ting </w:t>
      </w:r>
      <w:r w:rsidR="00A24D44">
        <w:rPr>
          <w:rFonts w:ascii="Times New Roman" w:hAnsi="Times New Roman"/>
          <w:bCs/>
          <w:sz w:val="16"/>
          <w:szCs w:val="16"/>
        </w:rPr>
        <w:t xml:space="preserve">validation and </w:t>
      </w:r>
      <w:r>
        <w:rPr>
          <w:rFonts w:ascii="Times New Roman" w:hAnsi="Times New Roman"/>
          <w:bCs/>
          <w:sz w:val="16"/>
          <w:szCs w:val="16"/>
        </w:rPr>
        <w:t xml:space="preserve">endorsement.  </w:t>
      </w:r>
    </w:p>
    <w:p w:rsidR="004C366C" w:rsidRPr="00424446" w:rsidRDefault="004C366C"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Default="00C12581" w:rsidP="00557506">
      <w:pPr>
        <w:spacing w:after="0" w:line="240" w:lineRule="auto"/>
        <w:jc w:val="both"/>
        <w:rPr>
          <w:rFonts w:ascii="Times New Roman" w:hAnsi="Times New Roman"/>
          <w:b/>
          <w:bCs/>
          <w:sz w:val="16"/>
          <w:szCs w:val="16"/>
        </w:rPr>
      </w:pPr>
    </w:p>
    <w:p w:rsidR="00C64FB6" w:rsidRDefault="00C64FB6" w:rsidP="00557506">
      <w:pPr>
        <w:spacing w:after="0" w:line="240" w:lineRule="auto"/>
        <w:jc w:val="both"/>
        <w:rPr>
          <w:rFonts w:ascii="Times New Roman" w:hAnsi="Times New Roman"/>
          <w:b/>
          <w:bCs/>
          <w:sz w:val="16"/>
          <w:szCs w:val="16"/>
        </w:rPr>
      </w:pPr>
    </w:p>
    <w:p w:rsidR="00C64FB6" w:rsidRPr="00424446" w:rsidRDefault="00C64FB6"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C12581" w:rsidRPr="00424446" w:rsidRDefault="00C12581"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Pr="00424446" w:rsidRDefault="00A13BCE" w:rsidP="00557506">
      <w:pPr>
        <w:spacing w:after="0" w:line="240" w:lineRule="auto"/>
        <w:jc w:val="both"/>
        <w:rPr>
          <w:rFonts w:ascii="Times New Roman" w:hAnsi="Times New Roman"/>
          <w:b/>
          <w:bCs/>
          <w:sz w:val="16"/>
          <w:szCs w:val="16"/>
        </w:rPr>
      </w:pPr>
    </w:p>
    <w:p w:rsidR="00A13BCE" w:rsidRDefault="00A13BCE" w:rsidP="00557506">
      <w:pPr>
        <w:spacing w:after="0" w:line="240" w:lineRule="auto"/>
        <w:jc w:val="both"/>
        <w:rPr>
          <w:rFonts w:ascii="Times New Roman" w:hAnsi="Times New Roman"/>
          <w:b/>
          <w:bCs/>
          <w:sz w:val="16"/>
          <w:szCs w:val="16"/>
        </w:rPr>
      </w:pPr>
    </w:p>
    <w:p w:rsidR="00C21F8F" w:rsidRDefault="00C21F8F" w:rsidP="00557506">
      <w:pPr>
        <w:spacing w:after="0" w:line="240" w:lineRule="auto"/>
        <w:jc w:val="both"/>
        <w:rPr>
          <w:rFonts w:ascii="Times New Roman" w:hAnsi="Times New Roman"/>
          <w:b/>
          <w:bCs/>
          <w:sz w:val="16"/>
          <w:szCs w:val="16"/>
        </w:rPr>
      </w:pPr>
    </w:p>
    <w:p w:rsidR="00C64FB6" w:rsidRDefault="00C64FB6" w:rsidP="00557506">
      <w:pPr>
        <w:spacing w:after="0" w:line="240" w:lineRule="auto"/>
        <w:jc w:val="both"/>
        <w:rPr>
          <w:rFonts w:ascii="Times New Roman" w:hAnsi="Times New Roman"/>
          <w:b/>
          <w:bCs/>
          <w:sz w:val="16"/>
          <w:szCs w:val="16"/>
        </w:rPr>
      </w:pPr>
    </w:p>
    <w:p w:rsidR="00C64FB6" w:rsidRDefault="00C64FB6" w:rsidP="00557506">
      <w:pPr>
        <w:spacing w:after="0" w:line="240" w:lineRule="auto"/>
        <w:jc w:val="both"/>
        <w:rPr>
          <w:rFonts w:ascii="Times New Roman" w:hAnsi="Times New Roman"/>
          <w:b/>
          <w:bCs/>
          <w:sz w:val="16"/>
          <w:szCs w:val="16"/>
        </w:rPr>
      </w:pPr>
    </w:p>
    <w:p w:rsidR="00C64FB6" w:rsidRDefault="00C64FB6" w:rsidP="00557506">
      <w:pPr>
        <w:spacing w:after="0" w:line="240" w:lineRule="auto"/>
        <w:jc w:val="both"/>
        <w:rPr>
          <w:rFonts w:ascii="Times New Roman" w:hAnsi="Times New Roman"/>
          <w:b/>
          <w:bCs/>
          <w:sz w:val="16"/>
          <w:szCs w:val="16"/>
        </w:rPr>
      </w:pPr>
    </w:p>
    <w:p w:rsidR="00C21F8F" w:rsidRDefault="00C21F8F" w:rsidP="00557506">
      <w:pPr>
        <w:spacing w:after="0" w:line="240" w:lineRule="auto"/>
        <w:jc w:val="both"/>
        <w:rPr>
          <w:rFonts w:ascii="Times New Roman" w:hAnsi="Times New Roman"/>
          <w:b/>
          <w:bCs/>
          <w:sz w:val="16"/>
          <w:szCs w:val="16"/>
        </w:rPr>
      </w:pPr>
    </w:p>
    <w:p w:rsidR="0056375D" w:rsidRDefault="0056375D" w:rsidP="00557506">
      <w:pPr>
        <w:spacing w:after="0" w:line="240" w:lineRule="auto"/>
        <w:jc w:val="both"/>
        <w:rPr>
          <w:rFonts w:ascii="Times New Roman" w:hAnsi="Times New Roman"/>
          <w:b/>
          <w:bCs/>
          <w:sz w:val="16"/>
          <w:szCs w:val="16"/>
        </w:rPr>
      </w:pPr>
    </w:p>
    <w:p w:rsidR="0056375D" w:rsidRDefault="0056375D" w:rsidP="00557506">
      <w:pPr>
        <w:spacing w:after="0" w:line="240" w:lineRule="auto"/>
        <w:jc w:val="both"/>
        <w:rPr>
          <w:rFonts w:ascii="Times New Roman" w:hAnsi="Times New Roman"/>
          <w:b/>
          <w:bCs/>
          <w:sz w:val="16"/>
          <w:szCs w:val="16"/>
        </w:rPr>
      </w:pPr>
    </w:p>
    <w:p w:rsidR="00C21F8F" w:rsidRDefault="00C21F8F" w:rsidP="00557506">
      <w:pPr>
        <w:spacing w:after="0" w:line="240" w:lineRule="auto"/>
        <w:jc w:val="both"/>
        <w:rPr>
          <w:rFonts w:ascii="Times New Roman" w:hAnsi="Times New Roman"/>
          <w:b/>
          <w:bCs/>
          <w:sz w:val="16"/>
          <w:szCs w:val="16"/>
        </w:rPr>
      </w:pPr>
    </w:p>
    <w:p w:rsidR="00C21F8F" w:rsidRDefault="00C21F8F" w:rsidP="00557506">
      <w:pPr>
        <w:spacing w:after="0" w:line="240" w:lineRule="auto"/>
        <w:jc w:val="both"/>
        <w:rPr>
          <w:rFonts w:ascii="Times New Roman" w:hAnsi="Times New Roman"/>
          <w:b/>
          <w:bCs/>
          <w:sz w:val="16"/>
          <w:szCs w:val="16"/>
        </w:rPr>
      </w:pPr>
    </w:p>
    <w:p w:rsidR="00871900" w:rsidRPr="00424446" w:rsidRDefault="00871900" w:rsidP="00EA5F53">
      <w:pPr>
        <w:shd w:val="clear" w:color="auto" w:fill="92D050"/>
        <w:spacing w:after="0" w:line="240" w:lineRule="auto"/>
        <w:ind w:left="1530" w:hanging="1440"/>
        <w:jc w:val="both"/>
        <w:rPr>
          <w:rFonts w:ascii="Times New Roman" w:hAnsi="Times New Roman"/>
          <w:b/>
          <w:bCs/>
          <w:sz w:val="28"/>
          <w:szCs w:val="28"/>
        </w:rPr>
      </w:pPr>
      <w:r w:rsidRPr="00424446">
        <w:rPr>
          <w:rFonts w:ascii="Times New Roman" w:hAnsi="Times New Roman"/>
          <w:b/>
          <w:bCs/>
          <w:sz w:val="28"/>
          <w:szCs w:val="28"/>
        </w:rPr>
        <w:t xml:space="preserve">Chapter </w:t>
      </w:r>
      <w:r w:rsidR="0052322A" w:rsidRPr="00424446">
        <w:rPr>
          <w:rFonts w:ascii="Times New Roman" w:hAnsi="Times New Roman"/>
          <w:b/>
          <w:bCs/>
          <w:sz w:val="28"/>
          <w:szCs w:val="28"/>
        </w:rPr>
        <w:t>8:</w:t>
      </w:r>
      <w:r w:rsidR="005C265D" w:rsidRPr="00424446">
        <w:rPr>
          <w:rFonts w:ascii="Times New Roman" w:hAnsi="Times New Roman"/>
          <w:b/>
          <w:bCs/>
          <w:sz w:val="28"/>
          <w:szCs w:val="28"/>
        </w:rPr>
        <w:t xml:space="preserve"> </w:t>
      </w:r>
      <w:r w:rsidRPr="00424446">
        <w:rPr>
          <w:rFonts w:ascii="Times New Roman" w:hAnsi="Times New Roman"/>
          <w:b/>
          <w:bCs/>
          <w:sz w:val="28"/>
          <w:szCs w:val="28"/>
        </w:rPr>
        <w:t>Contribution of Forest Gen</w:t>
      </w:r>
      <w:r w:rsidR="005C265D" w:rsidRPr="00424446">
        <w:rPr>
          <w:rFonts w:ascii="Times New Roman" w:hAnsi="Times New Roman"/>
          <w:b/>
          <w:bCs/>
          <w:sz w:val="28"/>
          <w:szCs w:val="28"/>
        </w:rPr>
        <w:t>etic Resources to Food Security and</w:t>
      </w:r>
      <w:r w:rsidRPr="00424446">
        <w:rPr>
          <w:rFonts w:ascii="Times New Roman" w:hAnsi="Times New Roman"/>
          <w:b/>
          <w:bCs/>
          <w:sz w:val="28"/>
          <w:szCs w:val="28"/>
        </w:rPr>
        <w:t xml:space="preserve"> Poverty Alleviation </w:t>
      </w:r>
    </w:p>
    <w:p w:rsidR="005C265D" w:rsidRPr="00424446" w:rsidRDefault="005C265D" w:rsidP="00557506">
      <w:pPr>
        <w:spacing w:after="0" w:line="240" w:lineRule="auto"/>
        <w:jc w:val="both"/>
        <w:rPr>
          <w:rFonts w:ascii="Times New Roman" w:hAnsi="Times New Roman"/>
          <w:bCs/>
          <w:sz w:val="16"/>
          <w:szCs w:val="16"/>
        </w:rPr>
      </w:pPr>
    </w:p>
    <w:p w:rsidR="00F975AB" w:rsidRPr="00427747" w:rsidRDefault="000828E2" w:rsidP="00FF770C">
      <w:pPr>
        <w:spacing w:after="0" w:line="240" w:lineRule="auto"/>
        <w:jc w:val="both"/>
        <w:rPr>
          <w:rFonts w:ascii="Times New Roman" w:hAnsi="Times New Roman"/>
          <w:sz w:val="16"/>
          <w:szCs w:val="16"/>
        </w:rPr>
      </w:pPr>
      <w:r>
        <w:rPr>
          <w:rFonts w:ascii="Times New Roman" w:hAnsi="Times New Roman"/>
          <w:sz w:val="16"/>
          <w:szCs w:val="16"/>
        </w:rPr>
        <w:t xml:space="preserve">Approximately half of Fiji’s people live in rural areas, and they depend heavily on the natural forests and agroforests </w:t>
      </w:r>
      <w:r w:rsidR="00FF770C">
        <w:rPr>
          <w:rFonts w:ascii="Times New Roman" w:hAnsi="Times New Roman"/>
          <w:sz w:val="16"/>
          <w:szCs w:val="16"/>
        </w:rPr>
        <w:t xml:space="preserve">for many things, from food and medicines to building and weaving materials.  Forests are also of economic importance to the rural communities, through royalties from logging and also sales of carvings and non-wood forest products outside the villages.  </w:t>
      </w:r>
      <w:r>
        <w:rPr>
          <w:rFonts w:ascii="Times New Roman" w:hAnsi="Times New Roman"/>
          <w:sz w:val="16"/>
          <w:szCs w:val="16"/>
        </w:rPr>
        <w:t xml:space="preserve"> </w:t>
      </w:r>
      <w:r w:rsidR="00427747">
        <w:rPr>
          <w:rFonts w:ascii="Times New Roman" w:hAnsi="Times New Roman"/>
          <w:sz w:val="16"/>
          <w:szCs w:val="16"/>
        </w:rPr>
        <w:t xml:space="preserve">List </w:t>
      </w:r>
      <w:r w:rsidR="00644998">
        <w:rPr>
          <w:rFonts w:ascii="Times New Roman" w:hAnsi="Times New Roman"/>
          <w:sz w:val="16"/>
          <w:szCs w:val="16"/>
        </w:rPr>
        <w:t xml:space="preserve">of tree species known </w:t>
      </w:r>
      <w:r w:rsidR="00427747">
        <w:rPr>
          <w:rFonts w:ascii="Times New Roman" w:hAnsi="Times New Roman"/>
          <w:sz w:val="16"/>
          <w:szCs w:val="16"/>
        </w:rPr>
        <w:t>for contribution of forest genetic resources to food security and poverty alleviation can be found in Annex 12.</w:t>
      </w:r>
    </w:p>
    <w:p w:rsidR="00BE72DD" w:rsidRPr="00424446" w:rsidRDefault="00BE72DD" w:rsidP="00FF770C">
      <w:pPr>
        <w:spacing w:after="0" w:line="240" w:lineRule="auto"/>
        <w:jc w:val="both"/>
        <w:rPr>
          <w:rFonts w:ascii="Times New Roman" w:hAnsi="Times New Roman"/>
        </w:rPr>
      </w:pPr>
    </w:p>
    <w:p w:rsidR="00BE72DD" w:rsidRDefault="00BE72DD" w:rsidP="00A90400">
      <w:pPr>
        <w:spacing w:after="0" w:line="240" w:lineRule="auto"/>
        <w:rPr>
          <w:rFonts w:ascii="Times New Roman" w:hAnsi="Times New Roman"/>
        </w:rPr>
      </w:pPr>
    </w:p>
    <w:p w:rsidR="0023595F" w:rsidRDefault="0023595F" w:rsidP="00A90400">
      <w:pPr>
        <w:spacing w:after="0" w:line="240" w:lineRule="auto"/>
        <w:rPr>
          <w:rFonts w:ascii="Times New Roman" w:hAnsi="Times New Roman"/>
        </w:rPr>
      </w:pPr>
    </w:p>
    <w:p w:rsidR="00A90400" w:rsidRPr="00424446" w:rsidRDefault="00A90400"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Default="00BE72DD" w:rsidP="00A90400">
      <w:pPr>
        <w:spacing w:after="0" w:line="240" w:lineRule="auto"/>
        <w:rPr>
          <w:rFonts w:ascii="Times New Roman" w:hAnsi="Times New Roman"/>
        </w:rPr>
      </w:pPr>
    </w:p>
    <w:p w:rsidR="00E2273F" w:rsidRPr="00424446" w:rsidRDefault="00E2273F"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Pr="00424446" w:rsidRDefault="00BE72DD" w:rsidP="00A90400">
      <w:pPr>
        <w:spacing w:after="0" w:line="240" w:lineRule="auto"/>
        <w:rPr>
          <w:rFonts w:ascii="Times New Roman" w:hAnsi="Times New Roman"/>
        </w:rPr>
      </w:pPr>
    </w:p>
    <w:p w:rsidR="00BE72DD" w:rsidRDefault="00BE72DD" w:rsidP="00A90400">
      <w:pPr>
        <w:spacing w:after="0" w:line="240" w:lineRule="auto"/>
        <w:rPr>
          <w:rFonts w:ascii="Times New Roman" w:hAnsi="Times New Roman"/>
        </w:rPr>
      </w:pPr>
    </w:p>
    <w:p w:rsidR="0023595F" w:rsidRDefault="0023595F" w:rsidP="00A90400">
      <w:pPr>
        <w:spacing w:after="0" w:line="240" w:lineRule="auto"/>
        <w:rPr>
          <w:rFonts w:ascii="Times New Roman" w:hAnsi="Times New Roman"/>
        </w:rPr>
      </w:pPr>
    </w:p>
    <w:p w:rsidR="0023595F" w:rsidRDefault="0023595F" w:rsidP="00A90400">
      <w:pPr>
        <w:spacing w:after="0" w:line="240" w:lineRule="auto"/>
        <w:rPr>
          <w:rFonts w:ascii="Times New Roman" w:hAnsi="Times New Roman"/>
        </w:rPr>
      </w:pPr>
    </w:p>
    <w:p w:rsidR="00E2273F" w:rsidRDefault="00E2273F" w:rsidP="00A90400">
      <w:pPr>
        <w:spacing w:after="0" w:line="240" w:lineRule="auto"/>
        <w:rPr>
          <w:rFonts w:ascii="Times New Roman" w:hAnsi="Times New Roman"/>
        </w:rPr>
      </w:pPr>
    </w:p>
    <w:p w:rsidR="00E2273F" w:rsidRDefault="00E2273F"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rPr>
      </w:pPr>
    </w:p>
    <w:p w:rsidR="00A90400" w:rsidRDefault="00A90400"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1A282E" w:rsidRDefault="001A282E" w:rsidP="00A90400">
      <w:pPr>
        <w:spacing w:after="0" w:line="240" w:lineRule="auto"/>
        <w:rPr>
          <w:rFonts w:ascii="Times New Roman" w:hAnsi="Times New Roman"/>
          <w:sz w:val="16"/>
          <w:szCs w:val="16"/>
        </w:rPr>
      </w:pPr>
    </w:p>
    <w:p w:rsidR="000557C5" w:rsidRPr="00DE2131" w:rsidRDefault="000557C5" w:rsidP="00DE2131">
      <w:pPr>
        <w:shd w:val="clear" w:color="auto" w:fill="FFC000"/>
        <w:tabs>
          <w:tab w:val="left" w:pos="2314"/>
        </w:tabs>
        <w:spacing w:after="0" w:line="240" w:lineRule="auto"/>
        <w:jc w:val="center"/>
        <w:rPr>
          <w:rFonts w:ascii="Times New Roman" w:hAnsi="Times New Roman"/>
          <w:b/>
          <w:sz w:val="16"/>
          <w:szCs w:val="16"/>
        </w:rPr>
      </w:pPr>
      <w:r w:rsidRPr="00DE2131">
        <w:rPr>
          <w:rFonts w:ascii="Times New Roman" w:hAnsi="Times New Roman"/>
          <w:b/>
          <w:sz w:val="16"/>
          <w:szCs w:val="16"/>
        </w:rPr>
        <w:t>ANNEX 1</w:t>
      </w:r>
    </w:p>
    <w:p w:rsidR="00EF36CD" w:rsidRDefault="00EF36CD" w:rsidP="000557C5">
      <w:pPr>
        <w:spacing w:after="0"/>
        <w:jc w:val="both"/>
        <w:rPr>
          <w:rFonts w:ascii="Times New Roman" w:hAnsi="Times New Roman"/>
          <w:sz w:val="16"/>
          <w:szCs w:val="16"/>
        </w:rPr>
      </w:pPr>
    </w:p>
    <w:p w:rsidR="000557C5" w:rsidRPr="00424446" w:rsidRDefault="000557C5" w:rsidP="000557C5">
      <w:pPr>
        <w:spacing w:after="0"/>
        <w:jc w:val="both"/>
        <w:rPr>
          <w:rFonts w:ascii="Times New Roman" w:eastAsia="Arial Unicode MS" w:hAnsi="Times New Roman"/>
          <w:b/>
          <w:sz w:val="12"/>
          <w:szCs w:val="12"/>
        </w:rPr>
      </w:pPr>
      <w:r w:rsidRPr="00424446">
        <w:rPr>
          <w:rFonts w:ascii="Times New Roman" w:eastAsia="Arial Unicode MS" w:hAnsi="Times New Roman"/>
          <w:b/>
          <w:sz w:val="12"/>
          <w:szCs w:val="12"/>
        </w:rPr>
        <w:t>Main species that characterize the forest types i.e. relatively common and widespread</w:t>
      </w:r>
    </w:p>
    <w:tbl>
      <w:tblPr>
        <w:tblStyle w:val="Style1"/>
        <w:tblW w:w="0" w:type="auto"/>
        <w:tblLook w:val="04A0" w:firstRow="1" w:lastRow="0" w:firstColumn="1" w:lastColumn="0" w:noHBand="0" w:noVBand="1"/>
      </w:tblPr>
      <w:tblGrid>
        <w:gridCol w:w="1908"/>
        <w:gridCol w:w="2160"/>
        <w:gridCol w:w="3420"/>
        <w:gridCol w:w="2088"/>
      </w:tblGrid>
      <w:tr w:rsidR="000557C5" w:rsidRPr="00424446" w:rsidTr="00886509">
        <w:tc>
          <w:tcPr>
            <w:tcW w:w="1908" w:type="dxa"/>
            <w:vMerge w:val="restart"/>
            <w:shd w:val="clear" w:color="auto" w:fill="D9D9D9" w:themeFill="background1" w:themeFillShade="D9"/>
          </w:tcPr>
          <w:p w:rsidR="000557C5" w:rsidRPr="00424446" w:rsidRDefault="000557C5" w:rsidP="007E642B">
            <w:pPr>
              <w:jc w:val="center"/>
              <w:rPr>
                <w:rFonts w:ascii="Times New Roman" w:eastAsia="Arial Unicode MS" w:hAnsi="Times New Roman"/>
                <w:b/>
                <w:sz w:val="16"/>
                <w:szCs w:val="16"/>
              </w:rPr>
            </w:pPr>
            <w:r w:rsidRPr="00424446">
              <w:rPr>
                <w:rFonts w:ascii="Times New Roman" w:eastAsia="Arial Unicode MS" w:hAnsi="Times New Roman"/>
                <w:b/>
                <w:sz w:val="16"/>
                <w:szCs w:val="16"/>
              </w:rPr>
              <w:t>Major Forest Type</w:t>
            </w:r>
            <w:r w:rsidR="001C3471">
              <w:rPr>
                <w:rFonts w:ascii="Times New Roman" w:eastAsia="Arial Unicode MS" w:hAnsi="Times New Roman"/>
                <w:b/>
                <w:sz w:val="16"/>
                <w:szCs w:val="16"/>
              </w:rPr>
              <w:t>s</w:t>
            </w:r>
          </w:p>
        </w:tc>
        <w:tc>
          <w:tcPr>
            <w:tcW w:w="2160" w:type="dxa"/>
            <w:vMerge w:val="restart"/>
            <w:shd w:val="clear" w:color="auto" w:fill="D9D9D9" w:themeFill="background1" w:themeFillShade="D9"/>
          </w:tcPr>
          <w:p w:rsidR="000557C5" w:rsidRPr="00424446" w:rsidRDefault="000557C5" w:rsidP="007E642B">
            <w:pPr>
              <w:jc w:val="center"/>
              <w:rPr>
                <w:rFonts w:ascii="Times New Roman" w:eastAsia="Arial Unicode MS" w:hAnsi="Times New Roman"/>
                <w:b/>
                <w:sz w:val="16"/>
                <w:szCs w:val="16"/>
              </w:rPr>
            </w:pPr>
            <w:r w:rsidRPr="00424446">
              <w:rPr>
                <w:rFonts w:ascii="Times New Roman" w:eastAsia="Arial Unicode MS" w:hAnsi="Times New Roman"/>
                <w:b/>
                <w:sz w:val="16"/>
                <w:szCs w:val="16"/>
              </w:rPr>
              <w:t>Area covered by forest type</w:t>
            </w:r>
          </w:p>
        </w:tc>
        <w:tc>
          <w:tcPr>
            <w:tcW w:w="5508" w:type="dxa"/>
            <w:gridSpan w:val="2"/>
            <w:shd w:val="clear" w:color="auto" w:fill="D9D9D9" w:themeFill="background1" w:themeFillShade="D9"/>
          </w:tcPr>
          <w:p w:rsidR="000557C5" w:rsidRPr="00424446" w:rsidRDefault="000557C5" w:rsidP="007E642B">
            <w:pPr>
              <w:jc w:val="center"/>
              <w:rPr>
                <w:rFonts w:ascii="Times New Roman" w:eastAsia="Arial Unicode MS" w:hAnsi="Times New Roman"/>
                <w:b/>
                <w:sz w:val="16"/>
                <w:szCs w:val="16"/>
              </w:rPr>
            </w:pPr>
            <w:r w:rsidRPr="00424446">
              <w:rPr>
                <w:rFonts w:ascii="Times New Roman" w:eastAsia="Arial Unicode MS" w:hAnsi="Times New Roman"/>
                <w:b/>
                <w:sz w:val="16"/>
                <w:szCs w:val="16"/>
              </w:rPr>
              <w:t>Main species for each type</w:t>
            </w:r>
          </w:p>
        </w:tc>
      </w:tr>
      <w:tr w:rsidR="000557C5" w:rsidRPr="00424446" w:rsidTr="00886509">
        <w:tc>
          <w:tcPr>
            <w:tcW w:w="1908" w:type="dxa"/>
            <w:vMerge/>
            <w:shd w:val="clear" w:color="auto" w:fill="D9D9D9" w:themeFill="background1" w:themeFillShade="D9"/>
          </w:tcPr>
          <w:p w:rsidR="000557C5" w:rsidRPr="00424446" w:rsidRDefault="000557C5" w:rsidP="007E642B">
            <w:pPr>
              <w:jc w:val="center"/>
              <w:rPr>
                <w:rFonts w:ascii="Times New Roman" w:eastAsia="Arial Unicode MS" w:hAnsi="Times New Roman"/>
                <w:b/>
                <w:sz w:val="16"/>
                <w:szCs w:val="16"/>
              </w:rPr>
            </w:pPr>
          </w:p>
        </w:tc>
        <w:tc>
          <w:tcPr>
            <w:tcW w:w="2160" w:type="dxa"/>
            <w:vMerge/>
            <w:shd w:val="clear" w:color="auto" w:fill="D9D9D9" w:themeFill="background1" w:themeFillShade="D9"/>
          </w:tcPr>
          <w:p w:rsidR="000557C5" w:rsidRPr="00424446" w:rsidRDefault="000557C5" w:rsidP="007E642B">
            <w:pPr>
              <w:jc w:val="center"/>
              <w:rPr>
                <w:rFonts w:ascii="Times New Roman" w:eastAsia="Arial Unicode MS" w:hAnsi="Times New Roman"/>
                <w:b/>
                <w:sz w:val="16"/>
                <w:szCs w:val="16"/>
              </w:rPr>
            </w:pPr>
          </w:p>
        </w:tc>
        <w:tc>
          <w:tcPr>
            <w:tcW w:w="3420" w:type="dxa"/>
            <w:shd w:val="clear" w:color="auto" w:fill="D9D9D9" w:themeFill="background1" w:themeFillShade="D9"/>
          </w:tcPr>
          <w:p w:rsidR="000557C5" w:rsidRPr="00424446" w:rsidRDefault="000557C5" w:rsidP="007E642B">
            <w:pPr>
              <w:jc w:val="center"/>
              <w:rPr>
                <w:rFonts w:ascii="Times New Roman" w:eastAsia="Arial Unicode MS" w:hAnsi="Times New Roman"/>
                <w:b/>
                <w:sz w:val="16"/>
                <w:szCs w:val="16"/>
              </w:rPr>
            </w:pPr>
            <w:r w:rsidRPr="00424446">
              <w:rPr>
                <w:rFonts w:ascii="Times New Roman" w:eastAsia="Arial Unicode MS" w:hAnsi="Times New Roman"/>
                <w:b/>
                <w:sz w:val="16"/>
                <w:szCs w:val="16"/>
              </w:rPr>
              <w:t>Trees</w:t>
            </w:r>
          </w:p>
        </w:tc>
        <w:tc>
          <w:tcPr>
            <w:tcW w:w="2088" w:type="dxa"/>
            <w:shd w:val="clear" w:color="auto" w:fill="D9D9D9" w:themeFill="background1" w:themeFillShade="D9"/>
          </w:tcPr>
          <w:p w:rsidR="000557C5" w:rsidRPr="00424446" w:rsidRDefault="000557C5" w:rsidP="007E642B">
            <w:pPr>
              <w:jc w:val="center"/>
              <w:rPr>
                <w:rFonts w:ascii="Times New Roman" w:eastAsia="Arial Unicode MS" w:hAnsi="Times New Roman"/>
                <w:b/>
                <w:sz w:val="16"/>
                <w:szCs w:val="16"/>
              </w:rPr>
            </w:pPr>
            <w:r w:rsidRPr="00424446">
              <w:rPr>
                <w:rFonts w:ascii="Times New Roman" w:eastAsia="Arial Unicode MS" w:hAnsi="Times New Roman"/>
                <w:b/>
                <w:sz w:val="16"/>
                <w:szCs w:val="16"/>
              </w:rPr>
              <w:t>Other species if applicable</w:t>
            </w: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Low land forest – 600 m</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Damanu </w:t>
            </w:r>
            <w:r w:rsidRPr="00424446">
              <w:rPr>
                <w:rFonts w:ascii="Times New Roman" w:eastAsia="Arial Unicode MS" w:hAnsi="Times New Roman"/>
                <w:i/>
                <w:sz w:val="16"/>
                <w:szCs w:val="16"/>
              </w:rPr>
              <w:t>Calophyllum vitiense</w:t>
            </w:r>
            <w:r w:rsidRPr="00424446">
              <w:rPr>
                <w:rFonts w:ascii="Times New Roman" w:eastAsia="Arial Unicode MS" w:hAnsi="Times New Roman"/>
                <w:sz w:val="16"/>
                <w:szCs w:val="16"/>
              </w:rPr>
              <w:t xml:space="preserve">, Sacau </w:t>
            </w:r>
            <w:r w:rsidRPr="00424446">
              <w:rPr>
                <w:rFonts w:ascii="Times New Roman" w:eastAsia="Arial Unicode MS" w:hAnsi="Times New Roman"/>
                <w:i/>
                <w:sz w:val="16"/>
                <w:szCs w:val="16"/>
              </w:rPr>
              <w:t xml:space="preserve">Palaquim </w:t>
            </w:r>
            <w:r w:rsidRPr="00424446">
              <w:rPr>
                <w:rFonts w:ascii="Times New Roman" w:eastAsia="Arial Unicode MS" w:hAnsi="Times New Roman"/>
                <w:sz w:val="16"/>
                <w:szCs w:val="16"/>
              </w:rPr>
              <w:t xml:space="preserve">hornei, Kaudamu </w:t>
            </w:r>
            <w:r w:rsidRPr="00424446">
              <w:rPr>
                <w:rFonts w:ascii="Times New Roman" w:eastAsia="Arial Unicode MS" w:hAnsi="Times New Roman"/>
                <w:i/>
                <w:sz w:val="16"/>
                <w:szCs w:val="16"/>
              </w:rPr>
              <w:t xml:space="preserve">Myristica </w:t>
            </w:r>
            <w:r w:rsidRPr="00424446">
              <w:rPr>
                <w:rFonts w:ascii="Times New Roman" w:eastAsia="Arial Unicode MS" w:hAnsi="Times New Roman"/>
                <w:sz w:val="16"/>
                <w:szCs w:val="16"/>
              </w:rPr>
              <w:t>spp</w:t>
            </w:r>
            <w:r w:rsidRPr="00424446">
              <w:rPr>
                <w:rFonts w:ascii="Times New Roman" w:eastAsia="Arial Unicode MS" w:hAnsi="Times New Roman"/>
                <w:i/>
                <w:sz w:val="16"/>
                <w:szCs w:val="16"/>
              </w:rPr>
              <w:t>.</w:t>
            </w:r>
            <w:r w:rsidRPr="00424446">
              <w:rPr>
                <w:rFonts w:ascii="Times New Roman" w:eastAsia="Arial Unicode MS" w:hAnsi="Times New Roman"/>
                <w:sz w:val="16"/>
                <w:szCs w:val="16"/>
              </w:rPr>
              <w:t xml:space="preserve">, Damabi </w:t>
            </w:r>
            <w:r w:rsidRPr="00424446">
              <w:rPr>
                <w:rFonts w:ascii="Times New Roman" w:eastAsia="Arial Unicode MS" w:hAnsi="Times New Roman"/>
                <w:i/>
                <w:sz w:val="16"/>
                <w:szCs w:val="16"/>
              </w:rPr>
              <w:t>Endiandra elaeocarpa</w:t>
            </w:r>
            <w:r w:rsidRPr="00424446">
              <w:rPr>
                <w:rFonts w:ascii="Times New Roman" w:eastAsia="Arial Unicode MS" w:hAnsi="Times New Roman"/>
                <w:sz w:val="16"/>
                <w:szCs w:val="16"/>
              </w:rPr>
              <w:t xml:space="preserve">, Dakua makadre </w:t>
            </w:r>
            <w:r w:rsidRPr="00424446">
              <w:rPr>
                <w:rFonts w:ascii="Times New Roman" w:eastAsia="Arial Unicode MS" w:hAnsi="Times New Roman"/>
                <w:i/>
                <w:sz w:val="16"/>
                <w:szCs w:val="16"/>
              </w:rPr>
              <w:t>Agathis macrophylla</w:t>
            </w:r>
            <w:r w:rsidRPr="00424446">
              <w:rPr>
                <w:rFonts w:ascii="Times New Roman" w:eastAsia="Arial Unicode MS" w:hAnsi="Times New Roman"/>
                <w:sz w:val="16"/>
                <w:szCs w:val="16"/>
              </w:rPr>
              <w:t xml:space="preserve">, Yasiyasi </w:t>
            </w:r>
            <w:r w:rsidRPr="00424446">
              <w:rPr>
                <w:rFonts w:ascii="Times New Roman" w:eastAsia="Arial Unicode MS" w:hAnsi="Times New Roman"/>
                <w:i/>
                <w:sz w:val="16"/>
                <w:szCs w:val="16"/>
              </w:rPr>
              <w:t xml:space="preserve">Syzygium </w:t>
            </w:r>
            <w:r w:rsidRPr="00424446">
              <w:rPr>
                <w:rFonts w:ascii="Times New Roman" w:eastAsia="Arial Unicode MS" w:hAnsi="Times New Roman"/>
                <w:sz w:val="16"/>
                <w:szCs w:val="16"/>
              </w:rPr>
              <w:t xml:space="preserve">spp., Kauvula </w:t>
            </w:r>
            <w:r w:rsidR="005D4920">
              <w:rPr>
                <w:rFonts w:ascii="Times New Roman" w:eastAsia="Arial Unicode MS" w:hAnsi="Times New Roman"/>
                <w:i/>
                <w:sz w:val="16"/>
                <w:szCs w:val="16"/>
              </w:rPr>
              <w:t>Endopermum mac</w:t>
            </w:r>
            <w:r w:rsidRPr="00424446">
              <w:rPr>
                <w:rFonts w:ascii="Times New Roman" w:eastAsia="Arial Unicode MS" w:hAnsi="Times New Roman"/>
                <w:i/>
                <w:sz w:val="16"/>
                <w:szCs w:val="16"/>
              </w:rPr>
              <w:t>rophyllum</w:t>
            </w:r>
            <w:r w:rsidRPr="00424446">
              <w:rPr>
                <w:rFonts w:ascii="Times New Roman" w:eastAsia="Arial Unicode MS" w:hAnsi="Times New Roman"/>
                <w:sz w:val="16"/>
                <w:szCs w:val="16"/>
              </w:rPr>
              <w:t xml:space="preserve">, Mako </w:t>
            </w:r>
            <w:r w:rsidRPr="00424446">
              <w:rPr>
                <w:rFonts w:ascii="Times New Roman" w:eastAsia="Arial Unicode MS" w:hAnsi="Times New Roman"/>
                <w:i/>
                <w:sz w:val="16"/>
                <w:szCs w:val="16"/>
              </w:rPr>
              <w:t>Trichospermum calyculatum</w:t>
            </w:r>
            <w:r w:rsidRPr="00424446">
              <w:rPr>
                <w:rFonts w:ascii="Times New Roman" w:eastAsia="Arial Unicode MS" w:hAnsi="Times New Roman"/>
                <w:sz w:val="16"/>
                <w:szCs w:val="16"/>
              </w:rPr>
              <w:t xml:space="preserve">, Kaunicina </w:t>
            </w:r>
            <w:r w:rsidRPr="00424446">
              <w:rPr>
                <w:rFonts w:ascii="Times New Roman" w:eastAsia="Arial Unicode MS" w:hAnsi="Times New Roman"/>
                <w:i/>
                <w:sz w:val="16"/>
                <w:szCs w:val="16"/>
              </w:rPr>
              <w:t>Haplolobus floribundus</w:t>
            </w:r>
            <w:r w:rsidRPr="00424446">
              <w:rPr>
                <w:rFonts w:ascii="Times New Roman" w:eastAsia="Arial Unicode MS" w:hAnsi="Times New Roman"/>
                <w:sz w:val="16"/>
                <w:szCs w:val="16"/>
              </w:rPr>
              <w:t xml:space="preserve">, Vutu kana </w:t>
            </w:r>
            <w:r w:rsidRPr="00424446">
              <w:rPr>
                <w:rFonts w:ascii="Times New Roman" w:eastAsia="Arial Unicode MS" w:hAnsi="Times New Roman"/>
                <w:i/>
                <w:sz w:val="16"/>
                <w:szCs w:val="16"/>
              </w:rPr>
              <w:t>Barringtonia edullis</w:t>
            </w:r>
            <w:r w:rsidRPr="00424446">
              <w:rPr>
                <w:rFonts w:ascii="Times New Roman" w:eastAsia="Arial Unicode MS" w:hAnsi="Times New Roman"/>
                <w:sz w:val="16"/>
                <w:szCs w:val="16"/>
              </w:rPr>
              <w:t xml:space="preserve">, Rosarosa </w:t>
            </w:r>
            <w:r w:rsidRPr="00424446">
              <w:rPr>
                <w:rFonts w:ascii="Times New Roman" w:eastAsia="Arial Unicode MS" w:hAnsi="Times New Roman"/>
                <w:i/>
                <w:sz w:val="16"/>
                <w:szCs w:val="16"/>
              </w:rPr>
              <w:t>Heritera</w:t>
            </w:r>
            <w:r w:rsidRPr="00424446">
              <w:rPr>
                <w:rFonts w:ascii="Times New Roman" w:eastAsia="Arial Unicode MS" w:hAnsi="Times New Roman"/>
                <w:sz w:val="16"/>
                <w:szCs w:val="16"/>
              </w:rPr>
              <w:t xml:space="preserve"> </w:t>
            </w:r>
            <w:r w:rsidRPr="00424446">
              <w:rPr>
                <w:rFonts w:ascii="Times New Roman" w:eastAsia="Arial Unicode MS" w:hAnsi="Times New Roman"/>
                <w:i/>
                <w:sz w:val="16"/>
                <w:szCs w:val="16"/>
              </w:rPr>
              <w:t>ornithocephala</w:t>
            </w:r>
            <w:r w:rsidRPr="00424446">
              <w:rPr>
                <w:rFonts w:ascii="Times New Roman" w:eastAsia="Arial Unicode MS" w:hAnsi="Times New Roman"/>
                <w:sz w:val="16"/>
                <w:szCs w:val="16"/>
              </w:rPr>
              <w:t xml:space="preserve">, Laubu </w:t>
            </w:r>
            <w:r w:rsidRPr="00424446">
              <w:rPr>
                <w:rFonts w:ascii="Times New Roman" w:eastAsia="Arial Unicode MS" w:hAnsi="Times New Roman"/>
                <w:i/>
                <w:sz w:val="16"/>
                <w:szCs w:val="16"/>
              </w:rPr>
              <w:t>Garcinia myrtifolia</w:t>
            </w:r>
            <w:r w:rsidRPr="00424446">
              <w:rPr>
                <w:rFonts w:ascii="Times New Roman" w:eastAsia="Arial Unicode MS" w:hAnsi="Times New Roman"/>
                <w:sz w:val="16"/>
                <w:szCs w:val="16"/>
              </w:rPr>
              <w:t xml:space="preserve">, Doi </w:t>
            </w:r>
            <w:r w:rsidRPr="00424446">
              <w:rPr>
                <w:rFonts w:ascii="Times New Roman" w:eastAsia="Arial Unicode MS" w:hAnsi="Times New Roman"/>
                <w:i/>
                <w:sz w:val="16"/>
                <w:szCs w:val="16"/>
              </w:rPr>
              <w:t>Alphitonia zizyphoides</w:t>
            </w:r>
          </w:p>
        </w:tc>
        <w:tc>
          <w:tcPr>
            <w:tcW w:w="2088" w:type="dxa"/>
          </w:tcPr>
          <w:p w:rsidR="000557C5" w:rsidRPr="00424446" w:rsidRDefault="000557C5" w:rsidP="007E642B">
            <w:pPr>
              <w:rPr>
                <w:rFonts w:ascii="Times New Roman" w:eastAsia="Arial Unicode MS" w:hAnsi="Times New Roman"/>
                <w:sz w:val="16"/>
                <w:szCs w:val="16"/>
              </w:rPr>
            </w:pP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Upland forest – above 600 m</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 xml:space="preserve">Dakua makadre </w:t>
            </w:r>
            <w:r w:rsidRPr="00424446">
              <w:rPr>
                <w:rFonts w:ascii="Times New Roman" w:eastAsia="Arial Unicode MS" w:hAnsi="Times New Roman"/>
                <w:i/>
                <w:sz w:val="16"/>
                <w:szCs w:val="16"/>
              </w:rPr>
              <w:t>Agathis macrophylla</w:t>
            </w:r>
            <w:r w:rsidRPr="00424446">
              <w:rPr>
                <w:rFonts w:ascii="Times New Roman" w:eastAsia="Arial Unicode MS" w:hAnsi="Times New Roman"/>
                <w:sz w:val="16"/>
                <w:szCs w:val="16"/>
              </w:rPr>
              <w:t xml:space="preserve">, Sasawira </w:t>
            </w:r>
            <w:r w:rsidRPr="00424446">
              <w:rPr>
                <w:rFonts w:ascii="Times New Roman" w:eastAsia="Arial Unicode MS" w:hAnsi="Times New Roman"/>
                <w:i/>
                <w:sz w:val="16"/>
                <w:szCs w:val="16"/>
              </w:rPr>
              <w:t>Dysoxylum richii</w:t>
            </w:r>
            <w:r w:rsidRPr="00424446">
              <w:rPr>
                <w:rFonts w:ascii="Times New Roman" w:eastAsia="Arial Unicode MS" w:hAnsi="Times New Roman"/>
                <w:sz w:val="16"/>
                <w:szCs w:val="16"/>
              </w:rPr>
              <w:t xml:space="preserve">, Yaka </w:t>
            </w:r>
            <w:r w:rsidRPr="00424446">
              <w:rPr>
                <w:rFonts w:ascii="Times New Roman" w:eastAsia="Arial Unicode MS" w:hAnsi="Times New Roman"/>
                <w:i/>
                <w:sz w:val="16"/>
                <w:szCs w:val="16"/>
              </w:rPr>
              <w:t>Dacrycarpus imbricatus</w:t>
            </w:r>
            <w:r w:rsidRPr="00424446">
              <w:rPr>
                <w:rFonts w:ascii="Times New Roman" w:eastAsia="Arial Unicode MS" w:hAnsi="Times New Roman"/>
                <w:sz w:val="16"/>
                <w:szCs w:val="16"/>
              </w:rPr>
              <w:t xml:space="preserve">, Vuga </w:t>
            </w:r>
            <w:r w:rsidRPr="00424446">
              <w:rPr>
                <w:rFonts w:ascii="Times New Roman" w:eastAsia="Arial Unicode MS" w:hAnsi="Times New Roman"/>
                <w:i/>
                <w:sz w:val="16"/>
                <w:szCs w:val="16"/>
              </w:rPr>
              <w:t>Metrosideros collina</w:t>
            </w:r>
            <w:r w:rsidRPr="00424446">
              <w:rPr>
                <w:rFonts w:ascii="Times New Roman" w:eastAsia="Arial Unicode MS" w:hAnsi="Times New Roman"/>
                <w:sz w:val="16"/>
                <w:szCs w:val="16"/>
              </w:rPr>
              <w:t xml:space="preserve">, Kuasi </w:t>
            </w:r>
            <w:r w:rsidRPr="00424446">
              <w:rPr>
                <w:rFonts w:ascii="Times New Roman" w:eastAsia="Arial Unicode MS" w:hAnsi="Times New Roman"/>
                <w:i/>
                <w:sz w:val="16"/>
                <w:szCs w:val="16"/>
              </w:rPr>
              <w:t>Podocarpus neriifolius</w:t>
            </w:r>
            <w:r w:rsidRPr="00424446">
              <w:rPr>
                <w:rFonts w:ascii="Times New Roman" w:eastAsia="Arial Unicode MS" w:hAnsi="Times New Roman"/>
                <w:sz w:val="16"/>
                <w:szCs w:val="16"/>
              </w:rPr>
              <w:t xml:space="preserve">, </w:t>
            </w:r>
          </w:p>
        </w:tc>
        <w:tc>
          <w:tcPr>
            <w:tcW w:w="2088"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Drega </w:t>
            </w:r>
            <w:r w:rsidRPr="00424446">
              <w:rPr>
                <w:rFonts w:ascii="Times New Roman" w:eastAsia="Arial Unicode MS" w:hAnsi="Times New Roman"/>
                <w:i/>
                <w:sz w:val="16"/>
                <w:szCs w:val="16"/>
              </w:rPr>
              <w:t>Alstonia montana</w:t>
            </w:r>
            <w:r w:rsidRPr="00424446">
              <w:rPr>
                <w:rFonts w:ascii="Times New Roman" w:eastAsia="Arial Unicode MS" w:hAnsi="Times New Roman"/>
                <w:sz w:val="16"/>
                <w:szCs w:val="16"/>
              </w:rPr>
              <w:t xml:space="preserve">, Molau </w:t>
            </w:r>
            <w:r w:rsidRPr="00424446">
              <w:rPr>
                <w:rFonts w:ascii="Times New Roman" w:eastAsia="Arial Unicode MS" w:hAnsi="Times New Roman"/>
                <w:i/>
                <w:sz w:val="16"/>
                <w:szCs w:val="16"/>
              </w:rPr>
              <w:t xml:space="preserve">Glochidion </w:t>
            </w:r>
            <w:r w:rsidRPr="00424446">
              <w:rPr>
                <w:rFonts w:ascii="Times New Roman" w:eastAsia="Arial Unicode MS" w:hAnsi="Times New Roman"/>
                <w:sz w:val="16"/>
                <w:szCs w:val="16"/>
              </w:rPr>
              <w:t>spp</w:t>
            </w:r>
            <w:r w:rsidRPr="00424446">
              <w:rPr>
                <w:rFonts w:ascii="Times New Roman" w:eastAsia="Arial Unicode MS" w:hAnsi="Times New Roman"/>
                <w:i/>
                <w:sz w:val="16"/>
                <w:szCs w:val="16"/>
              </w:rPr>
              <w:t>.</w:t>
            </w:r>
            <w:r w:rsidRPr="00424446">
              <w:rPr>
                <w:rFonts w:ascii="Times New Roman" w:eastAsia="Arial Unicode MS" w:hAnsi="Times New Roman"/>
                <w:sz w:val="16"/>
                <w:szCs w:val="16"/>
              </w:rPr>
              <w:t xml:space="preserve">, Bovu </w:t>
            </w:r>
            <w:r w:rsidRPr="00424446">
              <w:rPr>
                <w:rFonts w:ascii="Times New Roman" w:eastAsia="Arial Unicode MS" w:hAnsi="Times New Roman"/>
                <w:i/>
                <w:sz w:val="16"/>
                <w:szCs w:val="16"/>
              </w:rPr>
              <w:t>Mussaenda raiateensis</w:t>
            </w: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Montane forest – 800 m</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 xml:space="preserve">Vuga </w:t>
            </w:r>
            <w:r w:rsidRPr="00424446">
              <w:rPr>
                <w:rFonts w:ascii="Times New Roman" w:eastAsia="Arial Unicode MS" w:hAnsi="Times New Roman"/>
                <w:i/>
                <w:sz w:val="16"/>
                <w:szCs w:val="16"/>
              </w:rPr>
              <w:t xml:space="preserve"> Metrosideros collina, </w:t>
            </w:r>
            <w:r w:rsidRPr="00424446">
              <w:rPr>
                <w:rFonts w:ascii="Times New Roman" w:eastAsia="Arial Unicode MS" w:hAnsi="Times New Roman"/>
                <w:sz w:val="16"/>
                <w:szCs w:val="16"/>
              </w:rPr>
              <w:t xml:space="preserve">Yasiyasi </w:t>
            </w:r>
            <w:r w:rsidRPr="00424446">
              <w:rPr>
                <w:rFonts w:ascii="Times New Roman" w:eastAsia="Arial Unicode MS" w:hAnsi="Times New Roman"/>
                <w:i/>
                <w:sz w:val="16"/>
                <w:szCs w:val="16"/>
              </w:rPr>
              <w:t>Syzygium spp.</w:t>
            </w:r>
          </w:p>
        </w:tc>
        <w:tc>
          <w:tcPr>
            <w:tcW w:w="208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Palms</w:t>
            </w: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Cloud forest</w:t>
            </w:r>
          </w:p>
        </w:tc>
        <w:tc>
          <w:tcPr>
            <w:tcW w:w="2160"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50 – 100 square kilometers scattered above 600 – 900 m on the ridges and peaks of Fiji.</w:t>
            </w:r>
          </w:p>
        </w:tc>
        <w:tc>
          <w:tcPr>
            <w:tcW w:w="3420"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Balabala </w:t>
            </w:r>
            <w:r w:rsidRPr="00424446">
              <w:rPr>
                <w:rFonts w:ascii="Times New Roman" w:eastAsia="Arial Unicode MS" w:hAnsi="Times New Roman"/>
                <w:i/>
                <w:sz w:val="16"/>
                <w:szCs w:val="16"/>
              </w:rPr>
              <w:t>Cyathea spp.</w:t>
            </w:r>
            <w:r w:rsidRPr="00424446">
              <w:rPr>
                <w:rFonts w:ascii="Times New Roman" w:eastAsia="Arial Unicode MS" w:hAnsi="Times New Roman"/>
                <w:sz w:val="16"/>
                <w:szCs w:val="16"/>
              </w:rPr>
              <w:t xml:space="preserve">, </w:t>
            </w:r>
            <w:r w:rsidRPr="00424446">
              <w:rPr>
                <w:rFonts w:ascii="Times New Roman" w:eastAsia="Arial Unicode MS" w:hAnsi="Times New Roman"/>
                <w:i/>
                <w:sz w:val="16"/>
                <w:szCs w:val="16"/>
              </w:rPr>
              <w:t>Dicksonia brackenrigei</w:t>
            </w:r>
            <w:r w:rsidRPr="00424446">
              <w:rPr>
                <w:rFonts w:ascii="Times New Roman" w:eastAsia="Arial Unicode MS" w:hAnsi="Times New Roman"/>
                <w:sz w:val="16"/>
                <w:szCs w:val="16"/>
              </w:rPr>
              <w:t xml:space="preserve">, Maletawa </w:t>
            </w:r>
            <w:r w:rsidRPr="00424446">
              <w:rPr>
                <w:rFonts w:ascii="Times New Roman" w:eastAsia="Arial Unicode MS" w:hAnsi="Times New Roman"/>
                <w:i/>
                <w:sz w:val="16"/>
                <w:szCs w:val="16"/>
              </w:rPr>
              <w:t>Dysoxyllum gillespieanum</w:t>
            </w:r>
            <w:r w:rsidRPr="00424446">
              <w:rPr>
                <w:rFonts w:ascii="Times New Roman" w:eastAsia="Arial Unicode MS" w:hAnsi="Times New Roman"/>
                <w:sz w:val="16"/>
                <w:szCs w:val="16"/>
              </w:rPr>
              <w:t xml:space="preserve">, Niuniu </w:t>
            </w:r>
            <w:r w:rsidRPr="00424446">
              <w:rPr>
                <w:rFonts w:ascii="Times New Roman" w:eastAsia="Arial Unicode MS" w:hAnsi="Times New Roman"/>
                <w:i/>
                <w:sz w:val="16"/>
                <w:szCs w:val="16"/>
              </w:rPr>
              <w:t>Hernandia moerenhoutiana</w:t>
            </w:r>
            <w:r w:rsidRPr="00424446">
              <w:rPr>
                <w:rFonts w:ascii="Times New Roman" w:eastAsia="Arial Unicode MS" w:hAnsi="Times New Roman"/>
                <w:sz w:val="16"/>
                <w:szCs w:val="16"/>
              </w:rPr>
              <w:t xml:space="preserve">, </w:t>
            </w:r>
            <w:r w:rsidRPr="00424446">
              <w:rPr>
                <w:rFonts w:ascii="Times New Roman" w:eastAsia="Arial Unicode MS" w:hAnsi="Times New Roman"/>
                <w:i/>
                <w:sz w:val="16"/>
                <w:szCs w:val="16"/>
              </w:rPr>
              <w:t>Clinostigma exorrhizum</w:t>
            </w:r>
            <w:r w:rsidRPr="00424446">
              <w:rPr>
                <w:rFonts w:ascii="Times New Roman" w:eastAsia="Arial Unicode MS" w:hAnsi="Times New Roman"/>
                <w:sz w:val="16"/>
                <w:szCs w:val="16"/>
              </w:rPr>
              <w:t xml:space="preserve">, </w:t>
            </w:r>
            <w:r w:rsidRPr="00424446">
              <w:rPr>
                <w:rFonts w:ascii="Times New Roman" w:eastAsia="Arial Unicode MS" w:hAnsi="Times New Roman"/>
                <w:i/>
                <w:sz w:val="16"/>
                <w:szCs w:val="16"/>
              </w:rPr>
              <w:t xml:space="preserve">Weinmaennia </w:t>
            </w:r>
            <w:r w:rsidRPr="00424446">
              <w:rPr>
                <w:rFonts w:ascii="Times New Roman" w:eastAsia="Arial Unicode MS" w:hAnsi="Times New Roman"/>
                <w:sz w:val="16"/>
                <w:szCs w:val="16"/>
              </w:rPr>
              <w:t>spp</w:t>
            </w:r>
            <w:r w:rsidRPr="00424446">
              <w:rPr>
                <w:rFonts w:ascii="Times New Roman" w:eastAsia="Arial Unicode MS" w:hAnsi="Times New Roman"/>
                <w:i/>
                <w:sz w:val="16"/>
                <w:szCs w:val="16"/>
              </w:rPr>
              <w:t>.</w:t>
            </w:r>
            <w:r w:rsidRPr="00424446">
              <w:rPr>
                <w:rFonts w:ascii="Times New Roman" w:eastAsia="Arial Unicode MS" w:hAnsi="Times New Roman"/>
                <w:sz w:val="16"/>
                <w:szCs w:val="16"/>
              </w:rPr>
              <w:t xml:space="preserve">, Yasiyasi </w:t>
            </w:r>
            <w:r w:rsidRPr="00424446">
              <w:rPr>
                <w:rFonts w:ascii="Times New Roman" w:eastAsia="Arial Unicode MS" w:hAnsi="Times New Roman"/>
                <w:i/>
                <w:sz w:val="16"/>
                <w:szCs w:val="16"/>
              </w:rPr>
              <w:t>Syzygium spp.</w:t>
            </w:r>
            <w:r w:rsidRPr="00424446">
              <w:rPr>
                <w:rFonts w:ascii="Times New Roman" w:eastAsia="Arial Unicode MS" w:hAnsi="Times New Roman"/>
                <w:sz w:val="16"/>
                <w:szCs w:val="16"/>
              </w:rPr>
              <w:t xml:space="preserve">, Mama </w:t>
            </w:r>
            <w:r w:rsidRPr="00424446">
              <w:rPr>
                <w:rFonts w:ascii="Times New Roman" w:eastAsia="Arial Unicode MS" w:hAnsi="Times New Roman"/>
                <w:i/>
                <w:sz w:val="16"/>
                <w:szCs w:val="16"/>
              </w:rPr>
              <w:t>Macaranga seemanii</w:t>
            </w:r>
            <w:r w:rsidRPr="00424446">
              <w:rPr>
                <w:rFonts w:ascii="Times New Roman" w:eastAsia="Arial Unicode MS" w:hAnsi="Times New Roman"/>
                <w:sz w:val="16"/>
                <w:szCs w:val="16"/>
              </w:rPr>
              <w:t xml:space="preserve">, Kuasi </w:t>
            </w:r>
            <w:r w:rsidRPr="00424446">
              <w:rPr>
                <w:rFonts w:ascii="Times New Roman" w:eastAsia="Arial Unicode MS" w:hAnsi="Times New Roman"/>
                <w:i/>
                <w:sz w:val="16"/>
                <w:szCs w:val="16"/>
              </w:rPr>
              <w:t>Podocarpus affinis</w:t>
            </w:r>
            <w:r w:rsidRPr="00424446">
              <w:rPr>
                <w:rFonts w:ascii="Times New Roman" w:eastAsia="Arial Unicode MS" w:hAnsi="Times New Roman"/>
                <w:sz w:val="16"/>
                <w:szCs w:val="16"/>
              </w:rPr>
              <w:t xml:space="preserve">, Vuga </w:t>
            </w:r>
            <w:r w:rsidRPr="00424446">
              <w:rPr>
                <w:rFonts w:ascii="Times New Roman" w:eastAsia="Arial Unicode MS" w:hAnsi="Times New Roman"/>
                <w:i/>
                <w:sz w:val="16"/>
                <w:szCs w:val="16"/>
              </w:rPr>
              <w:t xml:space="preserve">Paphia vitiensis </w:t>
            </w:r>
          </w:p>
        </w:tc>
        <w:tc>
          <w:tcPr>
            <w:tcW w:w="2088"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i/>
                <w:sz w:val="16"/>
                <w:szCs w:val="16"/>
              </w:rPr>
              <w:t xml:space="preserve">Leptopteris </w:t>
            </w:r>
            <w:r w:rsidRPr="00424446">
              <w:rPr>
                <w:rFonts w:ascii="Times New Roman" w:eastAsia="Arial Unicode MS" w:hAnsi="Times New Roman"/>
                <w:sz w:val="16"/>
                <w:szCs w:val="16"/>
              </w:rPr>
              <w:t xml:space="preserve">ferns, climbing </w:t>
            </w:r>
            <w:r w:rsidRPr="00424446">
              <w:rPr>
                <w:rFonts w:ascii="Times New Roman" w:eastAsia="Arial Unicode MS" w:hAnsi="Times New Roman"/>
                <w:i/>
                <w:sz w:val="16"/>
                <w:szCs w:val="16"/>
              </w:rPr>
              <w:t xml:space="preserve">Freycinetia </w:t>
            </w:r>
            <w:r w:rsidRPr="00424446">
              <w:rPr>
                <w:rFonts w:ascii="Times New Roman" w:eastAsia="Arial Unicode MS" w:hAnsi="Times New Roman"/>
                <w:sz w:val="16"/>
                <w:szCs w:val="16"/>
              </w:rPr>
              <w:t>spp</w:t>
            </w:r>
            <w:r w:rsidRPr="00424446">
              <w:rPr>
                <w:rFonts w:ascii="Times New Roman" w:eastAsia="Arial Unicode MS" w:hAnsi="Times New Roman"/>
                <w:i/>
                <w:sz w:val="16"/>
                <w:szCs w:val="16"/>
              </w:rPr>
              <w:t>.</w:t>
            </w:r>
            <w:r w:rsidRPr="00424446">
              <w:rPr>
                <w:rFonts w:ascii="Times New Roman" w:eastAsia="Arial Unicode MS" w:hAnsi="Times New Roman"/>
                <w:sz w:val="16"/>
                <w:szCs w:val="16"/>
              </w:rPr>
              <w:t xml:space="preserve">, </w:t>
            </w:r>
            <w:r w:rsidRPr="00424446">
              <w:rPr>
                <w:rFonts w:ascii="Times New Roman" w:eastAsia="Arial Unicode MS" w:hAnsi="Times New Roman"/>
                <w:i/>
                <w:sz w:val="16"/>
                <w:szCs w:val="16"/>
              </w:rPr>
              <w:t xml:space="preserve">Weinmannia </w:t>
            </w:r>
            <w:r w:rsidRPr="00424446">
              <w:rPr>
                <w:rFonts w:ascii="Times New Roman" w:eastAsia="Arial Unicode MS" w:hAnsi="Times New Roman"/>
                <w:sz w:val="16"/>
                <w:szCs w:val="16"/>
              </w:rPr>
              <w:t xml:space="preserve">and </w:t>
            </w:r>
            <w:r w:rsidRPr="00424446">
              <w:rPr>
                <w:rFonts w:ascii="Times New Roman" w:eastAsia="Arial Unicode MS" w:hAnsi="Times New Roman"/>
                <w:i/>
                <w:sz w:val="16"/>
                <w:szCs w:val="16"/>
              </w:rPr>
              <w:t xml:space="preserve">Paphia vitiensis </w:t>
            </w: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Dry forest</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Yaka </w:t>
            </w:r>
            <w:r w:rsidRPr="00424446">
              <w:rPr>
                <w:rFonts w:ascii="Times New Roman" w:eastAsia="Arial Unicode MS" w:hAnsi="Times New Roman"/>
                <w:i/>
                <w:sz w:val="16"/>
                <w:szCs w:val="16"/>
              </w:rPr>
              <w:t>Dacrydium nidulum</w:t>
            </w:r>
            <w:r w:rsidRPr="00424446">
              <w:rPr>
                <w:rFonts w:ascii="Times New Roman" w:eastAsia="Arial Unicode MS" w:hAnsi="Times New Roman"/>
                <w:sz w:val="16"/>
                <w:szCs w:val="16"/>
              </w:rPr>
              <w:t xml:space="preserve">, Buabua </w:t>
            </w:r>
            <w:r w:rsidRPr="00424446">
              <w:rPr>
                <w:rFonts w:ascii="Times New Roman" w:eastAsia="Arial Unicode MS" w:hAnsi="Times New Roman"/>
                <w:i/>
                <w:sz w:val="16"/>
                <w:szCs w:val="16"/>
              </w:rPr>
              <w:t>Fragaea gracilipes</w:t>
            </w:r>
            <w:r w:rsidRPr="00424446">
              <w:rPr>
                <w:rFonts w:ascii="Times New Roman" w:eastAsia="Arial Unicode MS" w:hAnsi="Times New Roman"/>
                <w:sz w:val="16"/>
                <w:szCs w:val="16"/>
              </w:rPr>
              <w:t xml:space="preserve">, Velau </w:t>
            </w:r>
            <w:r w:rsidRPr="00424446">
              <w:rPr>
                <w:rFonts w:ascii="Times New Roman" w:eastAsia="Arial Unicode MS" w:hAnsi="Times New Roman"/>
                <w:i/>
                <w:sz w:val="16"/>
                <w:szCs w:val="16"/>
              </w:rPr>
              <w:t>Gymnostoma vitiense</w:t>
            </w:r>
            <w:r w:rsidRPr="00424446">
              <w:rPr>
                <w:rFonts w:ascii="Times New Roman" w:eastAsia="Arial Unicode MS" w:hAnsi="Times New Roman"/>
                <w:sz w:val="16"/>
                <w:szCs w:val="16"/>
              </w:rPr>
              <w:t xml:space="preserve">, Kuasi </w:t>
            </w:r>
            <w:r w:rsidRPr="00424446">
              <w:rPr>
                <w:rFonts w:ascii="Times New Roman" w:eastAsia="Arial Unicode MS" w:hAnsi="Times New Roman"/>
                <w:i/>
                <w:sz w:val="16"/>
                <w:szCs w:val="16"/>
              </w:rPr>
              <w:t>Podocarpus neriifolius</w:t>
            </w:r>
            <w:r w:rsidRPr="00424446">
              <w:rPr>
                <w:rFonts w:ascii="Times New Roman" w:eastAsia="Arial Unicode MS" w:hAnsi="Times New Roman"/>
                <w:sz w:val="16"/>
                <w:szCs w:val="16"/>
              </w:rPr>
              <w:t xml:space="preserve">, Kaudamu </w:t>
            </w:r>
            <w:r w:rsidRPr="00424446">
              <w:rPr>
                <w:rFonts w:ascii="Times New Roman" w:eastAsia="Arial Unicode MS" w:hAnsi="Times New Roman"/>
                <w:i/>
                <w:sz w:val="16"/>
                <w:szCs w:val="16"/>
              </w:rPr>
              <w:t xml:space="preserve">Myristica </w:t>
            </w:r>
            <w:r w:rsidRPr="00424446">
              <w:rPr>
                <w:rFonts w:ascii="Times New Roman" w:eastAsia="Arial Unicode MS" w:hAnsi="Times New Roman"/>
                <w:sz w:val="16"/>
                <w:szCs w:val="16"/>
              </w:rPr>
              <w:t>spp</w:t>
            </w:r>
            <w:r w:rsidRPr="00424446">
              <w:rPr>
                <w:rFonts w:ascii="Times New Roman" w:eastAsia="Arial Unicode MS" w:hAnsi="Times New Roman"/>
                <w:i/>
                <w:sz w:val="16"/>
                <w:szCs w:val="16"/>
              </w:rPr>
              <w:t>.</w:t>
            </w:r>
            <w:r w:rsidRPr="00424446">
              <w:rPr>
                <w:rFonts w:ascii="Times New Roman" w:eastAsia="Arial Unicode MS" w:hAnsi="Times New Roman"/>
                <w:sz w:val="16"/>
                <w:szCs w:val="16"/>
              </w:rPr>
              <w:t xml:space="preserve">, Yasiyasi </w:t>
            </w:r>
            <w:r w:rsidRPr="00424446">
              <w:rPr>
                <w:rFonts w:ascii="Times New Roman" w:eastAsia="Arial Unicode MS" w:hAnsi="Times New Roman"/>
                <w:i/>
                <w:sz w:val="16"/>
                <w:szCs w:val="16"/>
              </w:rPr>
              <w:t xml:space="preserve">Syzygium </w:t>
            </w:r>
            <w:r w:rsidRPr="00424446">
              <w:rPr>
                <w:rFonts w:ascii="Times New Roman" w:eastAsia="Arial Unicode MS" w:hAnsi="Times New Roman"/>
                <w:sz w:val="16"/>
                <w:szCs w:val="16"/>
              </w:rPr>
              <w:t xml:space="preserve">spp., Sasawira </w:t>
            </w:r>
            <w:r w:rsidRPr="00424446">
              <w:rPr>
                <w:rFonts w:ascii="Times New Roman" w:eastAsia="Arial Unicode MS" w:hAnsi="Times New Roman"/>
                <w:i/>
                <w:sz w:val="16"/>
                <w:szCs w:val="16"/>
              </w:rPr>
              <w:t>Dysoxylum richii</w:t>
            </w:r>
            <w:r w:rsidRPr="00424446">
              <w:rPr>
                <w:rFonts w:ascii="Times New Roman" w:eastAsia="Arial Unicode MS" w:hAnsi="Times New Roman"/>
                <w:sz w:val="16"/>
                <w:szCs w:val="16"/>
              </w:rPr>
              <w:t xml:space="preserve">, Logologo </w:t>
            </w:r>
            <w:r w:rsidRPr="00424446">
              <w:rPr>
                <w:rFonts w:ascii="Times New Roman" w:eastAsia="Arial Unicode MS" w:hAnsi="Times New Roman"/>
                <w:i/>
                <w:sz w:val="16"/>
                <w:szCs w:val="16"/>
              </w:rPr>
              <w:t>Cycas seemanni</w:t>
            </w:r>
            <w:r w:rsidRPr="00424446">
              <w:rPr>
                <w:rFonts w:ascii="Times New Roman" w:eastAsia="Arial Unicode MS" w:hAnsi="Times New Roman"/>
                <w:sz w:val="16"/>
                <w:szCs w:val="16"/>
              </w:rPr>
              <w:t xml:space="preserve">, Sa </w:t>
            </w:r>
            <w:r w:rsidRPr="00424446">
              <w:rPr>
                <w:rFonts w:ascii="Times New Roman" w:eastAsia="Arial Unicode MS" w:hAnsi="Times New Roman"/>
                <w:i/>
                <w:sz w:val="16"/>
                <w:szCs w:val="16"/>
              </w:rPr>
              <w:t>Parinari insularum</w:t>
            </w:r>
            <w:r w:rsidRPr="00424446">
              <w:rPr>
                <w:rFonts w:ascii="Times New Roman" w:eastAsia="Arial Unicode MS" w:hAnsi="Times New Roman"/>
                <w:sz w:val="16"/>
                <w:szCs w:val="16"/>
              </w:rPr>
              <w:t xml:space="preserve">, Vesi </w:t>
            </w:r>
            <w:r w:rsidRPr="00424446">
              <w:rPr>
                <w:rFonts w:ascii="Times New Roman" w:eastAsia="Arial Unicode MS" w:hAnsi="Times New Roman"/>
                <w:i/>
                <w:sz w:val="16"/>
                <w:szCs w:val="16"/>
              </w:rPr>
              <w:t>Intsia bijuga</w:t>
            </w:r>
            <w:r w:rsidRPr="00424446">
              <w:rPr>
                <w:rFonts w:ascii="Times New Roman" w:eastAsia="Arial Unicode MS" w:hAnsi="Times New Roman"/>
                <w:sz w:val="16"/>
                <w:szCs w:val="16"/>
              </w:rPr>
              <w:t xml:space="preserve">, Yasi </w:t>
            </w:r>
            <w:r w:rsidRPr="00424446">
              <w:rPr>
                <w:rFonts w:ascii="Times New Roman" w:eastAsia="Arial Unicode MS" w:hAnsi="Times New Roman"/>
                <w:i/>
                <w:sz w:val="16"/>
                <w:szCs w:val="16"/>
              </w:rPr>
              <w:t>Santalum yasi.</w:t>
            </w:r>
          </w:p>
        </w:tc>
        <w:tc>
          <w:tcPr>
            <w:tcW w:w="2088" w:type="dxa"/>
          </w:tcPr>
          <w:p w:rsidR="000557C5" w:rsidRPr="00424446" w:rsidRDefault="000557C5" w:rsidP="007E642B">
            <w:pPr>
              <w:rPr>
                <w:rFonts w:ascii="Times New Roman" w:eastAsia="Arial Unicode MS" w:hAnsi="Times New Roman"/>
                <w:sz w:val="16"/>
                <w:szCs w:val="16"/>
              </w:rPr>
            </w:pP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Deciduous Coastal dry forest</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Wiriwiri </w:t>
            </w:r>
            <w:r w:rsidRPr="00424446">
              <w:rPr>
                <w:rFonts w:ascii="Times New Roman" w:eastAsia="Arial Unicode MS" w:hAnsi="Times New Roman"/>
                <w:i/>
                <w:sz w:val="16"/>
                <w:szCs w:val="16"/>
              </w:rPr>
              <w:t>Gyrocarpus americanus</w:t>
            </w:r>
            <w:r w:rsidRPr="00424446">
              <w:rPr>
                <w:rFonts w:ascii="Times New Roman" w:eastAsia="Arial Unicode MS" w:hAnsi="Times New Roman"/>
                <w:sz w:val="16"/>
                <w:szCs w:val="16"/>
              </w:rPr>
              <w:t xml:space="preserve">, Vesiwai </w:t>
            </w:r>
            <w:r w:rsidRPr="00424446">
              <w:rPr>
                <w:rFonts w:ascii="Times New Roman" w:eastAsia="Arial Unicode MS" w:hAnsi="Times New Roman"/>
                <w:i/>
                <w:sz w:val="16"/>
                <w:szCs w:val="16"/>
              </w:rPr>
              <w:t>Pongamia pinnata</w:t>
            </w:r>
            <w:r w:rsidRPr="00424446">
              <w:rPr>
                <w:rFonts w:ascii="Times New Roman" w:eastAsia="Arial Unicode MS" w:hAnsi="Times New Roman"/>
                <w:sz w:val="16"/>
                <w:szCs w:val="16"/>
              </w:rPr>
              <w:t xml:space="preserve">, Manui </w:t>
            </w:r>
            <w:r w:rsidRPr="00424446">
              <w:rPr>
                <w:rFonts w:ascii="Times New Roman" w:eastAsia="Arial Unicode MS" w:hAnsi="Times New Roman"/>
                <w:i/>
                <w:sz w:val="16"/>
                <w:szCs w:val="16"/>
              </w:rPr>
              <w:t>Pleiogynium timoriense</w:t>
            </w:r>
            <w:r w:rsidRPr="00424446">
              <w:rPr>
                <w:rFonts w:ascii="Times New Roman" w:eastAsia="Arial Unicode MS" w:hAnsi="Times New Roman"/>
                <w:sz w:val="16"/>
                <w:szCs w:val="16"/>
              </w:rPr>
              <w:t xml:space="preserve">, Yamo </w:t>
            </w:r>
            <w:r w:rsidRPr="00424446">
              <w:rPr>
                <w:rFonts w:ascii="Times New Roman" w:eastAsia="Arial Unicode MS" w:hAnsi="Times New Roman"/>
                <w:i/>
                <w:sz w:val="16"/>
                <w:szCs w:val="16"/>
              </w:rPr>
              <w:t>Garuga floribunda</w:t>
            </w:r>
            <w:r w:rsidRPr="00424446">
              <w:rPr>
                <w:rFonts w:ascii="Times New Roman" w:eastAsia="Arial Unicode MS" w:hAnsi="Times New Roman"/>
                <w:sz w:val="16"/>
                <w:szCs w:val="16"/>
              </w:rPr>
              <w:t xml:space="preserve">, Manawi </w:t>
            </w:r>
            <w:r w:rsidRPr="00424446">
              <w:rPr>
                <w:rFonts w:ascii="Times New Roman" w:eastAsia="Arial Unicode MS" w:hAnsi="Times New Roman"/>
                <w:i/>
                <w:sz w:val="16"/>
                <w:szCs w:val="16"/>
              </w:rPr>
              <w:t>Koelreuteria elegans</w:t>
            </w:r>
            <w:r w:rsidRPr="00424446">
              <w:rPr>
                <w:rFonts w:ascii="Times New Roman" w:eastAsia="Arial Unicode MS" w:hAnsi="Times New Roman"/>
                <w:sz w:val="16"/>
                <w:szCs w:val="16"/>
              </w:rPr>
              <w:t xml:space="preserve">, Moivi </w:t>
            </w:r>
            <w:r w:rsidRPr="00424446">
              <w:rPr>
                <w:rFonts w:ascii="Times New Roman" w:eastAsia="Arial Unicode MS" w:hAnsi="Times New Roman"/>
                <w:i/>
                <w:sz w:val="16"/>
                <w:szCs w:val="16"/>
              </w:rPr>
              <w:t>Kingiodendron platycarpum</w:t>
            </w:r>
            <w:r w:rsidRPr="00424446">
              <w:rPr>
                <w:rFonts w:ascii="Times New Roman" w:eastAsia="Arial Unicode MS" w:hAnsi="Times New Roman"/>
                <w:sz w:val="16"/>
                <w:szCs w:val="16"/>
              </w:rPr>
              <w:t xml:space="preserve">, Bausa </w:t>
            </w:r>
            <w:r w:rsidRPr="00424446">
              <w:rPr>
                <w:rFonts w:ascii="Times New Roman" w:eastAsia="Arial Unicode MS" w:hAnsi="Times New Roman"/>
                <w:i/>
                <w:sz w:val="16"/>
                <w:szCs w:val="16"/>
              </w:rPr>
              <w:t>Planchunella grayana</w:t>
            </w:r>
            <w:r w:rsidRPr="00424446">
              <w:rPr>
                <w:rFonts w:ascii="Times New Roman" w:eastAsia="Arial Unicode MS" w:hAnsi="Times New Roman"/>
                <w:sz w:val="16"/>
                <w:szCs w:val="16"/>
              </w:rPr>
              <w:t xml:space="preserve">, Baubulu </w:t>
            </w:r>
            <w:r w:rsidRPr="00424446">
              <w:rPr>
                <w:rFonts w:ascii="Times New Roman" w:eastAsia="Arial Unicode MS" w:hAnsi="Times New Roman"/>
                <w:i/>
                <w:sz w:val="16"/>
                <w:szCs w:val="16"/>
              </w:rPr>
              <w:t>Manilkara</w:t>
            </w:r>
            <w:r w:rsidRPr="00424446">
              <w:rPr>
                <w:rFonts w:ascii="Times New Roman" w:eastAsia="Arial Unicode MS" w:hAnsi="Times New Roman"/>
                <w:sz w:val="16"/>
                <w:szCs w:val="16"/>
              </w:rPr>
              <w:t xml:space="preserve">, Cevua </w:t>
            </w:r>
            <w:r w:rsidRPr="00424446">
              <w:rPr>
                <w:rFonts w:ascii="Times New Roman" w:eastAsia="Arial Unicode MS" w:hAnsi="Times New Roman"/>
                <w:i/>
                <w:sz w:val="16"/>
                <w:szCs w:val="16"/>
              </w:rPr>
              <w:t>Vavaea amicorum</w:t>
            </w:r>
            <w:r w:rsidRPr="00424446">
              <w:rPr>
                <w:rFonts w:ascii="Times New Roman" w:eastAsia="Arial Unicode MS" w:hAnsi="Times New Roman"/>
                <w:sz w:val="16"/>
                <w:szCs w:val="16"/>
              </w:rPr>
              <w:t xml:space="preserve">, Kaukauloa </w:t>
            </w:r>
            <w:r w:rsidRPr="00424446">
              <w:rPr>
                <w:rFonts w:ascii="Times New Roman" w:eastAsia="Arial Unicode MS" w:hAnsi="Times New Roman"/>
                <w:i/>
                <w:sz w:val="16"/>
                <w:szCs w:val="16"/>
              </w:rPr>
              <w:t>Diospyros samonensis</w:t>
            </w:r>
          </w:p>
        </w:tc>
        <w:tc>
          <w:tcPr>
            <w:tcW w:w="2088" w:type="dxa"/>
          </w:tcPr>
          <w:p w:rsidR="000557C5" w:rsidRPr="00424446" w:rsidRDefault="000557C5" w:rsidP="007E642B">
            <w:pPr>
              <w:rPr>
                <w:rFonts w:ascii="Times New Roman" w:eastAsia="Arial Unicode MS" w:hAnsi="Times New Roman"/>
                <w:sz w:val="16"/>
                <w:szCs w:val="16"/>
              </w:rPr>
            </w:pP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Mangrove forest</w:t>
            </w:r>
          </w:p>
        </w:tc>
        <w:tc>
          <w:tcPr>
            <w:tcW w:w="2160" w:type="dxa"/>
          </w:tcPr>
          <w:p w:rsidR="000557C5" w:rsidRPr="00424446" w:rsidRDefault="001A282E" w:rsidP="007E642B">
            <w:pPr>
              <w:jc w:val="center"/>
              <w:rPr>
                <w:rFonts w:ascii="Times New Roman" w:eastAsia="Arial Unicode MS" w:hAnsi="Times New Roman"/>
                <w:sz w:val="16"/>
                <w:szCs w:val="16"/>
              </w:rPr>
            </w:pPr>
            <w:r>
              <w:rPr>
                <w:rFonts w:ascii="Times New Roman" w:eastAsia="Arial Unicode MS" w:hAnsi="Times New Roman"/>
                <w:sz w:val="16"/>
                <w:szCs w:val="16"/>
              </w:rPr>
              <w:t>38,742.191 ha</w:t>
            </w:r>
          </w:p>
        </w:tc>
        <w:tc>
          <w:tcPr>
            <w:tcW w:w="3420"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 xml:space="preserve">Tiri </w:t>
            </w:r>
            <w:r w:rsidRPr="00424446">
              <w:rPr>
                <w:rFonts w:ascii="Times New Roman" w:eastAsia="Arial Unicode MS" w:hAnsi="Times New Roman"/>
                <w:i/>
                <w:sz w:val="16"/>
                <w:szCs w:val="16"/>
              </w:rPr>
              <w:t>Rhizophora</w:t>
            </w:r>
            <w:r w:rsidRPr="00424446">
              <w:rPr>
                <w:rFonts w:ascii="Times New Roman" w:eastAsia="Arial Unicode MS" w:hAnsi="Times New Roman"/>
                <w:sz w:val="16"/>
                <w:szCs w:val="16"/>
              </w:rPr>
              <w:t>, Dogo</w:t>
            </w:r>
            <w:r w:rsidRPr="00424446">
              <w:rPr>
                <w:rFonts w:ascii="Times New Roman" w:eastAsia="Arial Unicode MS" w:hAnsi="Times New Roman"/>
                <w:i/>
                <w:sz w:val="16"/>
                <w:szCs w:val="16"/>
              </w:rPr>
              <w:t xml:space="preserve"> Bruguiera gymnorrhiza</w:t>
            </w:r>
            <w:r w:rsidRPr="00424446">
              <w:rPr>
                <w:rFonts w:ascii="Times New Roman" w:eastAsia="Arial Unicode MS" w:hAnsi="Times New Roman"/>
                <w:sz w:val="16"/>
                <w:szCs w:val="16"/>
              </w:rPr>
              <w:t xml:space="preserve">, Dabi </w:t>
            </w:r>
            <w:r w:rsidRPr="00424446">
              <w:rPr>
                <w:rFonts w:ascii="Times New Roman" w:eastAsia="Arial Unicode MS" w:hAnsi="Times New Roman"/>
                <w:i/>
                <w:sz w:val="16"/>
                <w:szCs w:val="16"/>
              </w:rPr>
              <w:t>Xylocarpus granatum</w:t>
            </w:r>
            <w:r w:rsidRPr="00424446">
              <w:rPr>
                <w:rFonts w:ascii="Times New Roman" w:eastAsia="Arial Unicode MS" w:hAnsi="Times New Roman"/>
                <w:sz w:val="16"/>
                <w:szCs w:val="16"/>
              </w:rPr>
              <w:t xml:space="preserve">,  Sagali </w:t>
            </w:r>
            <w:r w:rsidRPr="00424446">
              <w:rPr>
                <w:rFonts w:ascii="Times New Roman" w:eastAsia="Arial Unicode MS" w:hAnsi="Times New Roman"/>
                <w:i/>
                <w:sz w:val="16"/>
                <w:szCs w:val="16"/>
              </w:rPr>
              <w:t>Lumnitzera littorea,</w:t>
            </w:r>
            <w:r w:rsidRPr="00424446">
              <w:rPr>
                <w:rFonts w:ascii="Times New Roman" w:eastAsia="Arial Unicode MS" w:hAnsi="Times New Roman"/>
                <w:sz w:val="16"/>
                <w:szCs w:val="16"/>
              </w:rPr>
              <w:t xml:space="preserve"> Kedra ivi </w:t>
            </w:r>
            <w:r w:rsidRPr="00424446">
              <w:rPr>
                <w:rFonts w:ascii="Times New Roman" w:eastAsia="Arial Unicode MS" w:hAnsi="Times New Roman"/>
                <w:i/>
                <w:sz w:val="16"/>
                <w:szCs w:val="16"/>
              </w:rPr>
              <w:t>Heritiera littoralis</w:t>
            </w:r>
            <w:r w:rsidRPr="00424446">
              <w:rPr>
                <w:rFonts w:ascii="Times New Roman" w:eastAsia="Arial Unicode MS" w:hAnsi="Times New Roman"/>
                <w:sz w:val="16"/>
                <w:szCs w:val="16"/>
              </w:rPr>
              <w:t xml:space="preserve">,  Sinu gaga </w:t>
            </w:r>
            <w:r w:rsidRPr="00424446">
              <w:rPr>
                <w:rFonts w:ascii="Times New Roman" w:eastAsia="Arial Unicode MS" w:hAnsi="Times New Roman"/>
                <w:i/>
                <w:sz w:val="16"/>
                <w:szCs w:val="16"/>
              </w:rPr>
              <w:t>Excoecaria agallocha</w:t>
            </w:r>
            <w:r w:rsidRPr="00424446">
              <w:rPr>
                <w:rFonts w:ascii="Times New Roman" w:eastAsia="Arial Unicode MS" w:hAnsi="Times New Roman"/>
                <w:sz w:val="16"/>
                <w:szCs w:val="16"/>
              </w:rPr>
              <w:t xml:space="preserve">, </w:t>
            </w:r>
          </w:p>
        </w:tc>
        <w:tc>
          <w:tcPr>
            <w:tcW w:w="2088" w:type="dxa"/>
          </w:tcPr>
          <w:p w:rsidR="000557C5" w:rsidRPr="00424446" w:rsidRDefault="000557C5" w:rsidP="007E642B">
            <w:pPr>
              <w:rPr>
                <w:rFonts w:ascii="Times New Roman" w:eastAsia="Arial Unicode MS" w:hAnsi="Times New Roman"/>
                <w:sz w:val="16"/>
                <w:szCs w:val="16"/>
              </w:rPr>
            </w:pP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Coastal strand forest</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 xml:space="preserve">Lawere </w:t>
            </w:r>
            <w:r w:rsidRPr="00424446">
              <w:rPr>
                <w:rFonts w:ascii="Times New Roman" w:eastAsia="Arial Unicode MS" w:hAnsi="Times New Roman"/>
                <w:i/>
                <w:sz w:val="16"/>
                <w:szCs w:val="16"/>
              </w:rPr>
              <w:t>Ipomoea pes-caprae,</w:t>
            </w:r>
            <w:r w:rsidRPr="00424446">
              <w:rPr>
                <w:rFonts w:ascii="Times New Roman" w:eastAsia="Arial Unicode MS" w:hAnsi="Times New Roman"/>
                <w:sz w:val="16"/>
                <w:szCs w:val="16"/>
              </w:rPr>
              <w:t xml:space="preserve"> Drautolu </w:t>
            </w:r>
            <w:r w:rsidRPr="00424446">
              <w:rPr>
                <w:rFonts w:ascii="Times New Roman" w:eastAsia="Arial Unicode MS" w:hAnsi="Times New Roman"/>
                <w:i/>
                <w:sz w:val="16"/>
                <w:szCs w:val="16"/>
              </w:rPr>
              <w:t>Vigna marina</w:t>
            </w:r>
            <w:r w:rsidRPr="00424446">
              <w:rPr>
                <w:rFonts w:ascii="Times New Roman" w:eastAsia="Arial Unicode MS" w:hAnsi="Times New Roman"/>
                <w:sz w:val="16"/>
                <w:szCs w:val="16"/>
              </w:rPr>
              <w:t xml:space="preserve">, Vevedu </w:t>
            </w:r>
            <w:r w:rsidRPr="00424446">
              <w:rPr>
                <w:rFonts w:ascii="Times New Roman" w:eastAsia="Arial Unicode MS" w:hAnsi="Times New Roman"/>
                <w:i/>
                <w:sz w:val="16"/>
                <w:szCs w:val="16"/>
              </w:rPr>
              <w:t xml:space="preserve">Scaevola taccada </w:t>
            </w:r>
            <w:r w:rsidRPr="00424446">
              <w:rPr>
                <w:rFonts w:ascii="Times New Roman" w:eastAsia="Arial Unicode MS" w:hAnsi="Times New Roman"/>
                <w:sz w:val="16"/>
                <w:szCs w:val="16"/>
              </w:rPr>
              <w:t xml:space="preserve">Dralakaka </w:t>
            </w:r>
            <w:r w:rsidRPr="00424446">
              <w:rPr>
                <w:rFonts w:ascii="Times New Roman" w:eastAsia="Arial Unicode MS" w:hAnsi="Times New Roman"/>
                <w:i/>
                <w:sz w:val="16"/>
                <w:szCs w:val="16"/>
              </w:rPr>
              <w:t>Vitex irifolia</w:t>
            </w:r>
            <w:r w:rsidRPr="00424446">
              <w:rPr>
                <w:rFonts w:ascii="Times New Roman" w:eastAsia="Arial Unicode MS" w:hAnsi="Times New Roman"/>
                <w:sz w:val="16"/>
                <w:szCs w:val="16"/>
              </w:rPr>
              <w:t xml:space="preserve">, Dilo </w:t>
            </w:r>
            <w:r w:rsidRPr="00424446">
              <w:rPr>
                <w:rFonts w:ascii="Times New Roman" w:eastAsia="Arial Unicode MS" w:hAnsi="Times New Roman"/>
                <w:i/>
                <w:sz w:val="16"/>
                <w:szCs w:val="16"/>
              </w:rPr>
              <w:t>Callophyllum inophyllum</w:t>
            </w:r>
            <w:r w:rsidRPr="00424446">
              <w:rPr>
                <w:rFonts w:ascii="Times New Roman" w:eastAsia="Arial Unicode MS" w:hAnsi="Times New Roman"/>
                <w:sz w:val="16"/>
                <w:szCs w:val="16"/>
              </w:rPr>
              <w:t xml:space="preserve">, Veis </w:t>
            </w:r>
            <w:r w:rsidRPr="00424446">
              <w:rPr>
                <w:rFonts w:ascii="Times New Roman" w:eastAsia="Arial Unicode MS" w:hAnsi="Times New Roman"/>
                <w:i/>
                <w:sz w:val="16"/>
                <w:szCs w:val="16"/>
              </w:rPr>
              <w:t>Intsia bijuga</w:t>
            </w:r>
            <w:r w:rsidRPr="00424446">
              <w:rPr>
                <w:rFonts w:ascii="Times New Roman" w:eastAsia="Arial Unicode MS" w:hAnsi="Times New Roman"/>
                <w:sz w:val="16"/>
                <w:szCs w:val="16"/>
              </w:rPr>
              <w:t xml:space="preserve">, Tatadia </w:t>
            </w:r>
            <w:r w:rsidRPr="00424446">
              <w:rPr>
                <w:rFonts w:ascii="Times New Roman" w:eastAsia="Arial Unicode MS" w:hAnsi="Times New Roman"/>
                <w:i/>
                <w:sz w:val="16"/>
                <w:szCs w:val="16"/>
              </w:rPr>
              <w:t>Acacia simplicifolia</w:t>
            </w:r>
            <w:r w:rsidRPr="00424446">
              <w:rPr>
                <w:rFonts w:ascii="Times New Roman" w:eastAsia="Arial Unicode MS" w:hAnsi="Times New Roman"/>
                <w:sz w:val="16"/>
                <w:szCs w:val="16"/>
              </w:rPr>
              <w:t xml:space="preserve">, Tavola damu </w:t>
            </w:r>
            <w:r w:rsidRPr="00424446">
              <w:rPr>
                <w:rFonts w:ascii="Times New Roman" w:eastAsia="Arial Unicode MS" w:hAnsi="Times New Roman"/>
                <w:i/>
                <w:sz w:val="16"/>
                <w:szCs w:val="16"/>
              </w:rPr>
              <w:t xml:space="preserve">Terminalia litoralis, </w:t>
            </w:r>
            <w:r w:rsidRPr="00424446">
              <w:rPr>
                <w:rFonts w:ascii="Times New Roman" w:eastAsia="Arial Unicode MS" w:hAnsi="Times New Roman"/>
                <w:sz w:val="16"/>
                <w:szCs w:val="16"/>
              </w:rPr>
              <w:t xml:space="preserve"> </w:t>
            </w:r>
          </w:p>
        </w:tc>
        <w:tc>
          <w:tcPr>
            <w:tcW w:w="2088"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Vau </w:t>
            </w:r>
            <w:r w:rsidRPr="00424446">
              <w:rPr>
                <w:rFonts w:ascii="Times New Roman" w:eastAsia="Arial Unicode MS" w:hAnsi="Times New Roman"/>
                <w:i/>
                <w:sz w:val="16"/>
                <w:szCs w:val="16"/>
              </w:rPr>
              <w:t>Hibiscus tiliaceus</w:t>
            </w:r>
            <w:r w:rsidRPr="00424446">
              <w:rPr>
                <w:rFonts w:ascii="Times New Roman" w:eastAsia="Arial Unicode MS" w:hAnsi="Times New Roman"/>
                <w:sz w:val="16"/>
                <w:szCs w:val="16"/>
              </w:rPr>
              <w:t xml:space="preserve">, Vadra </w:t>
            </w:r>
            <w:r w:rsidRPr="00424446">
              <w:rPr>
                <w:rFonts w:ascii="Times New Roman" w:eastAsia="Arial Unicode MS" w:hAnsi="Times New Roman"/>
                <w:i/>
                <w:sz w:val="16"/>
                <w:szCs w:val="16"/>
              </w:rPr>
              <w:t>Pandanus tectorius</w:t>
            </w: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Freshwater wetland forest</w:t>
            </w:r>
          </w:p>
        </w:tc>
        <w:tc>
          <w:tcPr>
            <w:tcW w:w="2160" w:type="dxa"/>
          </w:tcPr>
          <w:p w:rsidR="000557C5" w:rsidRPr="00424446" w:rsidRDefault="00C9339E" w:rsidP="007E642B">
            <w:pPr>
              <w:jc w:val="center"/>
              <w:rPr>
                <w:rFonts w:ascii="Times New Roman" w:eastAsia="Arial Unicode MS" w:hAnsi="Times New Roman"/>
                <w:sz w:val="16"/>
                <w:szCs w:val="16"/>
              </w:rPr>
            </w:pPr>
            <w:r>
              <w:rPr>
                <w:rFonts w:ascii="Times New Roman" w:eastAsia="Arial Unicode MS" w:hAnsi="Times New Roman"/>
                <w:sz w:val="16"/>
                <w:szCs w:val="16"/>
              </w:rPr>
              <w:t>19,207.813 ha</w:t>
            </w:r>
          </w:p>
        </w:tc>
        <w:tc>
          <w:tcPr>
            <w:tcW w:w="3420"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 xml:space="preserve">Kuta </w:t>
            </w:r>
            <w:r w:rsidRPr="00424446">
              <w:rPr>
                <w:rFonts w:ascii="Times New Roman" w:eastAsia="Arial Unicode MS" w:hAnsi="Times New Roman"/>
                <w:i/>
                <w:sz w:val="16"/>
                <w:szCs w:val="16"/>
              </w:rPr>
              <w:t xml:space="preserve">Eleocharis </w:t>
            </w:r>
            <w:r w:rsidRPr="00424446">
              <w:rPr>
                <w:rFonts w:ascii="Times New Roman" w:eastAsia="Arial Unicode MS" w:hAnsi="Times New Roman"/>
                <w:sz w:val="16"/>
                <w:szCs w:val="16"/>
              </w:rPr>
              <w:t xml:space="preserve">spp., Qatu </w:t>
            </w:r>
            <w:r w:rsidRPr="00424446">
              <w:rPr>
                <w:rFonts w:ascii="Times New Roman" w:eastAsia="Arial Unicode MS" w:hAnsi="Times New Roman"/>
                <w:i/>
                <w:sz w:val="16"/>
                <w:szCs w:val="16"/>
              </w:rPr>
              <w:t xml:space="preserve">Dicranopteris </w:t>
            </w:r>
            <w:r w:rsidRPr="00424446">
              <w:rPr>
                <w:rFonts w:ascii="Times New Roman" w:eastAsia="Arial Unicode MS" w:hAnsi="Times New Roman"/>
                <w:sz w:val="16"/>
                <w:szCs w:val="16"/>
              </w:rPr>
              <w:t xml:space="preserve">spp, Utonibulumakau </w:t>
            </w:r>
            <w:r w:rsidRPr="00424446">
              <w:rPr>
                <w:rFonts w:ascii="Times New Roman" w:eastAsia="Arial Unicode MS" w:hAnsi="Times New Roman"/>
                <w:i/>
                <w:sz w:val="16"/>
                <w:szCs w:val="16"/>
              </w:rPr>
              <w:t>Annona glabra</w:t>
            </w:r>
            <w:r w:rsidRPr="00424446">
              <w:rPr>
                <w:rFonts w:ascii="Times New Roman" w:eastAsia="Arial Unicode MS" w:hAnsi="Times New Roman"/>
                <w:sz w:val="16"/>
                <w:szCs w:val="16"/>
              </w:rPr>
              <w:t xml:space="preserve">, Vutuwai </w:t>
            </w:r>
            <w:r w:rsidRPr="00424446">
              <w:rPr>
                <w:rFonts w:ascii="Times New Roman" w:eastAsia="Arial Unicode MS" w:hAnsi="Times New Roman"/>
                <w:i/>
                <w:sz w:val="16"/>
                <w:szCs w:val="16"/>
              </w:rPr>
              <w:t>Barringtonia racemosa</w:t>
            </w:r>
            <w:r w:rsidRPr="00424446">
              <w:rPr>
                <w:rFonts w:ascii="Times New Roman" w:eastAsia="Arial Unicode MS" w:hAnsi="Times New Roman"/>
                <w:sz w:val="16"/>
                <w:szCs w:val="16"/>
              </w:rPr>
              <w:t xml:space="preserve">,  Ivi </w:t>
            </w:r>
            <w:r w:rsidRPr="00424446">
              <w:rPr>
                <w:rFonts w:ascii="Times New Roman" w:eastAsia="Arial Unicode MS" w:hAnsi="Times New Roman"/>
                <w:i/>
                <w:sz w:val="16"/>
                <w:szCs w:val="16"/>
              </w:rPr>
              <w:t>Inocarpus fagifer</w:t>
            </w:r>
            <w:r w:rsidRPr="00424446">
              <w:rPr>
                <w:rFonts w:ascii="Times New Roman" w:eastAsia="Arial Unicode MS" w:hAnsi="Times New Roman"/>
                <w:sz w:val="16"/>
                <w:szCs w:val="16"/>
              </w:rPr>
              <w:t xml:space="preserve">, </w:t>
            </w:r>
          </w:p>
        </w:tc>
        <w:tc>
          <w:tcPr>
            <w:tcW w:w="2088"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Vau </w:t>
            </w:r>
            <w:r w:rsidRPr="00424446">
              <w:rPr>
                <w:rFonts w:ascii="Times New Roman" w:eastAsia="Arial Unicode MS" w:hAnsi="Times New Roman"/>
                <w:i/>
                <w:sz w:val="16"/>
                <w:szCs w:val="16"/>
              </w:rPr>
              <w:t>Hibiscus tiliaceus</w:t>
            </w:r>
            <w:r w:rsidRPr="00424446">
              <w:rPr>
                <w:rFonts w:ascii="Times New Roman" w:eastAsia="Arial Unicode MS" w:hAnsi="Times New Roman"/>
                <w:sz w:val="16"/>
                <w:szCs w:val="16"/>
              </w:rPr>
              <w:t xml:space="preserve">, Vadra </w:t>
            </w:r>
            <w:r w:rsidRPr="00424446">
              <w:rPr>
                <w:rFonts w:ascii="Times New Roman" w:eastAsia="Arial Unicode MS" w:hAnsi="Times New Roman"/>
                <w:i/>
                <w:sz w:val="16"/>
                <w:szCs w:val="16"/>
              </w:rPr>
              <w:t>Pandanus tectorius</w:t>
            </w: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River vegetation</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Yasiwai </w:t>
            </w:r>
            <w:r w:rsidRPr="00424446">
              <w:rPr>
                <w:rFonts w:ascii="Times New Roman" w:eastAsia="Arial Unicode MS" w:hAnsi="Times New Roman"/>
                <w:i/>
                <w:sz w:val="16"/>
                <w:szCs w:val="16"/>
              </w:rPr>
              <w:t>Syzygium seemannianum</w:t>
            </w:r>
            <w:r w:rsidRPr="00424446">
              <w:rPr>
                <w:rFonts w:ascii="Times New Roman" w:eastAsia="Arial Unicode MS" w:hAnsi="Times New Roman"/>
                <w:sz w:val="16"/>
                <w:szCs w:val="16"/>
              </w:rPr>
              <w:t xml:space="preserve">, Loseloseniwai </w:t>
            </w:r>
            <w:r w:rsidRPr="00424446">
              <w:rPr>
                <w:rFonts w:ascii="Times New Roman" w:eastAsia="Arial Unicode MS" w:hAnsi="Times New Roman"/>
                <w:i/>
                <w:sz w:val="16"/>
                <w:szCs w:val="16"/>
              </w:rPr>
              <w:t>Ficus bambusifolia</w:t>
            </w:r>
            <w:r w:rsidRPr="00424446">
              <w:rPr>
                <w:rFonts w:ascii="Times New Roman" w:eastAsia="Arial Unicode MS" w:hAnsi="Times New Roman"/>
                <w:sz w:val="16"/>
                <w:szCs w:val="16"/>
              </w:rPr>
              <w:t xml:space="preserve">, Kadakada </w:t>
            </w:r>
            <w:r w:rsidRPr="00424446">
              <w:rPr>
                <w:rFonts w:ascii="Times New Roman" w:eastAsia="Arial Unicode MS" w:hAnsi="Times New Roman"/>
                <w:i/>
                <w:sz w:val="16"/>
                <w:szCs w:val="16"/>
              </w:rPr>
              <w:t>Acalypha rivularis</w:t>
            </w:r>
          </w:p>
        </w:tc>
        <w:tc>
          <w:tcPr>
            <w:tcW w:w="2088" w:type="dxa"/>
          </w:tcPr>
          <w:p w:rsidR="000557C5" w:rsidRPr="00424446" w:rsidRDefault="000557C5" w:rsidP="007E642B">
            <w:pPr>
              <w:rPr>
                <w:rFonts w:ascii="Times New Roman" w:eastAsia="Arial Unicode MS" w:hAnsi="Times New Roman"/>
                <w:sz w:val="16"/>
                <w:szCs w:val="16"/>
              </w:rPr>
            </w:pP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Disturbed forest</w:t>
            </w:r>
          </w:p>
        </w:tc>
        <w:tc>
          <w:tcPr>
            <w:tcW w:w="2160" w:type="dxa"/>
          </w:tcPr>
          <w:p w:rsidR="000557C5" w:rsidRPr="00424446" w:rsidRDefault="000557C5" w:rsidP="007E642B">
            <w:pPr>
              <w:jc w:val="center"/>
              <w:rPr>
                <w:rFonts w:ascii="Times New Roman" w:eastAsia="Arial Unicode MS" w:hAnsi="Times New Roman"/>
                <w:sz w:val="16"/>
                <w:szCs w:val="16"/>
              </w:rPr>
            </w:pPr>
          </w:p>
        </w:tc>
        <w:tc>
          <w:tcPr>
            <w:tcW w:w="3420"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 xml:space="preserve">Qato </w:t>
            </w:r>
            <w:r w:rsidRPr="00424446">
              <w:rPr>
                <w:rFonts w:ascii="Times New Roman" w:eastAsia="Arial Unicode MS" w:hAnsi="Times New Roman"/>
                <w:i/>
                <w:sz w:val="16"/>
                <w:szCs w:val="16"/>
              </w:rPr>
              <w:t>Dicranopteris linearis</w:t>
            </w:r>
            <w:r w:rsidRPr="00424446">
              <w:rPr>
                <w:rFonts w:ascii="Times New Roman" w:eastAsia="Arial Unicode MS" w:hAnsi="Times New Roman"/>
                <w:sz w:val="16"/>
                <w:szCs w:val="16"/>
              </w:rPr>
              <w:t xml:space="preserve">, Gasau </w:t>
            </w:r>
            <w:r w:rsidRPr="00424446">
              <w:rPr>
                <w:rFonts w:ascii="Times New Roman" w:eastAsia="Arial Unicode MS" w:hAnsi="Times New Roman"/>
                <w:i/>
                <w:sz w:val="16"/>
                <w:szCs w:val="16"/>
              </w:rPr>
              <w:t>Miscanthusfloridulus</w:t>
            </w:r>
            <w:r w:rsidRPr="00424446">
              <w:rPr>
                <w:rFonts w:ascii="Times New Roman" w:eastAsia="Arial Unicode MS" w:hAnsi="Times New Roman"/>
                <w:sz w:val="16"/>
                <w:szCs w:val="16"/>
              </w:rPr>
              <w:t xml:space="preserve">, Vadra </w:t>
            </w:r>
            <w:r w:rsidRPr="00424446">
              <w:rPr>
                <w:rFonts w:ascii="Times New Roman" w:eastAsia="Arial Unicode MS" w:hAnsi="Times New Roman"/>
                <w:i/>
                <w:sz w:val="16"/>
                <w:szCs w:val="16"/>
              </w:rPr>
              <w:t xml:space="preserve">Pandanus </w:t>
            </w:r>
            <w:r w:rsidRPr="00424446">
              <w:rPr>
                <w:rFonts w:ascii="Times New Roman" w:eastAsia="Arial Unicode MS" w:hAnsi="Times New Roman"/>
                <w:sz w:val="16"/>
                <w:szCs w:val="16"/>
              </w:rPr>
              <w:t xml:space="preserve">spp., Wase </w:t>
            </w:r>
            <w:r w:rsidRPr="00424446">
              <w:rPr>
                <w:rFonts w:ascii="Times New Roman" w:eastAsia="Arial Unicode MS" w:hAnsi="Times New Roman"/>
                <w:i/>
                <w:sz w:val="16"/>
                <w:szCs w:val="16"/>
              </w:rPr>
              <w:t>Dodonea viscosa</w:t>
            </w:r>
            <w:r w:rsidRPr="00424446">
              <w:rPr>
                <w:rFonts w:ascii="Times New Roman" w:eastAsia="Arial Unicode MS" w:hAnsi="Times New Roman"/>
                <w:sz w:val="16"/>
                <w:szCs w:val="16"/>
              </w:rPr>
              <w:t xml:space="preserve">, Draga </w:t>
            </w:r>
            <w:r w:rsidRPr="00424446">
              <w:rPr>
                <w:rFonts w:ascii="Times New Roman" w:eastAsia="Arial Unicode MS" w:hAnsi="Times New Roman"/>
                <w:i/>
                <w:sz w:val="16"/>
                <w:szCs w:val="16"/>
              </w:rPr>
              <w:t>Alstonia montana</w:t>
            </w:r>
            <w:r w:rsidRPr="00424446">
              <w:rPr>
                <w:rFonts w:ascii="Times New Roman" w:eastAsia="Arial Unicode MS" w:hAnsi="Times New Roman"/>
                <w:sz w:val="16"/>
                <w:szCs w:val="16"/>
              </w:rPr>
              <w:t xml:space="preserve">, Siti </w:t>
            </w:r>
            <w:r w:rsidRPr="00424446">
              <w:rPr>
                <w:rFonts w:ascii="Times New Roman" w:eastAsia="Arial Unicode MS" w:hAnsi="Times New Roman"/>
                <w:i/>
                <w:sz w:val="16"/>
                <w:szCs w:val="16"/>
              </w:rPr>
              <w:t>Grewia</w:t>
            </w:r>
            <w:r w:rsidRPr="00424446">
              <w:rPr>
                <w:rFonts w:ascii="Times New Roman" w:eastAsia="Arial Unicode MS" w:hAnsi="Times New Roman"/>
                <w:sz w:val="16"/>
                <w:szCs w:val="16"/>
              </w:rPr>
              <w:t xml:space="preserve"> </w:t>
            </w:r>
            <w:r w:rsidRPr="00424446">
              <w:rPr>
                <w:rFonts w:ascii="Times New Roman" w:eastAsia="Arial Unicode MS" w:hAnsi="Times New Roman"/>
                <w:i/>
                <w:sz w:val="16"/>
                <w:szCs w:val="16"/>
              </w:rPr>
              <w:t>citrifolia</w:t>
            </w:r>
            <w:r w:rsidRPr="00424446">
              <w:rPr>
                <w:rFonts w:ascii="Times New Roman" w:eastAsia="Arial Unicode MS" w:hAnsi="Times New Roman"/>
                <w:sz w:val="16"/>
                <w:szCs w:val="16"/>
              </w:rPr>
              <w:t xml:space="preserve">, Kura </w:t>
            </w:r>
            <w:r w:rsidRPr="00424446">
              <w:rPr>
                <w:rFonts w:ascii="Times New Roman" w:eastAsia="Arial Unicode MS" w:hAnsi="Times New Roman"/>
                <w:i/>
                <w:sz w:val="16"/>
                <w:szCs w:val="16"/>
              </w:rPr>
              <w:t>Morinda citrifolia</w:t>
            </w:r>
            <w:r w:rsidRPr="00424446">
              <w:rPr>
                <w:rFonts w:ascii="Times New Roman" w:eastAsia="Arial Unicode MS" w:hAnsi="Times New Roman"/>
                <w:sz w:val="16"/>
                <w:szCs w:val="16"/>
              </w:rPr>
              <w:t xml:space="preserve">, Bovu </w:t>
            </w:r>
            <w:r w:rsidRPr="00424446">
              <w:rPr>
                <w:rFonts w:ascii="Times New Roman" w:eastAsia="Arial Unicode MS" w:hAnsi="Times New Roman"/>
                <w:i/>
                <w:sz w:val="16"/>
                <w:szCs w:val="16"/>
              </w:rPr>
              <w:t>Mussaendaraiateensis</w:t>
            </w:r>
            <w:r w:rsidRPr="00424446">
              <w:rPr>
                <w:rFonts w:ascii="Times New Roman" w:eastAsia="Arial Unicode MS" w:hAnsi="Times New Roman"/>
                <w:sz w:val="16"/>
                <w:szCs w:val="16"/>
              </w:rPr>
              <w:t xml:space="preserve">, Maqo </w:t>
            </w:r>
            <w:r w:rsidRPr="00424446">
              <w:rPr>
                <w:rFonts w:ascii="Times New Roman" w:eastAsia="Arial Unicode MS" w:hAnsi="Times New Roman"/>
                <w:i/>
                <w:sz w:val="16"/>
                <w:szCs w:val="16"/>
              </w:rPr>
              <w:t>Magifera indica</w:t>
            </w:r>
            <w:r w:rsidRPr="00424446">
              <w:rPr>
                <w:rFonts w:ascii="Times New Roman" w:eastAsia="Arial Unicode MS" w:hAnsi="Times New Roman"/>
                <w:sz w:val="16"/>
                <w:szCs w:val="16"/>
              </w:rPr>
              <w:t xml:space="preserve">, Nokonoko </w:t>
            </w:r>
            <w:r w:rsidRPr="00424446">
              <w:rPr>
                <w:rFonts w:ascii="Times New Roman" w:eastAsia="Arial Unicode MS" w:hAnsi="Times New Roman"/>
                <w:i/>
                <w:sz w:val="16"/>
                <w:szCs w:val="16"/>
              </w:rPr>
              <w:t>Casaurina equisitifolia</w:t>
            </w:r>
            <w:r w:rsidRPr="00424446">
              <w:rPr>
                <w:rFonts w:ascii="Times New Roman" w:eastAsia="Arial Unicode MS" w:hAnsi="Times New Roman"/>
                <w:sz w:val="16"/>
                <w:szCs w:val="16"/>
              </w:rPr>
              <w:t xml:space="preserve">, Vaivai </w:t>
            </w:r>
            <w:r w:rsidRPr="00424446">
              <w:rPr>
                <w:rFonts w:ascii="Times New Roman" w:eastAsia="Arial Unicode MS" w:hAnsi="Times New Roman"/>
                <w:i/>
                <w:sz w:val="16"/>
                <w:szCs w:val="16"/>
              </w:rPr>
              <w:t>Leucaena leucocephala</w:t>
            </w:r>
            <w:r w:rsidRPr="00424446">
              <w:rPr>
                <w:rFonts w:ascii="Times New Roman" w:eastAsia="Arial Unicode MS" w:hAnsi="Times New Roman"/>
                <w:sz w:val="16"/>
                <w:szCs w:val="16"/>
              </w:rPr>
              <w:t xml:space="preserve">, </w:t>
            </w:r>
          </w:p>
        </w:tc>
        <w:tc>
          <w:tcPr>
            <w:tcW w:w="2088" w:type="dxa"/>
          </w:tcPr>
          <w:p w:rsidR="000557C5" w:rsidRPr="00424446" w:rsidRDefault="000557C5" w:rsidP="007E642B">
            <w:pPr>
              <w:rPr>
                <w:rFonts w:ascii="Times New Roman" w:eastAsia="Arial Unicode MS" w:hAnsi="Times New Roman"/>
                <w:sz w:val="16"/>
                <w:szCs w:val="16"/>
              </w:rPr>
            </w:pPr>
          </w:p>
        </w:tc>
      </w:tr>
      <w:tr w:rsidR="000557C5" w:rsidRPr="00424446" w:rsidTr="00886509">
        <w:tc>
          <w:tcPr>
            <w:tcW w:w="1908" w:type="dxa"/>
          </w:tcPr>
          <w:p w:rsidR="000557C5" w:rsidRPr="00424446" w:rsidRDefault="000557C5" w:rsidP="007E642B">
            <w:pPr>
              <w:rPr>
                <w:rFonts w:ascii="Times New Roman" w:eastAsia="Arial Unicode MS" w:hAnsi="Times New Roman"/>
                <w:sz w:val="16"/>
                <w:szCs w:val="16"/>
              </w:rPr>
            </w:pPr>
            <w:r w:rsidRPr="00424446">
              <w:rPr>
                <w:rFonts w:ascii="Times New Roman" w:eastAsia="Arial Unicode MS" w:hAnsi="Times New Roman"/>
                <w:sz w:val="16"/>
                <w:szCs w:val="16"/>
              </w:rPr>
              <w:t>Secondary forest</w:t>
            </w:r>
          </w:p>
        </w:tc>
        <w:tc>
          <w:tcPr>
            <w:tcW w:w="2160" w:type="dxa"/>
          </w:tcPr>
          <w:p w:rsidR="000557C5" w:rsidRPr="00424446" w:rsidRDefault="00C9339E" w:rsidP="007E642B">
            <w:pPr>
              <w:jc w:val="center"/>
              <w:rPr>
                <w:rFonts w:ascii="Times New Roman" w:eastAsia="Arial Unicode MS" w:hAnsi="Times New Roman"/>
                <w:sz w:val="16"/>
                <w:szCs w:val="16"/>
              </w:rPr>
            </w:pPr>
            <w:r>
              <w:rPr>
                <w:rFonts w:ascii="Times New Roman" w:eastAsia="Arial Unicode MS" w:hAnsi="Times New Roman"/>
                <w:sz w:val="16"/>
                <w:szCs w:val="16"/>
              </w:rPr>
              <w:t>181,108.941 ha</w:t>
            </w:r>
          </w:p>
        </w:tc>
        <w:tc>
          <w:tcPr>
            <w:tcW w:w="3420" w:type="dxa"/>
          </w:tcPr>
          <w:p w:rsidR="000557C5" w:rsidRPr="00424446" w:rsidRDefault="000557C5" w:rsidP="007E642B">
            <w:pPr>
              <w:rPr>
                <w:rFonts w:ascii="Times New Roman" w:eastAsia="Arial Unicode MS" w:hAnsi="Times New Roman"/>
                <w:i/>
                <w:sz w:val="16"/>
                <w:szCs w:val="16"/>
              </w:rPr>
            </w:pPr>
            <w:r w:rsidRPr="00424446">
              <w:rPr>
                <w:rFonts w:ascii="Times New Roman" w:eastAsia="Arial Unicode MS" w:hAnsi="Times New Roman"/>
                <w:sz w:val="16"/>
                <w:szCs w:val="16"/>
              </w:rPr>
              <w:t xml:space="preserve">Doi </w:t>
            </w:r>
            <w:r w:rsidRPr="00424446">
              <w:rPr>
                <w:rFonts w:ascii="Times New Roman" w:eastAsia="Arial Unicode MS" w:hAnsi="Times New Roman"/>
                <w:i/>
                <w:sz w:val="16"/>
                <w:szCs w:val="16"/>
              </w:rPr>
              <w:t xml:space="preserve">Alphitonia </w:t>
            </w:r>
            <w:r w:rsidRPr="00424446">
              <w:rPr>
                <w:rFonts w:ascii="Times New Roman" w:eastAsia="Arial Unicode MS" w:hAnsi="Times New Roman"/>
                <w:sz w:val="16"/>
                <w:szCs w:val="16"/>
              </w:rPr>
              <w:t xml:space="preserve">spp., Davo </w:t>
            </w:r>
            <w:r w:rsidRPr="00424446">
              <w:rPr>
                <w:rFonts w:ascii="Times New Roman" w:eastAsia="Arial Unicode MS" w:hAnsi="Times New Roman"/>
                <w:i/>
                <w:sz w:val="16"/>
                <w:szCs w:val="16"/>
              </w:rPr>
              <w:t xml:space="preserve">Macatanga </w:t>
            </w:r>
            <w:r w:rsidRPr="00424446">
              <w:rPr>
                <w:rFonts w:ascii="Times New Roman" w:eastAsia="Arial Unicode MS" w:hAnsi="Times New Roman"/>
                <w:sz w:val="16"/>
                <w:szCs w:val="16"/>
              </w:rPr>
              <w:t xml:space="preserve">spp., Salato </w:t>
            </w:r>
            <w:r w:rsidRPr="00424446">
              <w:rPr>
                <w:rFonts w:ascii="Times New Roman" w:eastAsia="Arial Unicode MS" w:hAnsi="Times New Roman"/>
                <w:i/>
                <w:sz w:val="16"/>
                <w:szCs w:val="16"/>
              </w:rPr>
              <w:t>Dendrocnide harveyi</w:t>
            </w:r>
            <w:r w:rsidRPr="00424446">
              <w:rPr>
                <w:rFonts w:ascii="Times New Roman" w:eastAsia="Arial Unicode MS" w:hAnsi="Times New Roman"/>
                <w:sz w:val="16"/>
                <w:szCs w:val="16"/>
              </w:rPr>
              <w:t xml:space="preserve">, Mako </w:t>
            </w:r>
            <w:r w:rsidRPr="00424446">
              <w:rPr>
                <w:rFonts w:ascii="Times New Roman" w:eastAsia="Arial Unicode MS" w:hAnsi="Times New Roman"/>
                <w:i/>
                <w:sz w:val="16"/>
                <w:szCs w:val="16"/>
              </w:rPr>
              <w:t xml:space="preserve">Trichospermum </w:t>
            </w:r>
            <w:r w:rsidRPr="00424446">
              <w:rPr>
                <w:rFonts w:ascii="Times New Roman" w:eastAsia="Arial Unicode MS" w:hAnsi="Times New Roman"/>
                <w:sz w:val="16"/>
                <w:szCs w:val="16"/>
              </w:rPr>
              <w:t xml:space="preserve">spp., Pisipisi </w:t>
            </w:r>
            <w:r w:rsidRPr="00424446">
              <w:rPr>
                <w:rFonts w:ascii="Times New Roman" w:eastAsia="Arial Unicode MS" w:hAnsi="Times New Roman"/>
                <w:i/>
                <w:sz w:val="16"/>
                <w:szCs w:val="16"/>
              </w:rPr>
              <w:t>Spathodea campanulata</w:t>
            </w:r>
          </w:p>
        </w:tc>
        <w:tc>
          <w:tcPr>
            <w:tcW w:w="2088" w:type="dxa"/>
          </w:tcPr>
          <w:p w:rsidR="000557C5" w:rsidRPr="00424446" w:rsidRDefault="000557C5" w:rsidP="007E642B">
            <w:pPr>
              <w:rPr>
                <w:rFonts w:ascii="Times New Roman" w:eastAsia="Arial Unicode MS" w:hAnsi="Times New Roman"/>
                <w:sz w:val="16"/>
                <w:szCs w:val="16"/>
              </w:rPr>
            </w:pPr>
          </w:p>
        </w:tc>
      </w:tr>
    </w:tbl>
    <w:p w:rsidR="000557C5" w:rsidRPr="00424446" w:rsidRDefault="000557C5" w:rsidP="000557C5">
      <w:pPr>
        <w:spacing w:after="0" w:line="240" w:lineRule="auto"/>
        <w:jc w:val="both"/>
        <w:rPr>
          <w:rFonts w:ascii="Times New Roman" w:eastAsia="Arial Unicode MS" w:hAnsi="Times New Roman"/>
          <w:b/>
          <w:sz w:val="12"/>
          <w:szCs w:val="12"/>
        </w:rPr>
      </w:pPr>
      <w:r w:rsidRPr="00424446">
        <w:rPr>
          <w:rFonts w:ascii="Times New Roman" w:eastAsia="Arial Unicode MS" w:hAnsi="Times New Roman"/>
          <w:b/>
          <w:sz w:val="12"/>
          <w:szCs w:val="12"/>
        </w:rPr>
        <w:t>Source: Palms of the Fiji Islands</w:t>
      </w:r>
    </w:p>
    <w:p w:rsidR="000557C5" w:rsidRDefault="000557C5" w:rsidP="000557C5">
      <w:pPr>
        <w:tabs>
          <w:tab w:val="left" w:pos="2314"/>
        </w:tabs>
        <w:spacing w:after="0" w:line="240" w:lineRule="auto"/>
        <w:jc w:val="both"/>
        <w:rPr>
          <w:rFonts w:ascii="Times New Roman" w:hAnsi="Times New Roman"/>
          <w:sz w:val="16"/>
          <w:szCs w:val="16"/>
        </w:rPr>
      </w:pPr>
    </w:p>
    <w:p w:rsidR="005C75C3" w:rsidRDefault="005C75C3" w:rsidP="000557C5">
      <w:pPr>
        <w:tabs>
          <w:tab w:val="left" w:pos="2314"/>
        </w:tabs>
        <w:spacing w:after="0" w:line="240" w:lineRule="auto"/>
        <w:jc w:val="both"/>
        <w:rPr>
          <w:rFonts w:ascii="Times New Roman" w:hAnsi="Times New Roman"/>
          <w:sz w:val="16"/>
          <w:szCs w:val="16"/>
        </w:rPr>
      </w:pPr>
    </w:p>
    <w:p w:rsidR="005C75C3" w:rsidRDefault="005C75C3" w:rsidP="000557C5">
      <w:pPr>
        <w:tabs>
          <w:tab w:val="left" w:pos="2314"/>
        </w:tabs>
        <w:spacing w:after="0" w:line="240" w:lineRule="auto"/>
        <w:jc w:val="both"/>
        <w:rPr>
          <w:rFonts w:ascii="Times New Roman" w:hAnsi="Times New Roman"/>
          <w:sz w:val="16"/>
          <w:szCs w:val="16"/>
        </w:rPr>
      </w:pPr>
    </w:p>
    <w:p w:rsidR="00886509" w:rsidRDefault="00886509" w:rsidP="000557C5">
      <w:pPr>
        <w:tabs>
          <w:tab w:val="left" w:pos="2314"/>
        </w:tabs>
        <w:spacing w:after="0" w:line="240" w:lineRule="auto"/>
        <w:jc w:val="both"/>
        <w:rPr>
          <w:rFonts w:ascii="Times New Roman" w:hAnsi="Times New Roman"/>
          <w:sz w:val="16"/>
          <w:szCs w:val="16"/>
        </w:rPr>
      </w:pPr>
    </w:p>
    <w:p w:rsidR="008E11CC" w:rsidRPr="00DE2131" w:rsidRDefault="008E11CC" w:rsidP="00DE2131">
      <w:pPr>
        <w:shd w:val="clear" w:color="auto" w:fill="FFC000"/>
        <w:tabs>
          <w:tab w:val="left" w:pos="2314"/>
        </w:tabs>
        <w:spacing w:after="0" w:line="240" w:lineRule="auto"/>
        <w:jc w:val="center"/>
        <w:rPr>
          <w:rFonts w:ascii="Times New Roman" w:hAnsi="Times New Roman"/>
          <w:b/>
          <w:sz w:val="16"/>
          <w:szCs w:val="16"/>
        </w:rPr>
      </w:pPr>
      <w:r w:rsidRPr="00DE2131">
        <w:rPr>
          <w:rFonts w:ascii="Times New Roman" w:hAnsi="Times New Roman"/>
          <w:b/>
          <w:sz w:val="16"/>
          <w:szCs w:val="16"/>
        </w:rPr>
        <w:t>ANNEX 2</w:t>
      </w:r>
    </w:p>
    <w:p w:rsidR="008E11CC" w:rsidRPr="00CB2F5F" w:rsidRDefault="008E11CC" w:rsidP="008E11CC">
      <w:pPr>
        <w:tabs>
          <w:tab w:val="left" w:pos="2314"/>
        </w:tabs>
        <w:spacing w:after="0" w:line="240" w:lineRule="auto"/>
        <w:jc w:val="center"/>
        <w:rPr>
          <w:rFonts w:ascii="Times New Roman" w:hAnsi="Times New Roman"/>
          <w:sz w:val="16"/>
          <w:szCs w:val="16"/>
        </w:rPr>
      </w:pPr>
    </w:p>
    <w:p w:rsidR="008E11CC" w:rsidRPr="00424446" w:rsidRDefault="008E11CC" w:rsidP="008E11CC">
      <w:pPr>
        <w:spacing w:after="0" w:line="240" w:lineRule="auto"/>
        <w:jc w:val="both"/>
        <w:rPr>
          <w:rFonts w:ascii="Times New Roman" w:hAnsi="Times New Roman"/>
          <w:b/>
          <w:sz w:val="12"/>
          <w:szCs w:val="12"/>
        </w:rPr>
      </w:pPr>
      <w:r w:rsidRPr="00424446">
        <w:rPr>
          <w:rFonts w:ascii="Times New Roman" w:hAnsi="Times New Roman"/>
          <w:b/>
          <w:sz w:val="12"/>
          <w:szCs w:val="12"/>
        </w:rPr>
        <w:t>Forest plant species actively managed for human utilization</w:t>
      </w:r>
    </w:p>
    <w:tbl>
      <w:tblPr>
        <w:tblStyle w:val="Style1"/>
        <w:tblW w:w="0" w:type="auto"/>
        <w:tblLook w:val="04A0" w:firstRow="1" w:lastRow="0" w:firstColumn="1" w:lastColumn="0" w:noHBand="0" w:noVBand="1"/>
      </w:tblPr>
      <w:tblGrid>
        <w:gridCol w:w="2268"/>
        <w:gridCol w:w="90"/>
        <w:gridCol w:w="990"/>
        <w:gridCol w:w="90"/>
        <w:gridCol w:w="972"/>
        <w:gridCol w:w="108"/>
        <w:gridCol w:w="3222"/>
        <w:gridCol w:w="108"/>
        <w:gridCol w:w="1620"/>
      </w:tblGrid>
      <w:tr w:rsidR="008E11CC" w:rsidRPr="00886509" w:rsidTr="00886509">
        <w:tc>
          <w:tcPr>
            <w:tcW w:w="2358" w:type="dxa"/>
            <w:gridSpan w:val="2"/>
            <w:shd w:val="clear" w:color="auto" w:fill="D9D9D9" w:themeFill="background1" w:themeFillShade="D9"/>
          </w:tcPr>
          <w:p w:rsidR="008E11CC" w:rsidRPr="00886509" w:rsidRDefault="008E11CC" w:rsidP="007E642B">
            <w:pPr>
              <w:jc w:val="center"/>
              <w:rPr>
                <w:rFonts w:ascii="Times New Roman" w:hAnsi="Times New Roman"/>
                <w:b/>
                <w:sz w:val="16"/>
                <w:szCs w:val="16"/>
              </w:rPr>
            </w:pPr>
            <w:r w:rsidRPr="00886509">
              <w:rPr>
                <w:rFonts w:ascii="Times New Roman" w:hAnsi="Times New Roman"/>
                <w:b/>
                <w:sz w:val="16"/>
                <w:szCs w:val="16"/>
              </w:rPr>
              <w:t>Species</w:t>
            </w:r>
          </w:p>
          <w:p w:rsidR="008E11CC" w:rsidRPr="00886509" w:rsidRDefault="008E11CC" w:rsidP="007E642B">
            <w:pPr>
              <w:jc w:val="center"/>
              <w:rPr>
                <w:rFonts w:ascii="Times New Roman" w:hAnsi="Times New Roman"/>
                <w:b/>
                <w:sz w:val="16"/>
                <w:szCs w:val="16"/>
              </w:rPr>
            </w:pPr>
            <w:r w:rsidRPr="00886509">
              <w:rPr>
                <w:rFonts w:ascii="Times New Roman" w:hAnsi="Times New Roman"/>
                <w:b/>
                <w:sz w:val="16"/>
                <w:szCs w:val="16"/>
              </w:rPr>
              <w:t>(Scientific Name)</w:t>
            </w:r>
          </w:p>
        </w:tc>
        <w:tc>
          <w:tcPr>
            <w:tcW w:w="1080" w:type="dxa"/>
            <w:gridSpan w:val="2"/>
            <w:shd w:val="clear" w:color="auto" w:fill="D9D9D9" w:themeFill="background1" w:themeFillShade="D9"/>
          </w:tcPr>
          <w:p w:rsidR="008E11CC" w:rsidRPr="00886509" w:rsidRDefault="008E11CC" w:rsidP="008E11CC">
            <w:pPr>
              <w:jc w:val="center"/>
              <w:rPr>
                <w:rFonts w:ascii="Times New Roman" w:hAnsi="Times New Roman"/>
                <w:b/>
                <w:sz w:val="16"/>
                <w:szCs w:val="16"/>
              </w:rPr>
            </w:pPr>
            <w:r w:rsidRPr="00886509">
              <w:rPr>
                <w:rFonts w:ascii="Times New Roman" w:hAnsi="Times New Roman"/>
                <w:b/>
                <w:sz w:val="16"/>
                <w:szCs w:val="16"/>
              </w:rPr>
              <w:t>Native (N) or Exotic E)</w:t>
            </w:r>
          </w:p>
        </w:tc>
        <w:tc>
          <w:tcPr>
            <w:tcW w:w="1080" w:type="dxa"/>
            <w:gridSpan w:val="2"/>
            <w:shd w:val="clear" w:color="auto" w:fill="D9D9D9" w:themeFill="background1" w:themeFillShade="D9"/>
          </w:tcPr>
          <w:p w:rsidR="008E11CC" w:rsidRPr="00886509" w:rsidRDefault="008E11CC" w:rsidP="007E642B">
            <w:pPr>
              <w:jc w:val="center"/>
              <w:rPr>
                <w:rFonts w:ascii="Times New Roman" w:hAnsi="Times New Roman"/>
                <w:b/>
                <w:sz w:val="16"/>
                <w:szCs w:val="16"/>
              </w:rPr>
            </w:pPr>
            <w:r w:rsidRPr="00886509">
              <w:rPr>
                <w:rFonts w:ascii="Times New Roman" w:hAnsi="Times New Roman"/>
                <w:b/>
                <w:sz w:val="16"/>
                <w:szCs w:val="16"/>
              </w:rPr>
              <w:t>Current uses (code)</w:t>
            </w:r>
          </w:p>
        </w:tc>
        <w:tc>
          <w:tcPr>
            <w:tcW w:w="3330" w:type="dxa"/>
            <w:gridSpan w:val="2"/>
            <w:shd w:val="clear" w:color="auto" w:fill="D9D9D9" w:themeFill="background1" w:themeFillShade="D9"/>
          </w:tcPr>
          <w:p w:rsidR="008E11CC" w:rsidRPr="00886509" w:rsidRDefault="008E11CC" w:rsidP="007E642B">
            <w:pPr>
              <w:jc w:val="center"/>
              <w:rPr>
                <w:rFonts w:ascii="Times New Roman" w:hAnsi="Times New Roman"/>
                <w:b/>
                <w:sz w:val="16"/>
                <w:szCs w:val="16"/>
              </w:rPr>
            </w:pPr>
            <w:r w:rsidRPr="00886509">
              <w:rPr>
                <w:rFonts w:ascii="Times New Roman" w:hAnsi="Times New Roman"/>
                <w:b/>
                <w:sz w:val="16"/>
                <w:szCs w:val="16"/>
              </w:rPr>
              <w:t>If managed, type of management system (e.g. natural forest, plantation, agro-forestry)</w:t>
            </w:r>
          </w:p>
        </w:tc>
        <w:tc>
          <w:tcPr>
            <w:tcW w:w="1620" w:type="dxa"/>
            <w:shd w:val="clear" w:color="auto" w:fill="D9D9D9" w:themeFill="background1" w:themeFillShade="D9"/>
          </w:tcPr>
          <w:p w:rsidR="008E11CC" w:rsidRPr="00886509" w:rsidRDefault="008E11CC" w:rsidP="007E642B">
            <w:pPr>
              <w:jc w:val="center"/>
              <w:rPr>
                <w:rFonts w:ascii="Times New Roman" w:hAnsi="Times New Roman"/>
                <w:b/>
                <w:sz w:val="16"/>
                <w:szCs w:val="16"/>
              </w:rPr>
            </w:pPr>
            <w:r w:rsidRPr="00886509">
              <w:rPr>
                <w:rFonts w:ascii="Times New Roman" w:hAnsi="Times New Roman"/>
                <w:b/>
                <w:sz w:val="16"/>
                <w:szCs w:val="16"/>
              </w:rPr>
              <w:t>Area managed if known (ha)</w:t>
            </w:r>
          </w:p>
        </w:tc>
      </w:tr>
      <w:tr w:rsidR="008E11CC" w:rsidRPr="00424446" w:rsidTr="00886509">
        <w:tc>
          <w:tcPr>
            <w:tcW w:w="2268" w:type="dxa"/>
          </w:tcPr>
          <w:p w:rsidR="008E11CC" w:rsidRPr="00486CCF" w:rsidRDefault="008E11CC" w:rsidP="00886509">
            <w:pPr>
              <w:rPr>
                <w:rFonts w:ascii="Times New Roman" w:eastAsia="Times New Roman" w:hAnsi="Times New Roman"/>
                <w:b/>
                <w:bCs/>
                <w:iCs/>
                <w:sz w:val="16"/>
                <w:szCs w:val="16"/>
              </w:rPr>
            </w:pPr>
            <w:r w:rsidRPr="00424446">
              <w:rPr>
                <w:rFonts w:ascii="Times New Roman" w:eastAsia="Times New Roman" w:hAnsi="Times New Roman"/>
                <w:b/>
                <w:bCs/>
                <w:i/>
                <w:iCs/>
                <w:sz w:val="16"/>
                <w:szCs w:val="16"/>
              </w:rPr>
              <w:t>Agathis macrophylla</w:t>
            </w:r>
            <w:r w:rsidR="00486CCF">
              <w:rPr>
                <w:rFonts w:ascii="Times New Roman" w:eastAsia="Times New Roman" w:hAnsi="Times New Roman"/>
                <w:b/>
                <w:bCs/>
                <w:i/>
                <w:iCs/>
                <w:sz w:val="16"/>
                <w:szCs w:val="16"/>
              </w:rPr>
              <w:t xml:space="preserve"> </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28.48</w:t>
            </w:r>
          </w:p>
        </w:tc>
      </w:tr>
      <w:tr w:rsidR="008E11CC" w:rsidRPr="00424446" w:rsidTr="00886509">
        <w:tc>
          <w:tcPr>
            <w:tcW w:w="2268" w:type="dxa"/>
          </w:tcPr>
          <w:p w:rsidR="008E11CC" w:rsidRPr="00486CCF" w:rsidRDefault="008E11CC" w:rsidP="00886509">
            <w:pPr>
              <w:rPr>
                <w:rFonts w:ascii="Times New Roman" w:eastAsia="Times New Roman" w:hAnsi="Times New Roman"/>
                <w:b/>
                <w:bCs/>
                <w:iCs/>
                <w:sz w:val="16"/>
                <w:szCs w:val="16"/>
              </w:rPr>
            </w:pPr>
            <w:r w:rsidRPr="00424446">
              <w:rPr>
                <w:rFonts w:ascii="Times New Roman" w:eastAsia="Times New Roman" w:hAnsi="Times New Roman"/>
                <w:b/>
                <w:bCs/>
                <w:i/>
                <w:iCs/>
                <w:sz w:val="16"/>
                <w:szCs w:val="16"/>
              </w:rPr>
              <w:t>Agathis robustum</w:t>
            </w:r>
            <w:r w:rsidR="00486CCF">
              <w:rPr>
                <w:rFonts w:ascii="Times New Roman" w:eastAsia="Times New Roman" w:hAnsi="Times New Roman"/>
                <w:b/>
                <w:bCs/>
                <w:i/>
                <w:iCs/>
                <w:sz w:val="16"/>
                <w:szCs w:val="16"/>
              </w:rPr>
              <w:t xml:space="preserve"> </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3.97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Aglaia archboldiana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6.32</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Aleurites fordii</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0.36</w:t>
            </w:r>
          </w:p>
        </w:tc>
      </w:tr>
      <w:tr w:rsidR="008E11CC" w:rsidRPr="00424446" w:rsidTr="00886509">
        <w:tc>
          <w:tcPr>
            <w:tcW w:w="2268" w:type="dxa"/>
          </w:tcPr>
          <w:p w:rsidR="008E11CC" w:rsidRPr="00486CCF" w:rsidRDefault="008E11CC" w:rsidP="007E642B">
            <w:pPr>
              <w:rPr>
                <w:rFonts w:ascii="Times New Roman" w:eastAsia="Times New Roman" w:hAnsi="Times New Roman"/>
                <w:b/>
                <w:bCs/>
                <w:iCs/>
                <w:sz w:val="16"/>
                <w:szCs w:val="16"/>
              </w:rPr>
            </w:pPr>
            <w:r w:rsidRPr="00424446">
              <w:rPr>
                <w:rFonts w:ascii="Times New Roman" w:eastAsia="Times New Roman" w:hAnsi="Times New Roman"/>
                <w:b/>
                <w:bCs/>
                <w:i/>
                <w:iCs/>
                <w:sz w:val="16"/>
                <w:szCs w:val="16"/>
              </w:rPr>
              <w:t>Annona muricata</w:t>
            </w:r>
            <w:r w:rsidR="00486CCF">
              <w:rPr>
                <w:rFonts w:ascii="Times New Roman" w:eastAsia="Times New Roman" w:hAnsi="Times New Roman"/>
                <w:b/>
                <w:bCs/>
                <w:i/>
                <w:iCs/>
                <w:sz w:val="16"/>
                <w:szCs w:val="16"/>
              </w:rPr>
              <w:t xml:space="preserve"> </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 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0.07</w:t>
            </w:r>
          </w:p>
        </w:tc>
      </w:tr>
      <w:tr w:rsidR="008E11CC" w:rsidRPr="00424446" w:rsidTr="00886509">
        <w:tc>
          <w:tcPr>
            <w:tcW w:w="2268" w:type="dxa"/>
          </w:tcPr>
          <w:p w:rsidR="008E11CC" w:rsidRPr="00486CCF" w:rsidRDefault="008E11CC" w:rsidP="00886509">
            <w:pPr>
              <w:rPr>
                <w:rFonts w:ascii="Times New Roman" w:eastAsia="Times New Roman" w:hAnsi="Times New Roman"/>
                <w:b/>
                <w:bCs/>
                <w:iCs/>
                <w:sz w:val="16"/>
                <w:szCs w:val="16"/>
              </w:rPr>
            </w:pPr>
            <w:r w:rsidRPr="00424446">
              <w:rPr>
                <w:rFonts w:ascii="Times New Roman" w:eastAsia="Times New Roman" w:hAnsi="Times New Roman"/>
                <w:b/>
                <w:bCs/>
                <w:i/>
                <w:iCs/>
                <w:sz w:val="16"/>
                <w:szCs w:val="16"/>
              </w:rPr>
              <w:t>Barringtonia edulis</w:t>
            </w:r>
            <w:r w:rsidR="00486CCF">
              <w:rPr>
                <w:rFonts w:ascii="Times New Roman" w:eastAsia="Times New Roman" w:hAnsi="Times New Roman"/>
                <w:b/>
                <w:bCs/>
                <w:i/>
                <w:iCs/>
                <w:sz w:val="16"/>
                <w:szCs w:val="16"/>
              </w:rPr>
              <w:t xml:space="preserve"> </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3.35</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Bischofia javanica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37.13</w:t>
            </w:r>
          </w:p>
        </w:tc>
      </w:tr>
      <w:tr w:rsidR="00A73043" w:rsidRPr="00424446" w:rsidTr="00886509">
        <w:tc>
          <w:tcPr>
            <w:tcW w:w="2268" w:type="dxa"/>
          </w:tcPr>
          <w:p w:rsidR="00A73043" w:rsidRPr="00424446" w:rsidRDefault="00A73043" w:rsidP="007E642B">
            <w:pPr>
              <w:rPr>
                <w:rFonts w:ascii="Times New Roman" w:eastAsia="Times New Roman" w:hAnsi="Times New Roman"/>
                <w:b/>
                <w:bCs/>
                <w:i/>
                <w:iCs/>
                <w:sz w:val="16"/>
                <w:szCs w:val="16"/>
              </w:rPr>
            </w:pPr>
            <w:r>
              <w:rPr>
                <w:rFonts w:ascii="Times New Roman" w:hAnsi="Times New Roman"/>
                <w:b/>
                <w:bCs/>
                <w:sz w:val="16"/>
                <w:szCs w:val="16"/>
              </w:rPr>
              <w:t xml:space="preserve">Dogo </w:t>
            </w:r>
            <w:r>
              <w:rPr>
                <w:rFonts w:ascii="Times New Roman" w:hAnsi="Times New Roman"/>
                <w:b/>
                <w:bCs/>
                <w:i/>
                <w:sz w:val="16"/>
                <w:szCs w:val="16"/>
              </w:rPr>
              <w:t>Bruguirea gymnorhiza</w:t>
            </w:r>
          </w:p>
        </w:tc>
        <w:tc>
          <w:tcPr>
            <w:tcW w:w="1080" w:type="dxa"/>
            <w:gridSpan w:val="2"/>
          </w:tcPr>
          <w:p w:rsidR="00A73043" w:rsidRPr="00424446" w:rsidRDefault="00A73043" w:rsidP="007E642B">
            <w:pPr>
              <w:jc w:val="center"/>
              <w:rPr>
                <w:rFonts w:ascii="Times New Roman" w:hAnsi="Times New Roman"/>
                <w:sz w:val="16"/>
                <w:szCs w:val="16"/>
              </w:rPr>
            </w:pPr>
            <w:r>
              <w:rPr>
                <w:rFonts w:ascii="Times New Roman" w:hAnsi="Times New Roman"/>
                <w:sz w:val="16"/>
                <w:szCs w:val="16"/>
              </w:rPr>
              <w:t>N</w:t>
            </w:r>
          </w:p>
        </w:tc>
        <w:tc>
          <w:tcPr>
            <w:tcW w:w="1062" w:type="dxa"/>
            <w:gridSpan w:val="2"/>
          </w:tcPr>
          <w:p w:rsidR="00A73043" w:rsidRPr="00424446" w:rsidRDefault="00A73043" w:rsidP="007E642B">
            <w:pPr>
              <w:jc w:val="center"/>
              <w:rPr>
                <w:rFonts w:ascii="Times New Roman" w:hAnsi="Times New Roman"/>
                <w:sz w:val="16"/>
                <w:szCs w:val="16"/>
              </w:rPr>
            </w:pPr>
            <w:r>
              <w:rPr>
                <w:rFonts w:ascii="Times New Roman" w:hAnsi="Times New Roman"/>
                <w:sz w:val="16"/>
                <w:szCs w:val="16"/>
              </w:rPr>
              <w:t>3</w:t>
            </w:r>
          </w:p>
        </w:tc>
        <w:tc>
          <w:tcPr>
            <w:tcW w:w="3330" w:type="dxa"/>
            <w:gridSpan w:val="2"/>
          </w:tcPr>
          <w:p w:rsidR="00A73043" w:rsidRPr="00424446" w:rsidRDefault="00A73043" w:rsidP="007E642B">
            <w:pPr>
              <w:jc w:val="center"/>
              <w:rPr>
                <w:rFonts w:ascii="Times New Roman" w:hAnsi="Times New Roman"/>
                <w:sz w:val="16"/>
                <w:szCs w:val="16"/>
              </w:rPr>
            </w:pPr>
            <w:r>
              <w:rPr>
                <w:rFonts w:ascii="Times New Roman" w:hAnsi="Times New Roman"/>
                <w:sz w:val="16"/>
                <w:szCs w:val="16"/>
              </w:rPr>
              <w:t>Mangrove foret</w:t>
            </w:r>
          </w:p>
        </w:tc>
        <w:tc>
          <w:tcPr>
            <w:tcW w:w="1728" w:type="dxa"/>
            <w:gridSpan w:val="2"/>
          </w:tcPr>
          <w:p w:rsidR="00A73043" w:rsidRPr="00424446" w:rsidRDefault="00A73043" w:rsidP="007E642B">
            <w:pPr>
              <w:jc w:val="center"/>
              <w:rPr>
                <w:rFonts w:ascii="Times New Roman" w:hAnsi="Times New Roman"/>
                <w:sz w:val="16"/>
                <w:szCs w:val="16"/>
              </w:rPr>
            </w:pPr>
            <w:r>
              <w:rPr>
                <w:rFonts w:ascii="Times New Roman" w:hAnsi="Times New Roman"/>
                <w:sz w:val="16"/>
                <w:szCs w:val="16"/>
              </w:rPr>
              <w:t>161.61</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Burchella brachypoda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1.06</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Calliandra callothyrsus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15.4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Calophyllum vitiense</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Natutal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14.75</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Calophyllum inophyllum</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2.81</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Canaga odorata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2.76</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Casaurina equisetifolia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Casaurina nodiflora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4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3.32</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Cerbera manghas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0.06</w:t>
            </w:r>
          </w:p>
        </w:tc>
      </w:tr>
      <w:tr w:rsidR="008E11CC" w:rsidRPr="00424446" w:rsidTr="00886509">
        <w:tc>
          <w:tcPr>
            <w:tcW w:w="2268" w:type="dxa"/>
          </w:tcPr>
          <w:p w:rsidR="008E11CC" w:rsidRPr="00424446" w:rsidRDefault="008E11CC" w:rsidP="007E642B">
            <w:pPr>
              <w:rPr>
                <w:rFonts w:ascii="Times New Roman" w:eastAsia="Times New Roman" w:hAnsi="Times New Roman"/>
                <w:b/>
                <w:bCs/>
                <w:iCs/>
                <w:sz w:val="16"/>
                <w:szCs w:val="16"/>
              </w:rPr>
            </w:pPr>
            <w:r w:rsidRPr="00424446">
              <w:rPr>
                <w:rFonts w:ascii="Times New Roman" w:eastAsia="Times New Roman" w:hAnsi="Times New Roman"/>
                <w:b/>
                <w:bCs/>
                <w:i/>
                <w:iCs/>
                <w:sz w:val="16"/>
                <w:szCs w:val="16"/>
              </w:rPr>
              <w:t>Cinnamomum  fitianum</w:t>
            </w:r>
            <w:r w:rsidRPr="00424446">
              <w:rPr>
                <w:rFonts w:ascii="Times New Roman" w:eastAsia="Times New Roman" w:hAnsi="Times New Roman"/>
                <w:b/>
                <w:bCs/>
                <w:iCs/>
                <w:sz w:val="16"/>
                <w:szCs w:val="16"/>
              </w:rPr>
              <w:t xml:space="preserve"> </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3.04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Citrus sp.</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6.04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Cocos nucifera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677.54</w:t>
            </w:r>
          </w:p>
        </w:tc>
      </w:tr>
      <w:tr w:rsidR="008E11CC" w:rsidRPr="00424446" w:rsidTr="00886509">
        <w:tc>
          <w:tcPr>
            <w:tcW w:w="2268" w:type="dxa"/>
          </w:tcPr>
          <w:p w:rsidR="008E11CC" w:rsidRPr="00424446" w:rsidRDefault="008E11CC" w:rsidP="007E642B">
            <w:pPr>
              <w:rPr>
                <w:rFonts w:ascii="Times New Roman" w:eastAsia="Times New Roman" w:hAnsi="Times New Roman"/>
                <w:b/>
                <w:i/>
                <w:iCs/>
                <w:sz w:val="16"/>
                <w:szCs w:val="16"/>
              </w:rPr>
            </w:pPr>
            <w:r w:rsidRPr="00424446">
              <w:rPr>
                <w:rFonts w:ascii="Times New Roman" w:eastAsia="Times New Roman" w:hAnsi="Times New Roman"/>
                <w:b/>
                <w:i/>
                <w:iCs/>
                <w:sz w:val="16"/>
                <w:szCs w:val="16"/>
              </w:rPr>
              <w:t>Cordia subcordata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0.21</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 xml:space="preserve">Cumminghamii </w:t>
            </w:r>
            <w:r w:rsidRPr="00424446">
              <w:rPr>
                <w:rFonts w:ascii="Times New Roman" w:eastAsia="Times New Roman" w:hAnsi="Times New Roman"/>
                <w:b/>
                <w:bCs/>
                <w:iCs/>
                <w:sz w:val="16"/>
                <w:szCs w:val="16"/>
              </w:rPr>
              <w:t>spp</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0.35</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Cupressus lusitanica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0.45</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Dacrycarpus imbricatus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14.63</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Dacrydium nidulum</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2.12</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Decaspermum fruticosum</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0.09</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Delumix regia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3.73</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Dysoxylum richii</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1.07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Elaeocarpus chelonimorphus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1.81</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Endospermum macrophyllum</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5.85</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Erythrina variegata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0.58</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Flueggea fluxuosa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 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11.4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Garcinia myrtifolia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2.27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Gnetum gnemon</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0.6</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Gonystylus punctatus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0.87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Gymnostoma vitiense</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2.51</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Inocarpus fagifer</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0.79</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Intsia bijuga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3</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114.87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Kermadecta ferruginea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0.08</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Millettia pinnata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1.79</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Morindao citrifolia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 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0.24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 xml:space="preserve">Myristica </w:t>
            </w:r>
            <w:r w:rsidRPr="00424446">
              <w:rPr>
                <w:rFonts w:ascii="Times New Roman" w:eastAsia="Times New Roman" w:hAnsi="Times New Roman"/>
                <w:b/>
                <w:bCs/>
                <w:iCs/>
                <w:sz w:val="16"/>
                <w:szCs w:val="16"/>
              </w:rPr>
              <w:t>spp</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56.16</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Pagiantha thurstonii</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0.47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Palaquium hornei</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Natutal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0.05</w:t>
            </w:r>
          </w:p>
        </w:tc>
      </w:tr>
      <w:tr w:rsidR="008E11CC" w:rsidRPr="00424446" w:rsidTr="00886509">
        <w:tc>
          <w:tcPr>
            <w:tcW w:w="2268" w:type="dxa"/>
          </w:tcPr>
          <w:p w:rsidR="008E11CC" w:rsidRPr="00424446" w:rsidRDefault="008E11CC" w:rsidP="007E642B">
            <w:pPr>
              <w:rPr>
                <w:rFonts w:ascii="Times New Roman" w:eastAsia="Times New Roman" w:hAnsi="Times New Roman"/>
                <w:b/>
                <w:bCs/>
                <w:iCs/>
                <w:sz w:val="16"/>
                <w:szCs w:val="16"/>
              </w:rPr>
            </w:pPr>
            <w:r w:rsidRPr="00424446">
              <w:rPr>
                <w:rFonts w:ascii="Times New Roman" w:eastAsia="Times New Roman" w:hAnsi="Times New Roman"/>
                <w:b/>
                <w:bCs/>
                <w:i/>
                <w:iCs/>
                <w:sz w:val="16"/>
                <w:szCs w:val="16"/>
              </w:rPr>
              <w:t xml:space="preserve">Pandanus </w:t>
            </w:r>
            <w:r w:rsidRPr="00424446">
              <w:rPr>
                <w:rFonts w:ascii="Times New Roman" w:eastAsia="Times New Roman" w:hAnsi="Times New Roman"/>
                <w:b/>
                <w:bCs/>
                <w:iCs/>
                <w:sz w:val="16"/>
                <w:szCs w:val="16"/>
              </w:rPr>
              <w:t>spp</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0.04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Parinari insularum</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0.03</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Pinus Carribea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2</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Plantation</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7.01</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Podocarpus affinis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1.52</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Pometia pinnata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4.75</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Pongamia pinnata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3, 4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1.52</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Psidium guajava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 &amp; 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0.14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Retrophyllum vitiense</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9.53</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Santulum yasi</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88.37</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Semanea semmanii</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0.42</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Serianthis melanesica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5</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1.05</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Splraecanthemum graeffei</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8.76</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Storckiella vitiensis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Agro-forestry</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7.67</w:t>
            </w:r>
          </w:p>
        </w:tc>
      </w:tr>
      <w:tr w:rsidR="008E11CC" w:rsidRPr="00424446" w:rsidTr="00886509">
        <w:tc>
          <w:tcPr>
            <w:tcW w:w="2268" w:type="dxa"/>
          </w:tcPr>
          <w:p w:rsidR="008E11CC" w:rsidRPr="00424446" w:rsidRDefault="008E11CC" w:rsidP="007E642B">
            <w:pPr>
              <w:rPr>
                <w:rFonts w:ascii="Times New Roman" w:eastAsia="Times New Roman" w:hAnsi="Times New Roman"/>
                <w:b/>
                <w:i/>
                <w:iCs/>
                <w:sz w:val="16"/>
                <w:szCs w:val="16"/>
              </w:rPr>
            </w:pPr>
            <w:r w:rsidRPr="00424446">
              <w:rPr>
                <w:rFonts w:ascii="Times New Roman" w:eastAsia="Times New Roman" w:hAnsi="Times New Roman"/>
                <w:b/>
                <w:i/>
                <w:iCs/>
                <w:sz w:val="16"/>
                <w:szCs w:val="16"/>
              </w:rPr>
              <w:t>Swietenia macrophylla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Plantation</w:t>
            </w:r>
          </w:p>
        </w:tc>
        <w:tc>
          <w:tcPr>
            <w:tcW w:w="1728" w:type="dxa"/>
            <w:gridSpan w:val="2"/>
          </w:tcPr>
          <w:p w:rsidR="008E11CC" w:rsidRPr="00424446" w:rsidRDefault="005C75C3" w:rsidP="007E642B">
            <w:pPr>
              <w:jc w:val="center"/>
              <w:rPr>
                <w:rFonts w:ascii="Times New Roman" w:hAnsi="Times New Roman"/>
                <w:sz w:val="16"/>
                <w:szCs w:val="16"/>
              </w:rPr>
            </w:pPr>
            <w:r>
              <w:rPr>
                <w:rFonts w:ascii="Times New Roman" w:hAnsi="Times New Roman"/>
                <w:sz w:val="16"/>
                <w:szCs w:val="16"/>
              </w:rPr>
              <w:t>2</w:t>
            </w:r>
            <w:r w:rsidR="00A90400">
              <w:rPr>
                <w:rFonts w:ascii="Times New Roman" w:hAnsi="Times New Roman"/>
                <w:sz w:val="16"/>
                <w:szCs w:val="16"/>
              </w:rPr>
              <w:t>37.13</w:t>
            </w:r>
          </w:p>
        </w:tc>
      </w:tr>
      <w:tr w:rsidR="008E11CC" w:rsidRPr="00424446" w:rsidTr="00886509">
        <w:tc>
          <w:tcPr>
            <w:tcW w:w="2268" w:type="dxa"/>
          </w:tcPr>
          <w:p w:rsidR="008E11CC" w:rsidRPr="00424446" w:rsidRDefault="008E11CC" w:rsidP="007E642B">
            <w:pPr>
              <w:rPr>
                <w:rFonts w:ascii="Times New Roman" w:eastAsia="Times New Roman" w:hAnsi="Times New Roman"/>
                <w:b/>
                <w:i/>
                <w:iCs/>
                <w:sz w:val="16"/>
                <w:szCs w:val="16"/>
              </w:rPr>
            </w:pPr>
            <w:r w:rsidRPr="00424446">
              <w:rPr>
                <w:rFonts w:ascii="Times New Roman" w:eastAsia="Times New Roman" w:hAnsi="Times New Roman"/>
                <w:b/>
                <w:i/>
                <w:iCs/>
                <w:sz w:val="16"/>
                <w:szCs w:val="16"/>
              </w:rPr>
              <w:t>Syzygium decussatum</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 &amp; 6</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1.4</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Syzygium malaccense</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0.83</w:t>
            </w:r>
          </w:p>
        </w:tc>
      </w:tr>
      <w:tr w:rsidR="008E11CC" w:rsidRPr="00424446" w:rsidTr="00886509">
        <w:tc>
          <w:tcPr>
            <w:tcW w:w="2268" w:type="dxa"/>
          </w:tcPr>
          <w:p w:rsidR="008E11CC" w:rsidRPr="00424446" w:rsidRDefault="008E11CC" w:rsidP="007E642B">
            <w:pPr>
              <w:rPr>
                <w:rFonts w:ascii="Times New Roman" w:eastAsia="Times New Roman" w:hAnsi="Times New Roman"/>
                <w:b/>
                <w:i/>
                <w:iCs/>
                <w:sz w:val="16"/>
                <w:szCs w:val="16"/>
              </w:rPr>
            </w:pPr>
            <w:r w:rsidRPr="00424446">
              <w:rPr>
                <w:rFonts w:ascii="Times New Roman" w:eastAsia="Times New Roman" w:hAnsi="Times New Roman"/>
                <w:b/>
                <w:i/>
                <w:iCs/>
                <w:sz w:val="16"/>
                <w:szCs w:val="16"/>
              </w:rPr>
              <w:t>Tectona grandis</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E</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Plantation</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523.46</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Terminalia cattapa</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13.96</w:t>
            </w:r>
          </w:p>
        </w:tc>
      </w:tr>
      <w:tr w:rsidR="008E11CC" w:rsidRPr="00424446" w:rsidTr="00886509">
        <w:tc>
          <w:tcPr>
            <w:tcW w:w="2268" w:type="dxa"/>
          </w:tcPr>
          <w:p w:rsidR="008E11CC" w:rsidRPr="00424446" w:rsidRDefault="008E11CC" w:rsidP="007E642B">
            <w:pPr>
              <w:rPr>
                <w:rFonts w:ascii="Times New Roman" w:eastAsia="Times New Roman" w:hAnsi="Times New Roman"/>
                <w:b/>
                <w:bCs/>
                <w:i/>
                <w:iCs/>
                <w:sz w:val="16"/>
                <w:szCs w:val="16"/>
              </w:rPr>
            </w:pPr>
            <w:r w:rsidRPr="00424446">
              <w:rPr>
                <w:rFonts w:ascii="Times New Roman" w:eastAsia="Times New Roman" w:hAnsi="Times New Roman"/>
                <w:b/>
                <w:bCs/>
                <w:i/>
                <w:iCs/>
                <w:sz w:val="16"/>
                <w:szCs w:val="16"/>
              </w:rPr>
              <w:t>Vavaea amicorum</w:t>
            </w:r>
          </w:p>
        </w:tc>
        <w:tc>
          <w:tcPr>
            <w:tcW w:w="108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w:t>
            </w:r>
          </w:p>
        </w:tc>
        <w:tc>
          <w:tcPr>
            <w:tcW w:w="1062"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4</w:t>
            </w:r>
          </w:p>
        </w:tc>
        <w:tc>
          <w:tcPr>
            <w:tcW w:w="3330"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Natural forests</w:t>
            </w:r>
          </w:p>
        </w:tc>
        <w:tc>
          <w:tcPr>
            <w:tcW w:w="1728" w:type="dxa"/>
            <w:gridSpan w:val="2"/>
          </w:tcPr>
          <w:p w:rsidR="008E11CC" w:rsidRPr="00424446" w:rsidRDefault="008E11CC" w:rsidP="007E642B">
            <w:pPr>
              <w:jc w:val="center"/>
              <w:rPr>
                <w:rFonts w:ascii="Times New Roman" w:hAnsi="Times New Roman"/>
                <w:sz w:val="16"/>
                <w:szCs w:val="16"/>
              </w:rPr>
            </w:pPr>
            <w:r w:rsidRPr="00424446">
              <w:rPr>
                <w:rFonts w:ascii="Times New Roman" w:hAnsi="Times New Roman"/>
                <w:sz w:val="16"/>
                <w:szCs w:val="16"/>
              </w:rPr>
              <w:t>0.54</w:t>
            </w:r>
          </w:p>
        </w:tc>
      </w:tr>
      <w:tr w:rsidR="008E11CC" w:rsidRPr="00424446" w:rsidTr="00886509">
        <w:tc>
          <w:tcPr>
            <w:tcW w:w="2268" w:type="dxa"/>
          </w:tcPr>
          <w:p w:rsidR="008E11CC" w:rsidRPr="00886509" w:rsidRDefault="008E11CC" w:rsidP="007E642B">
            <w:pPr>
              <w:rPr>
                <w:rFonts w:ascii="Times New Roman" w:eastAsia="Times New Roman" w:hAnsi="Times New Roman"/>
                <w:b/>
                <w:bCs/>
                <w:iCs/>
                <w:sz w:val="16"/>
                <w:szCs w:val="16"/>
              </w:rPr>
            </w:pPr>
            <w:r w:rsidRPr="00886509">
              <w:rPr>
                <w:rFonts w:ascii="Times New Roman" w:eastAsia="Times New Roman" w:hAnsi="Times New Roman"/>
                <w:b/>
                <w:bCs/>
                <w:iCs/>
                <w:sz w:val="16"/>
                <w:szCs w:val="16"/>
              </w:rPr>
              <w:t>Total</w:t>
            </w:r>
          </w:p>
        </w:tc>
        <w:tc>
          <w:tcPr>
            <w:tcW w:w="1080" w:type="dxa"/>
            <w:gridSpan w:val="2"/>
          </w:tcPr>
          <w:p w:rsidR="008E11CC" w:rsidRPr="00424446" w:rsidRDefault="008E11CC" w:rsidP="007E642B">
            <w:pPr>
              <w:jc w:val="center"/>
              <w:rPr>
                <w:rFonts w:ascii="Times New Roman" w:hAnsi="Times New Roman"/>
                <w:sz w:val="16"/>
                <w:szCs w:val="16"/>
              </w:rPr>
            </w:pPr>
          </w:p>
        </w:tc>
        <w:tc>
          <w:tcPr>
            <w:tcW w:w="1062" w:type="dxa"/>
            <w:gridSpan w:val="2"/>
          </w:tcPr>
          <w:p w:rsidR="008E11CC" w:rsidRPr="00424446" w:rsidRDefault="008E11CC" w:rsidP="007E642B">
            <w:pPr>
              <w:jc w:val="center"/>
              <w:rPr>
                <w:rFonts w:ascii="Times New Roman" w:hAnsi="Times New Roman"/>
                <w:sz w:val="16"/>
                <w:szCs w:val="16"/>
              </w:rPr>
            </w:pPr>
          </w:p>
        </w:tc>
        <w:tc>
          <w:tcPr>
            <w:tcW w:w="3330" w:type="dxa"/>
            <w:gridSpan w:val="2"/>
          </w:tcPr>
          <w:p w:rsidR="008E11CC" w:rsidRPr="00424446" w:rsidRDefault="008E11CC" w:rsidP="007E642B">
            <w:pPr>
              <w:jc w:val="center"/>
              <w:rPr>
                <w:rFonts w:ascii="Times New Roman" w:hAnsi="Times New Roman"/>
                <w:sz w:val="16"/>
                <w:szCs w:val="16"/>
              </w:rPr>
            </w:pPr>
          </w:p>
        </w:tc>
        <w:tc>
          <w:tcPr>
            <w:tcW w:w="1728" w:type="dxa"/>
            <w:gridSpan w:val="2"/>
          </w:tcPr>
          <w:p w:rsidR="008E11CC" w:rsidRPr="00424446" w:rsidRDefault="00A90400" w:rsidP="0030465D">
            <w:pPr>
              <w:jc w:val="center"/>
              <w:rPr>
                <w:rFonts w:ascii="Times New Roman" w:hAnsi="Times New Roman"/>
                <w:b/>
                <w:sz w:val="16"/>
                <w:szCs w:val="16"/>
              </w:rPr>
            </w:pPr>
            <w:r>
              <w:rPr>
                <w:rFonts w:ascii="Times New Roman" w:hAnsi="Times New Roman"/>
                <w:b/>
                <w:color w:val="000000"/>
                <w:sz w:val="16"/>
                <w:szCs w:val="16"/>
              </w:rPr>
              <w:t>2,</w:t>
            </w:r>
            <w:r w:rsidR="005C75C3">
              <w:rPr>
                <w:rFonts w:ascii="Times New Roman" w:hAnsi="Times New Roman"/>
                <w:b/>
                <w:color w:val="000000"/>
                <w:sz w:val="16"/>
                <w:szCs w:val="16"/>
              </w:rPr>
              <w:t>1</w:t>
            </w:r>
            <w:r w:rsidR="0030465D">
              <w:rPr>
                <w:rFonts w:ascii="Times New Roman" w:hAnsi="Times New Roman"/>
                <w:b/>
                <w:color w:val="000000"/>
                <w:sz w:val="16"/>
                <w:szCs w:val="16"/>
              </w:rPr>
              <w:t xml:space="preserve">04.89 </w:t>
            </w:r>
            <w:r w:rsidR="008E11CC" w:rsidRPr="00424446">
              <w:rPr>
                <w:rFonts w:ascii="Times New Roman" w:hAnsi="Times New Roman"/>
                <w:b/>
                <w:sz w:val="16"/>
                <w:szCs w:val="16"/>
              </w:rPr>
              <w:t>ha</w:t>
            </w:r>
          </w:p>
        </w:tc>
      </w:tr>
    </w:tbl>
    <w:p w:rsidR="008E11CC" w:rsidRDefault="008E11CC" w:rsidP="008E11CC">
      <w:pPr>
        <w:spacing w:after="0" w:line="240" w:lineRule="auto"/>
        <w:rPr>
          <w:rFonts w:ascii="Times New Roman" w:hAnsi="Times New Roman"/>
          <w:sz w:val="16"/>
          <w:szCs w:val="16"/>
        </w:rPr>
      </w:pPr>
      <w:r w:rsidRPr="00424446">
        <w:rPr>
          <w:rFonts w:ascii="Times New Roman" w:hAnsi="Times New Roman"/>
          <w:b/>
          <w:sz w:val="12"/>
          <w:szCs w:val="12"/>
        </w:rPr>
        <w:t>Source: COWRIE project data, Fiji Forestry Data (One Million Tree) &amp; CI Data.</w:t>
      </w:r>
      <w:r w:rsidR="00CB2F5F">
        <w:rPr>
          <w:rFonts w:ascii="Times New Roman" w:hAnsi="Times New Roman"/>
          <w:b/>
          <w:sz w:val="12"/>
          <w:szCs w:val="12"/>
        </w:rPr>
        <w:t xml:space="preserve">  </w:t>
      </w:r>
      <w:r w:rsidRPr="00424446">
        <w:rPr>
          <w:rFonts w:ascii="Times New Roman" w:hAnsi="Times New Roman"/>
          <w:b/>
          <w:sz w:val="16"/>
          <w:szCs w:val="16"/>
        </w:rPr>
        <w:t xml:space="preserve">Current use: </w:t>
      </w:r>
      <w:r w:rsidRPr="00424446">
        <w:rPr>
          <w:rFonts w:ascii="Times New Roman" w:hAnsi="Times New Roman"/>
          <w:sz w:val="16"/>
          <w:szCs w:val="16"/>
        </w:rPr>
        <w:t xml:space="preserve">1 – Solid wood products; 2 – Pulp &amp; paper; 3 – Energy (fuel); 4 – Non wood forest products (food, fodder, medicine, etc); 5 – Used n agro-forestry system; 6 – Other (water management, windbreak, scenting) </w:t>
      </w:r>
    </w:p>
    <w:p w:rsidR="00A27B18" w:rsidRPr="00DE2131" w:rsidRDefault="00DE2131" w:rsidP="00DE2131">
      <w:pPr>
        <w:shd w:val="clear" w:color="auto" w:fill="FFC000"/>
        <w:tabs>
          <w:tab w:val="left" w:pos="1335"/>
        </w:tabs>
        <w:spacing w:after="0" w:line="240" w:lineRule="auto"/>
        <w:jc w:val="center"/>
        <w:rPr>
          <w:rFonts w:ascii="Times New Roman" w:hAnsi="Times New Roman"/>
          <w:b/>
          <w:sz w:val="16"/>
          <w:szCs w:val="16"/>
        </w:rPr>
      </w:pPr>
      <w:r w:rsidRPr="00DE2131">
        <w:rPr>
          <w:rFonts w:ascii="Times New Roman" w:hAnsi="Times New Roman"/>
          <w:b/>
          <w:sz w:val="16"/>
          <w:szCs w:val="16"/>
        </w:rPr>
        <w:t>A</w:t>
      </w:r>
      <w:r w:rsidR="00A27B18" w:rsidRPr="00DE2131">
        <w:rPr>
          <w:rFonts w:ascii="Times New Roman" w:hAnsi="Times New Roman"/>
          <w:b/>
          <w:sz w:val="16"/>
          <w:szCs w:val="16"/>
        </w:rPr>
        <w:t>NNEX 3</w:t>
      </w:r>
    </w:p>
    <w:p w:rsidR="00DE2131" w:rsidRDefault="00DE2131" w:rsidP="00DE2131">
      <w:pPr>
        <w:tabs>
          <w:tab w:val="left" w:pos="1335"/>
        </w:tabs>
        <w:spacing w:after="0" w:line="240" w:lineRule="auto"/>
        <w:jc w:val="center"/>
        <w:rPr>
          <w:rFonts w:ascii="Times New Roman" w:hAnsi="Times New Roman"/>
          <w:sz w:val="16"/>
          <w:szCs w:val="16"/>
        </w:rPr>
      </w:pPr>
    </w:p>
    <w:p w:rsidR="00A27B18" w:rsidRPr="00424446" w:rsidRDefault="00A27B18" w:rsidP="00A27B18">
      <w:pPr>
        <w:spacing w:after="0" w:line="240" w:lineRule="auto"/>
        <w:jc w:val="both"/>
        <w:rPr>
          <w:rFonts w:ascii="Times New Roman" w:hAnsi="Times New Roman"/>
          <w:b/>
          <w:sz w:val="12"/>
          <w:szCs w:val="12"/>
        </w:rPr>
      </w:pPr>
      <w:r w:rsidRPr="00424446">
        <w:rPr>
          <w:rFonts w:ascii="Times New Roman" w:hAnsi="Times New Roman"/>
          <w:b/>
          <w:sz w:val="12"/>
          <w:szCs w:val="12"/>
        </w:rPr>
        <w:t>Tree species of significant environmental services and social value:</w:t>
      </w:r>
    </w:p>
    <w:tbl>
      <w:tblPr>
        <w:tblStyle w:val="Style1"/>
        <w:tblW w:w="0" w:type="auto"/>
        <w:tblLook w:val="04A0" w:firstRow="1" w:lastRow="0" w:firstColumn="1" w:lastColumn="0" w:noHBand="0" w:noVBand="1"/>
      </w:tblPr>
      <w:tblGrid>
        <w:gridCol w:w="2988"/>
        <w:gridCol w:w="2592"/>
        <w:gridCol w:w="3888"/>
      </w:tblGrid>
      <w:tr w:rsidR="00A27B18" w:rsidRPr="00BF20A2" w:rsidTr="00886509">
        <w:tc>
          <w:tcPr>
            <w:tcW w:w="2988" w:type="dxa"/>
            <w:shd w:val="clear" w:color="auto" w:fill="D9D9D9" w:themeFill="background1" w:themeFillShade="D9"/>
          </w:tcPr>
          <w:p w:rsidR="00A27B18" w:rsidRPr="00BF20A2" w:rsidRDefault="00A27B18" w:rsidP="007E642B">
            <w:pPr>
              <w:jc w:val="center"/>
              <w:rPr>
                <w:rFonts w:ascii="Times New Roman" w:hAnsi="Times New Roman"/>
                <w:b/>
                <w:sz w:val="16"/>
                <w:szCs w:val="16"/>
              </w:rPr>
            </w:pPr>
            <w:r w:rsidRPr="00BF20A2">
              <w:rPr>
                <w:rFonts w:ascii="Times New Roman" w:hAnsi="Times New Roman"/>
                <w:b/>
                <w:sz w:val="16"/>
                <w:szCs w:val="16"/>
              </w:rPr>
              <w:t>Species (scientific name)</w:t>
            </w:r>
          </w:p>
        </w:tc>
        <w:tc>
          <w:tcPr>
            <w:tcW w:w="2592" w:type="dxa"/>
            <w:shd w:val="clear" w:color="auto" w:fill="D9D9D9" w:themeFill="background1" w:themeFillShade="D9"/>
          </w:tcPr>
          <w:p w:rsidR="00A27B18" w:rsidRPr="00BF20A2" w:rsidRDefault="00A27B18" w:rsidP="007E642B">
            <w:pPr>
              <w:jc w:val="center"/>
              <w:rPr>
                <w:rFonts w:ascii="Times New Roman" w:hAnsi="Times New Roman"/>
                <w:b/>
                <w:sz w:val="16"/>
                <w:szCs w:val="16"/>
              </w:rPr>
            </w:pPr>
            <w:r w:rsidRPr="00BF20A2">
              <w:rPr>
                <w:rFonts w:ascii="Times New Roman" w:hAnsi="Times New Roman"/>
                <w:b/>
                <w:sz w:val="16"/>
                <w:szCs w:val="16"/>
              </w:rPr>
              <w:t>Native (N) or Exotic (E)</w:t>
            </w:r>
          </w:p>
        </w:tc>
        <w:tc>
          <w:tcPr>
            <w:tcW w:w="3888" w:type="dxa"/>
            <w:shd w:val="clear" w:color="auto" w:fill="D9D9D9" w:themeFill="background1" w:themeFillShade="D9"/>
          </w:tcPr>
          <w:p w:rsidR="00A27B18" w:rsidRPr="00BF20A2" w:rsidRDefault="00A27B18" w:rsidP="007E642B">
            <w:pPr>
              <w:jc w:val="center"/>
              <w:rPr>
                <w:rFonts w:ascii="Times New Roman" w:hAnsi="Times New Roman"/>
                <w:b/>
                <w:sz w:val="16"/>
                <w:szCs w:val="16"/>
              </w:rPr>
            </w:pPr>
            <w:r w:rsidRPr="00BF20A2">
              <w:rPr>
                <w:rFonts w:ascii="Times New Roman" w:hAnsi="Times New Roman"/>
                <w:b/>
                <w:sz w:val="16"/>
                <w:szCs w:val="16"/>
              </w:rPr>
              <w:t>Environmental Service or Social Value  (code)</w:t>
            </w:r>
          </w:p>
        </w:tc>
      </w:tr>
      <w:tr w:rsidR="006B6D6F" w:rsidRPr="00424446" w:rsidTr="00BF20A2">
        <w:tc>
          <w:tcPr>
            <w:tcW w:w="298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Acacia richii</w:t>
            </w:r>
            <w:r>
              <w:rPr>
                <w:rFonts w:ascii="Times New Roman" w:eastAsia="Times New Roman" w:hAnsi="Times New Roman"/>
                <w:i/>
                <w:color w:val="000000"/>
                <w:sz w:val="16"/>
                <w:szCs w:val="16"/>
              </w:rPr>
              <w:t xml:space="preserve"> </w:t>
            </w:r>
            <w:r>
              <w:rPr>
                <w:rFonts w:ascii="Times New Roman" w:eastAsia="Times New Roman" w:hAnsi="Times New Roman"/>
                <w:color w:val="000000"/>
                <w:sz w:val="16"/>
                <w:szCs w:val="16"/>
              </w:rPr>
              <w:t>Qumu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4 &amp; 7</w:t>
            </w:r>
          </w:p>
        </w:tc>
      </w:tr>
      <w:tr w:rsidR="006B6D6F" w:rsidRPr="00424446" w:rsidTr="00BF20A2">
        <w:tc>
          <w:tcPr>
            <w:tcW w:w="298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Agathis macrophyll</w:t>
            </w:r>
            <w:r>
              <w:rPr>
                <w:rFonts w:ascii="Times New Roman" w:eastAsia="Times New Roman" w:hAnsi="Times New Roman"/>
                <w:i/>
                <w:color w:val="000000"/>
                <w:sz w:val="16"/>
                <w:szCs w:val="16"/>
              </w:rPr>
              <w:t xml:space="preserve">a </w:t>
            </w:r>
            <w:r>
              <w:rPr>
                <w:rFonts w:ascii="Times New Roman" w:eastAsia="Times New Roman" w:hAnsi="Times New Roman"/>
                <w:color w:val="000000"/>
                <w:sz w:val="16"/>
                <w:szCs w:val="16"/>
              </w:rPr>
              <w:t>Dakua makadre</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Aleurites moluccana</w:t>
            </w:r>
            <w:r>
              <w:rPr>
                <w:rFonts w:ascii="Times New Roman" w:eastAsia="Times New Roman" w:hAnsi="Times New Roman"/>
                <w:i/>
                <w:color w:val="000000"/>
                <w:sz w:val="16"/>
                <w:szCs w:val="16"/>
              </w:rPr>
              <w:t xml:space="preserve"> </w:t>
            </w:r>
            <w:r w:rsidRPr="00FD117B">
              <w:rPr>
                <w:rFonts w:ascii="Times New Roman" w:eastAsia="Times New Roman" w:hAnsi="Times New Roman"/>
                <w:color w:val="000000"/>
                <w:sz w:val="16"/>
                <w:szCs w:val="16"/>
              </w:rPr>
              <w:t>Lauci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Alphotonia franguloides</w:t>
            </w:r>
            <w:r>
              <w:rPr>
                <w:rFonts w:ascii="Times New Roman" w:eastAsia="Times New Roman" w:hAnsi="Times New Roman"/>
                <w:i/>
                <w:color w:val="000000"/>
                <w:sz w:val="16"/>
                <w:szCs w:val="16"/>
              </w:rPr>
              <w:t xml:space="preserve"> </w:t>
            </w:r>
            <w:r w:rsidRPr="00FD117B">
              <w:rPr>
                <w:rFonts w:ascii="Times New Roman" w:eastAsia="Times New Roman" w:hAnsi="Times New Roman"/>
                <w:color w:val="000000"/>
                <w:sz w:val="16"/>
                <w:szCs w:val="16"/>
              </w:rPr>
              <w:t>Doi damu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 xml:space="preserve">1, 3 &amp; 4 </w:t>
            </w:r>
          </w:p>
        </w:tc>
      </w:tr>
      <w:tr w:rsidR="006B6D6F" w:rsidRPr="00424446" w:rsidTr="00BF20A2">
        <w:tc>
          <w:tcPr>
            <w:tcW w:w="298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Alphotonia zizyphoides</w:t>
            </w:r>
            <w:r>
              <w:rPr>
                <w:rFonts w:ascii="Times New Roman" w:eastAsia="Times New Roman" w:hAnsi="Times New Roman"/>
                <w:i/>
                <w:color w:val="000000"/>
                <w:sz w:val="16"/>
                <w:szCs w:val="16"/>
              </w:rPr>
              <w:t xml:space="preserve"> </w:t>
            </w:r>
            <w:r>
              <w:rPr>
                <w:rFonts w:ascii="Times New Roman" w:eastAsia="Times New Roman" w:hAnsi="Times New Roman"/>
                <w:color w:val="000000"/>
                <w:sz w:val="16"/>
                <w:szCs w:val="16"/>
              </w:rPr>
              <w:t>Doi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Alstonia costata</w:t>
            </w:r>
            <w:r w:rsidRPr="00FD117B">
              <w:rPr>
                <w:rFonts w:ascii="Times New Roman" w:eastAsia="Times New Roman" w:hAnsi="Times New Roman"/>
                <w:color w:val="000000"/>
                <w:sz w:val="16"/>
                <w:szCs w:val="16"/>
              </w:rPr>
              <w:t xml:space="preserve"> Saurua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 xml:space="preserve">1, 3 &amp; 4 </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Alstonia vitiensis</w:t>
            </w:r>
            <w:r>
              <w:rPr>
                <w:rFonts w:ascii="Times New Roman" w:eastAsia="Times New Roman" w:hAnsi="Times New Roman"/>
                <w:i/>
                <w:color w:val="000000"/>
                <w:sz w:val="16"/>
                <w:szCs w:val="16"/>
              </w:rPr>
              <w:t xml:space="preserve"> </w:t>
            </w:r>
            <w:r w:rsidRPr="00FD117B">
              <w:rPr>
                <w:rFonts w:ascii="Times New Roman" w:eastAsia="Times New Roman" w:hAnsi="Times New Roman"/>
                <w:color w:val="000000"/>
                <w:sz w:val="16"/>
                <w:szCs w:val="16"/>
              </w:rPr>
              <w:t>Sorua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4</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Amaroria soulameoides</w:t>
            </w:r>
            <w:r w:rsidRPr="00FD117B">
              <w:rPr>
                <w:rFonts w:ascii="Times New Roman" w:eastAsia="Times New Roman" w:hAnsi="Times New Roman"/>
                <w:color w:val="000000"/>
                <w:sz w:val="16"/>
                <w:szCs w:val="16"/>
              </w:rPr>
              <w:t xml:space="preserve"> Vasa ni veikau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Artocarpus altilis</w:t>
            </w:r>
            <w:r w:rsidRPr="00FD117B">
              <w:rPr>
                <w:rFonts w:ascii="Times New Roman" w:eastAsia="Times New Roman" w:hAnsi="Times New Roman"/>
                <w:color w:val="000000"/>
                <w:sz w:val="16"/>
                <w:szCs w:val="16"/>
              </w:rPr>
              <w:t xml:space="preserve"> Breadfruit</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Artocarpus integra</w:t>
            </w:r>
            <w:r w:rsidRPr="00FD117B">
              <w:rPr>
                <w:rFonts w:ascii="Times New Roman" w:eastAsia="Times New Roman" w:hAnsi="Times New Roman"/>
                <w:color w:val="000000"/>
                <w:sz w:val="16"/>
                <w:szCs w:val="16"/>
              </w:rPr>
              <w:t xml:space="preserve"> Uto-ni-dia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E</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Atuna racemosa</w:t>
            </w:r>
            <w:r w:rsidRPr="00FD117B">
              <w:rPr>
                <w:rFonts w:ascii="Times New Roman" w:eastAsia="Times New Roman" w:hAnsi="Times New Roman"/>
                <w:color w:val="000000"/>
                <w:sz w:val="16"/>
                <w:szCs w:val="16"/>
              </w:rPr>
              <w:t xml:space="preserve"> Makita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Barringtonia asiatica</w:t>
            </w:r>
            <w:r w:rsidRPr="00FD117B">
              <w:rPr>
                <w:rFonts w:ascii="Times New Roman" w:eastAsia="Times New Roman" w:hAnsi="Times New Roman"/>
                <w:color w:val="000000"/>
                <w:sz w:val="16"/>
                <w:szCs w:val="16"/>
              </w:rPr>
              <w:t xml:space="preserve"> Vuturakaraka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Barringtonia edulis </w:t>
            </w:r>
            <w:r w:rsidRPr="00FD117B">
              <w:rPr>
                <w:rFonts w:ascii="Times New Roman" w:eastAsia="Times New Roman" w:hAnsi="Times New Roman"/>
                <w:color w:val="000000"/>
                <w:sz w:val="16"/>
                <w:szCs w:val="16"/>
              </w:rPr>
              <w:t>Vutu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Bischofia javanica</w:t>
            </w:r>
            <w:r w:rsidRPr="00FD117B">
              <w:rPr>
                <w:rFonts w:ascii="Times New Roman" w:eastAsia="Times New Roman" w:hAnsi="Times New Roman"/>
                <w:color w:val="000000"/>
                <w:sz w:val="16"/>
                <w:szCs w:val="16"/>
              </w:rPr>
              <w:t xml:space="preserve"> Koka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Brugulera gymnorrtiza</w:t>
            </w:r>
            <w:r w:rsidRPr="00FD117B">
              <w:rPr>
                <w:rFonts w:ascii="Times New Roman" w:eastAsia="Times New Roman" w:hAnsi="Times New Roman"/>
                <w:color w:val="000000"/>
                <w:sz w:val="16"/>
                <w:szCs w:val="16"/>
              </w:rPr>
              <w:t xml:space="preserve"> Dogo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Buchanania attenuata</w:t>
            </w:r>
            <w:r w:rsidRPr="00FD117B">
              <w:rPr>
                <w:rFonts w:ascii="Times New Roman" w:eastAsia="Times New Roman" w:hAnsi="Times New Roman"/>
                <w:color w:val="000000"/>
                <w:sz w:val="16"/>
                <w:szCs w:val="16"/>
              </w:rPr>
              <w:t xml:space="preserve"> Kaukaro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Burckella parviflora</w:t>
            </w:r>
            <w:r w:rsidRPr="00FD117B">
              <w:rPr>
                <w:rFonts w:ascii="Times New Roman" w:eastAsia="Times New Roman" w:hAnsi="Times New Roman"/>
                <w:color w:val="000000"/>
                <w:sz w:val="16"/>
                <w:szCs w:val="16"/>
              </w:rPr>
              <w:t xml:space="preserve"> Baumika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Calophyllum inophyllum</w:t>
            </w:r>
            <w:r w:rsidRPr="00FD117B">
              <w:rPr>
                <w:rFonts w:ascii="Times New Roman" w:eastAsia="Times New Roman" w:hAnsi="Times New Roman"/>
                <w:color w:val="000000"/>
                <w:sz w:val="16"/>
                <w:szCs w:val="16"/>
              </w:rPr>
              <w:t xml:space="preserve"> Dilo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Calophyllum neo-ebudicum</w:t>
            </w:r>
            <w:r w:rsidRPr="00FD117B">
              <w:rPr>
                <w:rFonts w:ascii="Times New Roman" w:eastAsia="Times New Roman" w:hAnsi="Times New Roman"/>
                <w:color w:val="000000"/>
                <w:sz w:val="16"/>
                <w:szCs w:val="16"/>
              </w:rPr>
              <w:t xml:space="preserve"> Damanu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4</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Calophyllum vitiense</w:t>
            </w:r>
            <w:r w:rsidRPr="00FD117B">
              <w:rPr>
                <w:rFonts w:ascii="Times New Roman" w:eastAsia="Times New Roman" w:hAnsi="Times New Roman"/>
                <w:color w:val="000000"/>
                <w:sz w:val="16"/>
                <w:szCs w:val="16"/>
              </w:rPr>
              <w:t xml:space="preserve"> Damanu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4</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Canaga odorata</w:t>
            </w:r>
            <w:r w:rsidRPr="00FD117B">
              <w:rPr>
                <w:rFonts w:ascii="Times New Roman" w:eastAsia="Times New Roman" w:hAnsi="Times New Roman"/>
                <w:color w:val="000000"/>
                <w:sz w:val="16"/>
                <w:szCs w:val="16"/>
              </w:rPr>
              <w:t xml:space="preserve"> Makosoi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Canarium spp.</w:t>
            </w:r>
            <w:r w:rsidRPr="00FD117B">
              <w:rPr>
                <w:rFonts w:ascii="Times New Roman" w:eastAsia="Times New Roman" w:hAnsi="Times New Roman"/>
                <w:color w:val="000000"/>
                <w:sz w:val="16"/>
                <w:szCs w:val="16"/>
              </w:rPr>
              <w:t xml:space="preserve"> Kaunicina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4</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Casaurina equisetifolia</w:t>
            </w:r>
            <w:r w:rsidRPr="00FD117B">
              <w:rPr>
                <w:rFonts w:ascii="Times New Roman" w:eastAsia="Times New Roman" w:hAnsi="Times New Roman"/>
                <w:color w:val="000000"/>
                <w:sz w:val="16"/>
                <w:szCs w:val="16"/>
              </w:rPr>
              <w:t xml:space="preserve"> Nokonoko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 xml:space="preserve">1, 3 &amp; 7  </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Cerbera manghas</w:t>
            </w:r>
            <w:r w:rsidRPr="00FD117B">
              <w:rPr>
                <w:rFonts w:ascii="Times New Roman" w:eastAsia="Times New Roman" w:hAnsi="Times New Roman"/>
                <w:color w:val="000000"/>
                <w:sz w:val="16"/>
                <w:szCs w:val="16"/>
              </w:rPr>
              <w:t xml:space="preserve"> Vasa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Cocos nucifera</w:t>
            </w:r>
            <w:r w:rsidRPr="00FD117B">
              <w:rPr>
                <w:rFonts w:ascii="Times New Roman" w:eastAsia="Times New Roman" w:hAnsi="Times New Roman"/>
                <w:color w:val="000000"/>
                <w:sz w:val="16"/>
                <w:szCs w:val="16"/>
              </w:rPr>
              <w:t xml:space="preserve"> Coconut</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6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Commersonia bartramia</w:t>
            </w:r>
            <w:r w:rsidRPr="00FD117B">
              <w:rPr>
                <w:rFonts w:ascii="Times New Roman" w:eastAsia="Times New Roman" w:hAnsi="Times New Roman"/>
                <w:color w:val="000000"/>
                <w:sz w:val="16"/>
                <w:szCs w:val="16"/>
              </w:rPr>
              <w:t xml:space="preserve"> Sama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Cordia subcordata</w:t>
            </w:r>
            <w:r w:rsidRPr="00FD117B">
              <w:rPr>
                <w:rFonts w:ascii="Times New Roman" w:eastAsia="Times New Roman" w:hAnsi="Times New Roman"/>
                <w:color w:val="000000"/>
                <w:sz w:val="16"/>
                <w:szCs w:val="16"/>
              </w:rPr>
              <w:t xml:space="preserve"> Nawanawa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Cordyline fruticosa</w:t>
            </w:r>
            <w:r w:rsidRPr="00FD117B">
              <w:rPr>
                <w:rFonts w:ascii="Times New Roman" w:eastAsia="Times New Roman" w:hAnsi="Times New Roman"/>
                <w:color w:val="000000"/>
                <w:sz w:val="16"/>
                <w:szCs w:val="16"/>
              </w:rPr>
              <w:t xml:space="preserve"> Vasili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Crossostylis seemannnii</w:t>
            </w:r>
            <w:r w:rsidRPr="00FD117B">
              <w:rPr>
                <w:rFonts w:ascii="Times New Roman" w:eastAsia="Times New Roman" w:hAnsi="Times New Roman"/>
                <w:color w:val="000000"/>
                <w:sz w:val="16"/>
                <w:szCs w:val="16"/>
              </w:rPr>
              <w:t xml:space="preserve"> Tirivanua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Cyathea spp.</w:t>
            </w:r>
            <w:r w:rsidRPr="00FD117B">
              <w:rPr>
                <w:rFonts w:ascii="Times New Roman" w:eastAsia="Times New Roman" w:hAnsi="Times New Roman"/>
                <w:color w:val="000000"/>
                <w:sz w:val="16"/>
                <w:szCs w:val="16"/>
              </w:rPr>
              <w:t xml:space="preserve"> Balabala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Cynometra insularis</w:t>
            </w:r>
            <w:r w:rsidRPr="00FD117B">
              <w:rPr>
                <w:rFonts w:ascii="Times New Roman" w:eastAsia="Times New Roman" w:hAnsi="Times New Roman"/>
                <w:color w:val="000000"/>
                <w:sz w:val="16"/>
                <w:szCs w:val="16"/>
              </w:rPr>
              <w:t xml:space="preserve"> Moivi/Cibicibi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Dacrycarpus imbricatus</w:t>
            </w:r>
            <w:r w:rsidRPr="00FD117B">
              <w:rPr>
                <w:rFonts w:ascii="Times New Roman" w:eastAsia="Times New Roman" w:hAnsi="Times New Roman"/>
                <w:color w:val="000000"/>
                <w:sz w:val="16"/>
                <w:szCs w:val="16"/>
              </w:rPr>
              <w:t xml:space="preserve"> Amunu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Decaspermum vitiense</w:t>
            </w:r>
            <w:r w:rsidRPr="00FD117B">
              <w:rPr>
                <w:rFonts w:ascii="Times New Roman" w:eastAsia="Times New Roman" w:hAnsi="Times New Roman"/>
                <w:color w:val="000000"/>
                <w:sz w:val="16"/>
                <w:szCs w:val="16"/>
              </w:rPr>
              <w:t xml:space="preserve"> Nuqanuqa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Decrydium nidulum</w:t>
            </w:r>
            <w:r w:rsidRPr="00FD117B">
              <w:rPr>
                <w:rFonts w:ascii="Times New Roman" w:eastAsia="Times New Roman" w:hAnsi="Times New Roman"/>
                <w:color w:val="000000"/>
                <w:sz w:val="16"/>
                <w:szCs w:val="16"/>
              </w:rPr>
              <w:t xml:space="preserve"> Yaka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 xml:space="preserve">1, 2 &amp; 3 </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Decussocarpus retrophyllum vitiensis </w:t>
            </w:r>
            <w:r w:rsidRPr="00FD117B">
              <w:rPr>
                <w:rFonts w:ascii="Times New Roman" w:eastAsia="Times New Roman" w:hAnsi="Times New Roman"/>
                <w:color w:val="000000"/>
                <w:sz w:val="16"/>
                <w:szCs w:val="16"/>
              </w:rPr>
              <w:t>Dakua salusalu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Degeneria vitiensis</w:t>
            </w:r>
            <w:r w:rsidRPr="00FD117B">
              <w:rPr>
                <w:rFonts w:ascii="Times New Roman" w:eastAsia="Times New Roman" w:hAnsi="Times New Roman"/>
                <w:color w:val="000000"/>
                <w:sz w:val="16"/>
                <w:szCs w:val="16"/>
              </w:rPr>
              <w:t xml:space="preserve"> Masiratu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 xml:space="preserve">1 &amp; 3 </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Dillenia biflora</w:t>
            </w:r>
            <w:r w:rsidRPr="00FD117B">
              <w:rPr>
                <w:rFonts w:ascii="Times New Roman" w:eastAsia="Times New Roman" w:hAnsi="Times New Roman"/>
                <w:color w:val="000000"/>
                <w:sz w:val="16"/>
                <w:szCs w:val="16"/>
              </w:rPr>
              <w:t xml:space="preserve"> Kuluva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Dysoxylum richii</w:t>
            </w:r>
            <w:r w:rsidRPr="00FD117B">
              <w:rPr>
                <w:rFonts w:ascii="Times New Roman" w:eastAsia="Times New Roman" w:hAnsi="Times New Roman"/>
                <w:color w:val="000000"/>
                <w:sz w:val="16"/>
                <w:szCs w:val="16"/>
              </w:rPr>
              <w:t xml:space="preserve"> Tarawaukeirakaraka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Elaeocarpus spp.</w:t>
            </w:r>
            <w:r w:rsidRPr="00FD117B">
              <w:rPr>
                <w:rFonts w:ascii="Times New Roman" w:eastAsia="Times New Roman" w:hAnsi="Times New Roman"/>
                <w:color w:val="000000"/>
                <w:sz w:val="16"/>
                <w:szCs w:val="16"/>
              </w:rPr>
              <w:t xml:space="preserve"> Kabi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Elattostachys falcata</w:t>
            </w:r>
            <w:r w:rsidRPr="00FD117B">
              <w:rPr>
                <w:rFonts w:ascii="Times New Roman" w:eastAsia="Times New Roman" w:hAnsi="Times New Roman"/>
                <w:color w:val="000000"/>
                <w:sz w:val="16"/>
                <w:szCs w:val="16"/>
              </w:rPr>
              <w:t xml:space="preserve"> Marasa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Emmenosperma micropetalum</w:t>
            </w:r>
            <w:r w:rsidRPr="00FD117B">
              <w:rPr>
                <w:rFonts w:ascii="Times New Roman" w:eastAsia="Times New Roman" w:hAnsi="Times New Roman"/>
                <w:color w:val="000000"/>
                <w:sz w:val="16"/>
                <w:szCs w:val="16"/>
              </w:rPr>
              <w:t xml:space="preserve"> Tomanu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Endospermum maccrophyllum</w:t>
            </w:r>
            <w:r w:rsidRPr="00FD117B">
              <w:rPr>
                <w:rFonts w:ascii="Times New Roman" w:eastAsia="Times New Roman" w:hAnsi="Times New Roman"/>
                <w:color w:val="000000"/>
                <w:sz w:val="16"/>
                <w:szCs w:val="16"/>
              </w:rPr>
              <w:t xml:space="preserve"> Kauvula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Erythrina variegata</w:t>
            </w:r>
            <w:r w:rsidRPr="00FD117B">
              <w:rPr>
                <w:rFonts w:ascii="Times New Roman" w:eastAsia="Times New Roman" w:hAnsi="Times New Roman"/>
                <w:color w:val="000000"/>
                <w:sz w:val="16"/>
                <w:szCs w:val="16"/>
              </w:rPr>
              <w:t xml:space="preserve"> Drala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baraclayana</w:t>
            </w:r>
            <w:r w:rsidRPr="00FD117B">
              <w:rPr>
                <w:rFonts w:ascii="Times New Roman" w:eastAsia="Times New Roman" w:hAnsi="Times New Roman"/>
                <w:color w:val="000000"/>
                <w:sz w:val="16"/>
                <w:szCs w:val="16"/>
              </w:rPr>
              <w:t xml:space="preserve"> Losilosi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fulvo-pilosa</w:t>
            </w:r>
            <w:r w:rsidRPr="00FD117B">
              <w:rPr>
                <w:rFonts w:ascii="Times New Roman" w:eastAsia="Times New Roman" w:hAnsi="Times New Roman"/>
                <w:color w:val="000000"/>
                <w:sz w:val="16"/>
                <w:szCs w:val="16"/>
              </w:rPr>
              <w:t xml:space="preserve"> Ai-masi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E</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obliqua</w:t>
            </w:r>
            <w:r w:rsidRPr="00FD117B">
              <w:rPr>
                <w:rFonts w:ascii="Times New Roman" w:eastAsia="Times New Roman" w:hAnsi="Times New Roman"/>
                <w:color w:val="000000"/>
                <w:sz w:val="16"/>
                <w:szCs w:val="16"/>
              </w:rPr>
              <w:t xml:space="preserve"> Baka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E</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prolixa</w:t>
            </w:r>
            <w:r w:rsidRPr="00FD117B">
              <w:rPr>
                <w:rFonts w:ascii="Times New Roman" w:eastAsia="Times New Roman" w:hAnsi="Times New Roman"/>
                <w:color w:val="000000"/>
                <w:sz w:val="16"/>
                <w:szCs w:val="16"/>
              </w:rPr>
              <w:t xml:space="preserve"> Baka ni Viti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E</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smithii</w:t>
            </w:r>
            <w:r w:rsidRPr="00FD117B">
              <w:rPr>
                <w:rFonts w:ascii="Times New Roman" w:eastAsia="Times New Roman" w:hAnsi="Times New Roman"/>
                <w:color w:val="000000"/>
                <w:sz w:val="16"/>
                <w:szCs w:val="16"/>
              </w:rPr>
              <w:t xml:space="preserve"> Nunu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vitiensis</w:t>
            </w:r>
            <w:r w:rsidRPr="00FD117B">
              <w:rPr>
                <w:rFonts w:ascii="Times New Roman" w:eastAsia="Times New Roman" w:hAnsi="Times New Roman"/>
                <w:color w:val="000000"/>
                <w:sz w:val="16"/>
                <w:szCs w:val="16"/>
              </w:rPr>
              <w:t xml:space="preserve"> Lolo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Fragraea gracillipes</w:t>
            </w:r>
            <w:r w:rsidRPr="00FD117B">
              <w:rPr>
                <w:rFonts w:ascii="Times New Roman" w:eastAsia="Times New Roman" w:hAnsi="Times New Roman"/>
                <w:color w:val="000000"/>
                <w:sz w:val="16"/>
                <w:szCs w:val="16"/>
              </w:rPr>
              <w:t xml:space="preserve"> Buabua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Garcinia myrtifolia</w:t>
            </w:r>
            <w:r w:rsidRPr="00FD117B">
              <w:rPr>
                <w:rFonts w:ascii="Times New Roman" w:eastAsia="Times New Roman" w:hAnsi="Times New Roman"/>
                <w:color w:val="000000"/>
                <w:sz w:val="16"/>
                <w:szCs w:val="16"/>
              </w:rPr>
              <w:t xml:space="preserve"> Laubu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Geissois ternata</w:t>
            </w:r>
            <w:r w:rsidRPr="00FD117B">
              <w:rPr>
                <w:rFonts w:ascii="Times New Roman" w:eastAsia="Times New Roman" w:hAnsi="Times New Roman"/>
                <w:color w:val="000000"/>
                <w:sz w:val="16"/>
                <w:szCs w:val="16"/>
              </w:rPr>
              <w:t xml:space="preserve"> Vure</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Glochidion seemannii</w:t>
            </w:r>
            <w:r w:rsidRPr="00FD117B">
              <w:rPr>
                <w:rFonts w:ascii="Times New Roman" w:eastAsia="Times New Roman" w:hAnsi="Times New Roman"/>
                <w:color w:val="000000"/>
                <w:sz w:val="16"/>
                <w:szCs w:val="16"/>
              </w:rPr>
              <w:t xml:space="preserve"> Molau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Gmelina vitiensis</w:t>
            </w:r>
            <w:r w:rsidRPr="00FD117B">
              <w:rPr>
                <w:rFonts w:ascii="Times New Roman" w:eastAsia="Times New Roman" w:hAnsi="Times New Roman"/>
                <w:color w:val="000000"/>
                <w:sz w:val="16"/>
                <w:szCs w:val="16"/>
              </w:rPr>
              <w:t xml:space="preserve"> Rosawa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Gnetum gnemon</w:t>
            </w:r>
            <w:r w:rsidRPr="00FD117B">
              <w:rPr>
                <w:rFonts w:ascii="Times New Roman" w:eastAsia="Times New Roman" w:hAnsi="Times New Roman"/>
                <w:color w:val="000000"/>
                <w:sz w:val="16"/>
                <w:szCs w:val="16"/>
              </w:rPr>
              <w:t xml:space="preserve"> Sukau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Gonystylus punctatus</w:t>
            </w:r>
            <w:r w:rsidRPr="00FD117B">
              <w:rPr>
                <w:rFonts w:ascii="Times New Roman" w:eastAsia="Times New Roman" w:hAnsi="Times New Roman"/>
                <w:color w:val="000000"/>
                <w:sz w:val="16"/>
                <w:szCs w:val="16"/>
              </w:rPr>
              <w:t xml:space="preserve"> Mavota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Gymnostoma vitiense</w:t>
            </w:r>
            <w:r w:rsidRPr="00FD117B">
              <w:rPr>
                <w:rFonts w:ascii="Times New Roman" w:eastAsia="Times New Roman" w:hAnsi="Times New Roman"/>
                <w:color w:val="000000"/>
                <w:sz w:val="16"/>
                <w:szCs w:val="16"/>
              </w:rPr>
              <w:t xml:space="preserve"> Velau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Gyrocarpus americanus</w:t>
            </w:r>
            <w:r w:rsidRPr="00FD117B">
              <w:rPr>
                <w:rFonts w:ascii="Times New Roman" w:eastAsia="Times New Roman" w:hAnsi="Times New Roman"/>
                <w:color w:val="000000"/>
                <w:sz w:val="16"/>
                <w:szCs w:val="16"/>
              </w:rPr>
              <w:t xml:space="preserve"> Wiriwiri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Haplolobus floribundus</w:t>
            </w:r>
            <w:r w:rsidRPr="00FD117B">
              <w:rPr>
                <w:rFonts w:ascii="Times New Roman" w:eastAsia="Times New Roman" w:hAnsi="Times New Roman"/>
                <w:color w:val="000000"/>
                <w:sz w:val="16"/>
                <w:szCs w:val="16"/>
              </w:rPr>
              <w:t xml:space="preserve"> Kaunigai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Hemandia olivacea</w:t>
            </w:r>
            <w:r w:rsidRPr="00FD117B">
              <w:rPr>
                <w:rFonts w:ascii="Times New Roman" w:eastAsia="Times New Roman" w:hAnsi="Times New Roman"/>
                <w:color w:val="000000"/>
                <w:sz w:val="16"/>
                <w:szCs w:val="16"/>
              </w:rPr>
              <w:t xml:space="preserve"> Makoloa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Heritiera ornithocephala</w:t>
            </w:r>
            <w:r w:rsidRPr="00FD117B">
              <w:rPr>
                <w:rFonts w:ascii="Times New Roman" w:eastAsia="Times New Roman" w:hAnsi="Times New Roman"/>
                <w:color w:val="000000"/>
                <w:sz w:val="16"/>
                <w:szCs w:val="16"/>
              </w:rPr>
              <w:t xml:space="preserve"> Rosarosa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Hibiscus tiliaceus</w:t>
            </w:r>
            <w:r w:rsidRPr="00FD117B">
              <w:rPr>
                <w:rFonts w:ascii="Times New Roman" w:eastAsia="Times New Roman" w:hAnsi="Times New Roman"/>
                <w:color w:val="000000"/>
                <w:sz w:val="16"/>
                <w:szCs w:val="16"/>
              </w:rPr>
              <w:t xml:space="preserve"> Vau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Inocarpus fagifer</w:t>
            </w:r>
            <w:r w:rsidRPr="00FD117B">
              <w:rPr>
                <w:rFonts w:ascii="Times New Roman" w:eastAsia="Times New Roman" w:hAnsi="Times New Roman"/>
                <w:color w:val="000000"/>
                <w:sz w:val="16"/>
                <w:szCs w:val="16"/>
              </w:rPr>
              <w:t xml:space="preserve"> Ivi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Instia bijuya</w:t>
            </w:r>
            <w:r w:rsidRPr="00FD117B">
              <w:rPr>
                <w:rFonts w:ascii="Times New Roman" w:eastAsia="Times New Roman" w:hAnsi="Times New Roman"/>
                <w:color w:val="000000"/>
                <w:sz w:val="16"/>
                <w:szCs w:val="16"/>
              </w:rPr>
              <w:t xml:space="preserve"> Vesi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Jatropha curcas</w:t>
            </w:r>
            <w:r w:rsidRPr="00FD117B">
              <w:rPr>
                <w:rFonts w:ascii="Times New Roman" w:eastAsia="Times New Roman" w:hAnsi="Times New Roman"/>
                <w:color w:val="000000"/>
                <w:sz w:val="16"/>
                <w:szCs w:val="16"/>
              </w:rPr>
              <w:t xml:space="preserve"> Banidaki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Kingi odendron platycarpum</w:t>
            </w:r>
            <w:r w:rsidRPr="00FD117B">
              <w:rPr>
                <w:rFonts w:ascii="Times New Roman" w:eastAsia="Times New Roman" w:hAnsi="Times New Roman"/>
                <w:color w:val="000000"/>
                <w:sz w:val="16"/>
                <w:szCs w:val="16"/>
              </w:rPr>
              <w:t xml:space="preserve"> Moivi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Lumnitzera littorea</w:t>
            </w:r>
            <w:r w:rsidRPr="00FD117B">
              <w:rPr>
                <w:rFonts w:ascii="Times New Roman" w:eastAsia="Times New Roman" w:hAnsi="Times New Roman"/>
                <w:color w:val="000000"/>
                <w:sz w:val="16"/>
                <w:szCs w:val="16"/>
              </w:rPr>
              <w:t xml:space="preserve"> Sagale</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Macaranga graffeana </w:t>
            </w:r>
            <w:r w:rsidRPr="00FD117B">
              <w:rPr>
                <w:rFonts w:ascii="Times New Roman" w:eastAsia="Times New Roman" w:hAnsi="Times New Roman"/>
                <w:color w:val="000000"/>
                <w:sz w:val="16"/>
                <w:szCs w:val="16"/>
              </w:rPr>
              <w:t>Gadoa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Macaranga harveyana</w:t>
            </w:r>
            <w:r w:rsidRPr="00FD117B">
              <w:rPr>
                <w:rFonts w:ascii="Times New Roman" w:eastAsia="Times New Roman" w:hAnsi="Times New Roman"/>
                <w:color w:val="000000"/>
                <w:sz w:val="16"/>
                <w:szCs w:val="16"/>
              </w:rPr>
              <w:t xml:space="preserve"> Gadoa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Mangifera indica</w:t>
            </w:r>
            <w:r w:rsidRPr="00FD117B">
              <w:rPr>
                <w:rFonts w:ascii="Times New Roman" w:eastAsia="Times New Roman" w:hAnsi="Times New Roman"/>
                <w:color w:val="000000"/>
                <w:sz w:val="16"/>
                <w:szCs w:val="16"/>
              </w:rPr>
              <w:t xml:space="preserve"> Mango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Mastixiodendron robustum</w:t>
            </w:r>
            <w:r w:rsidRPr="00FD117B">
              <w:rPr>
                <w:rFonts w:ascii="Times New Roman" w:eastAsia="Times New Roman" w:hAnsi="Times New Roman"/>
                <w:color w:val="000000"/>
                <w:sz w:val="16"/>
                <w:szCs w:val="16"/>
              </w:rPr>
              <w:t xml:space="preserve"> Duvula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Metrosideros collina</w:t>
            </w:r>
            <w:r w:rsidRPr="00FD117B">
              <w:rPr>
                <w:rFonts w:ascii="Times New Roman" w:eastAsia="Times New Roman" w:hAnsi="Times New Roman"/>
                <w:color w:val="000000"/>
                <w:sz w:val="16"/>
                <w:szCs w:val="16"/>
              </w:rPr>
              <w:t xml:space="preserve"> Vuga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Millettia pinnata</w:t>
            </w:r>
            <w:r w:rsidRPr="00FD117B">
              <w:rPr>
                <w:rFonts w:ascii="Times New Roman" w:eastAsia="Times New Roman" w:hAnsi="Times New Roman"/>
                <w:color w:val="000000"/>
                <w:sz w:val="16"/>
                <w:szCs w:val="16"/>
              </w:rPr>
              <w:t xml:space="preserve"> Vesiwai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Myristica spp.</w:t>
            </w:r>
            <w:r w:rsidRPr="00FD117B">
              <w:rPr>
                <w:rFonts w:ascii="Times New Roman" w:eastAsia="Times New Roman" w:hAnsi="Times New Roman"/>
                <w:color w:val="000000"/>
                <w:sz w:val="16"/>
                <w:szCs w:val="16"/>
              </w:rPr>
              <w:t xml:space="preserve"> Kaudamu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Neonauclea  forsteri</w:t>
            </w:r>
            <w:r w:rsidRPr="00FD117B">
              <w:rPr>
                <w:rFonts w:ascii="Times New Roman" w:eastAsia="Times New Roman" w:hAnsi="Times New Roman"/>
                <w:color w:val="000000"/>
                <w:sz w:val="16"/>
                <w:szCs w:val="16"/>
              </w:rPr>
              <w:t xml:space="preserve"> Vacea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Pagiantha thurstonii</w:t>
            </w:r>
            <w:r w:rsidRPr="00FD117B">
              <w:rPr>
                <w:rFonts w:ascii="Times New Roman" w:eastAsia="Times New Roman" w:hAnsi="Times New Roman"/>
                <w:color w:val="000000"/>
                <w:sz w:val="16"/>
                <w:szCs w:val="16"/>
              </w:rPr>
              <w:t xml:space="preserve"> Vuetinaitasiri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Palaquim hornie</w:t>
            </w:r>
            <w:r w:rsidRPr="00FD117B">
              <w:rPr>
                <w:rFonts w:ascii="Times New Roman" w:eastAsia="Times New Roman" w:hAnsi="Times New Roman"/>
                <w:color w:val="000000"/>
                <w:sz w:val="16"/>
                <w:szCs w:val="16"/>
              </w:rPr>
              <w:t xml:space="preserve"> Sacau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Palaquim porphyreum</w:t>
            </w:r>
            <w:r w:rsidRPr="00FD117B">
              <w:rPr>
                <w:rFonts w:ascii="Times New Roman" w:eastAsia="Times New Roman" w:hAnsi="Times New Roman"/>
                <w:color w:val="000000"/>
                <w:sz w:val="16"/>
                <w:szCs w:val="16"/>
              </w:rPr>
              <w:t xml:space="preserve"> Bauvudi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Palaquim vitilevuensis</w:t>
            </w:r>
            <w:r w:rsidRPr="00FD117B">
              <w:rPr>
                <w:rFonts w:ascii="Times New Roman" w:eastAsia="Times New Roman" w:hAnsi="Times New Roman"/>
                <w:color w:val="000000"/>
                <w:sz w:val="16"/>
                <w:szCs w:val="16"/>
              </w:rPr>
              <w:t xml:space="preserve"> Bau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Parinari insularum</w:t>
            </w:r>
            <w:r w:rsidRPr="00FD117B">
              <w:rPr>
                <w:rFonts w:ascii="Times New Roman" w:eastAsia="Times New Roman" w:hAnsi="Times New Roman"/>
                <w:color w:val="000000"/>
                <w:sz w:val="16"/>
                <w:szCs w:val="16"/>
              </w:rPr>
              <w:t xml:space="preserve"> Sa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Pittosporum  spp.</w:t>
            </w:r>
            <w:r w:rsidRPr="00FD117B">
              <w:rPr>
                <w:rFonts w:ascii="Times New Roman" w:eastAsia="Times New Roman" w:hAnsi="Times New Roman"/>
                <w:color w:val="000000"/>
                <w:sz w:val="16"/>
                <w:szCs w:val="16"/>
              </w:rPr>
              <w:t xml:space="preserve"> Tuvakalou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Planchonella vitiensis</w:t>
            </w:r>
            <w:r w:rsidRPr="00FD117B">
              <w:rPr>
                <w:rFonts w:ascii="Times New Roman" w:eastAsia="Times New Roman" w:hAnsi="Times New Roman"/>
                <w:color w:val="000000"/>
                <w:sz w:val="16"/>
                <w:szCs w:val="16"/>
              </w:rPr>
              <w:t xml:space="preserve"> Sarosaro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Pleiogynium timoriense</w:t>
            </w:r>
            <w:r w:rsidRPr="00FD117B">
              <w:rPr>
                <w:rFonts w:ascii="Times New Roman" w:eastAsia="Times New Roman" w:hAnsi="Times New Roman"/>
                <w:color w:val="000000"/>
                <w:sz w:val="16"/>
                <w:szCs w:val="16"/>
              </w:rPr>
              <w:t xml:space="preserve"> Manawi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Plerandra spp,</w:t>
            </w:r>
            <w:r w:rsidRPr="00FD117B">
              <w:rPr>
                <w:rFonts w:ascii="Times New Roman" w:eastAsia="Times New Roman" w:hAnsi="Times New Roman"/>
                <w:color w:val="000000"/>
                <w:sz w:val="16"/>
                <w:szCs w:val="16"/>
              </w:rPr>
              <w:t xml:space="preserve"> Sole</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Podocarpu affinis</w:t>
            </w:r>
            <w:r w:rsidRPr="00FD117B">
              <w:rPr>
                <w:rFonts w:ascii="Times New Roman" w:eastAsia="Times New Roman" w:hAnsi="Times New Roman"/>
                <w:color w:val="000000"/>
                <w:sz w:val="16"/>
                <w:szCs w:val="16"/>
              </w:rPr>
              <w:t xml:space="preserve"> Kuasi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Podocarpu neriifolius</w:t>
            </w:r>
            <w:r w:rsidRPr="00FD117B">
              <w:rPr>
                <w:rFonts w:ascii="Times New Roman" w:eastAsia="Times New Roman" w:hAnsi="Times New Roman"/>
                <w:color w:val="000000"/>
                <w:sz w:val="16"/>
                <w:szCs w:val="16"/>
              </w:rPr>
              <w:t xml:space="preserve"> Kuasi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Pometia pinnata</w:t>
            </w:r>
            <w:r w:rsidRPr="00FD117B">
              <w:rPr>
                <w:rFonts w:ascii="Times New Roman" w:eastAsia="Times New Roman" w:hAnsi="Times New Roman"/>
                <w:color w:val="000000"/>
                <w:sz w:val="16"/>
                <w:szCs w:val="16"/>
              </w:rPr>
              <w:t xml:space="preserve"> Dawa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Pongamia/Millettia pimmata</w:t>
            </w:r>
            <w:r w:rsidRPr="00FD117B">
              <w:rPr>
                <w:rFonts w:ascii="Times New Roman" w:eastAsia="Times New Roman" w:hAnsi="Times New Roman"/>
                <w:color w:val="000000"/>
                <w:sz w:val="16"/>
                <w:szCs w:val="16"/>
              </w:rPr>
              <w:t xml:space="preserve"> Vesi wai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Premna serratifolia </w:t>
            </w:r>
            <w:r w:rsidRPr="00FD117B">
              <w:rPr>
                <w:rFonts w:ascii="Times New Roman" w:eastAsia="Times New Roman" w:hAnsi="Times New Roman"/>
                <w:color w:val="000000"/>
                <w:sz w:val="16"/>
                <w:szCs w:val="16"/>
              </w:rPr>
              <w:t>Yaro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Pterocymbium oceanicum</w:t>
            </w:r>
            <w:r w:rsidRPr="00FD117B">
              <w:rPr>
                <w:rFonts w:ascii="Times New Roman" w:eastAsia="Times New Roman" w:hAnsi="Times New Roman"/>
                <w:color w:val="000000"/>
                <w:sz w:val="16"/>
                <w:szCs w:val="16"/>
              </w:rPr>
              <w:t xml:space="preserve"> Ma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C85332">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Retrophyllum vitiense</w:t>
            </w:r>
            <w:r w:rsidRPr="00FD117B">
              <w:rPr>
                <w:rFonts w:ascii="Times New Roman" w:eastAsia="Times New Roman" w:hAnsi="Times New Roman"/>
                <w:color w:val="000000"/>
                <w:sz w:val="16"/>
                <w:szCs w:val="16"/>
              </w:rPr>
              <w:t xml:space="preserve"> Dakua </w:t>
            </w:r>
            <w:r w:rsidR="00C85332">
              <w:rPr>
                <w:rFonts w:ascii="Times New Roman" w:eastAsia="Times New Roman" w:hAnsi="Times New Roman"/>
                <w:color w:val="000000"/>
                <w:sz w:val="16"/>
                <w:szCs w:val="16"/>
              </w:rPr>
              <w:t>s</w:t>
            </w:r>
            <w:r w:rsidRPr="00FD117B">
              <w:rPr>
                <w:rFonts w:ascii="Times New Roman" w:eastAsia="Times New Roman" w:hAnsi="Times New Roman"/>
                <w:color w:val="000000"/>
                <w:sz w:val="16"/>
                <w:szCs w:val="16"/>
              </w:rPr>
              <w:t>alusalu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Rhizophora mangle</w:t>
            </w:r>
            <w:r w:rsidRPr="00FD117B">
              <w:rPr>
                <w:rFonts w:ascii="Times New Roman" w:eastAsia="Times New Roman" w:hAnsi="Times New Roman"/>
                <w:color w:val="000000"/>
                <w:sz w:val="16"/>
                <w:szCs w:val="16"/>
              </w:rPr>
              <w:t xml:space="preserve"> Tiriwai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Samanea saman</w:t>
            </w:r>
            <w:r>
              <w:rPr>
                <w:rFonts w:ascii="Times New Roman" w:eastAsia="Times New Roman" w:hAnsi="Times New Roman"/>
                <w:color w:val="000000"/>
                <w:sz w:val="16"/>
                <w:szCs w:val="16"/>
              </w:rPr>
              <w:t xml:space="preserve"> V</w:t>
            </w:r>
            <w:r w:rsidRPr="00FD117B">
              <w:rPr>
                <w:rFonts w:ascii="Times New Roman" w:eastAsia="Times New Roman" w:hAnsi="Times New Roman"/>
                <w:color w:val="000000"/>
                <w:sz w:val="16"/>
                <w:szCs w:val="16"/>
              </w:rPr>
              <w:t>aivai-ni-vavalagi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Santalum yasi</w:t>
            </w:r>
            <w:r w:rsidRPr="00FD117B">
              <w:rPr>
                <w:rFonts w:ascii="Times New Roman" w:eastAsia="Times New Roman" w:hAnsi="Times New Roman"/>
                <w:color w:val="000000"/>
                <w:sz w:val="16"/>
                <w:szCs w:val="16"/>
              </w:rPr>
              <w:t xml:space="preserve"> Yasi dina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Semecarpus vitiense</w:t>
            </w:r>
            <w:r w:rsidRPr="00FD117B">
              <w:rPr>
                <w:rFonts w:ascii="Times New Roman" w:eastAsia="Times New Roman" w:hAnsi="Times New Roman"/>
                <w:color w:val="000000"/>
                <w:sz w:val="16"/>
                <w:szCs w:val="16"/>
              </w:rPr>
              <w:t xml:space="preserve"> Kaukaro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Serianthes spp.</w:t>
            </w:r>
            <w:r w:rsidRPr="00FD117B">
              <w:rPr>
                <w:rFonts w:ascii="Times New Roman" w:eastAsia="Times New Roman" w:hAnsi="Times New Roman"/>
                <w:color w:val="000000"/>
                <w:sz w:val="16"/>
                <w:szCs w:val="16"/>
              </w:rPr>
              <w:t xml:space="preserve"> Vaivai-ni-veikau</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Spondias dulcis</w:t>
            </w:r>
            <w:r w:rsidRPr="00FD117B">
              <w:rPr>
                <w:rFonts w:ascii="Times New Roman" w:eastAsia="Times New Roman" w:hAnsi="Times New Roman"/>
                <w:color w:val="000000"/>
                <w:sz w:val="16"/>
                <w:szCs w:val="16"/>
              </w:rPr>
              <w:t xml:space="preserve"> Wi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Sterculia vitiensis</w:t>
            </w:r>
            <w:r w:rsidRPr="00FD117B">
              <w:rPr>
                <w:rFonts w:ascii="Times New Roman" w:eastAsia="Times New Roman" w:hAnsi="Times New Roman"/>
                <w:color w:val="000000"/>
                <w:sz w:val="16"/>
                <w:szCs w:val="16"/>
              </w:rPr>
              <w:t xml:space="preserve"> Waciwaci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3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Storckiella vitiensis</w:t>
            </w:r>
            <w:r w:rsidRPr="00FD117B">
              <w:rPr>
                <w:rFonts w:ascii="Times New Roman" w:eastAsia="Times New Roman" w:hAnsi="Times New Roman"/>
                <w:color w:val="000000"/>
                <w:sz w:val="16"/>
                <w:szCs w:val="16"/>
              </w:rPr>
              <w:t xml:space="preserve"> Marasa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2, 3, 4 &amp; 7</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Syzygium decussatum</w:t>
            </w:r>
            <w:r w:rsidRPr="00FD117B">
              <w:rPr>
                <w:rFonts w:ascii="Times New Roman" w:eastAsia="Times New Roman" w:hAnsi="Times New Roman"/>
                <w:color w:val="000000"/>
                <w:sz w:val="16"/>
                <w:szCs w:val="16"/>
              </w:rPr>
              <w:t xml:space="preserve"> Yasimoli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Syzygium spp.</w:t>
            </w:r>
            <w:r w:rsidRPr="00FD117B">
              <w:rPr>
                <w:rFonts w:ascii="Times New Roman" w:eastAsia="Times New Roman" w:hAnsi="Times New Roman"/>
                <w:color w:val="000000"/>
                <w:sz w:val="16"/>
                <w:szCs w:val="16"/>
              </w:rPr>
              <w:t xml:space="preserve"> Yasiyasi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Terminilia pterocarpa</w:t>
            </w:r>
            <w:r w:rsidRPr="00FD117B">
              <w:rPr>
                <w:rFonts w:ascii="Times New Roman" w:eastAsia="Times New Roman" w:hAnsi="Times New Roman"/>
                <w:color w:val="000000"/>
                <w:sz w:val="16"/>
                <w:szCs w:val="16"/>
              </w:rPr>
              <w:t xml:space="preserve"> Tivi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Trichospermum calyculata</w:t>
            </w:r>
            <w:r w:rsidRPr="00FD117B">
              <w:rPr>
                <w:rFonts w:ascii="Times New Roman" w:eastAsia="Times New Roman" w:hAnsi="Times New Roman"/>
                <w:color w:val="000000"/>
                <w:sz w:val="16"/>
                <w:szCs w:val="16"/>
              </w:rPr>
              <w:t xml:space="preserve"> Makoloa</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Trichospermum richii</w:t>
            </w:r>
            <w:r w:rsidRPr="00FD117B">
              <w:rPr>
                <w:rFonts w:ascii="Times New Roman" w:eastAsia="Times New Roman" w:hAnsi="Times New Roman"/>
                <w:color w:val="000000"/>
                <w:sz w:val="16"/>
                <w:szCs w:val="16"/>
              </w:rPr>
              <w:t xml:space="preserve"> Mako</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r w:rsidR="006B6D6F" w:rsidRPr="00424446" w:rsidTr="00BF20A2">
        <w:tc>
          <w:tcPr>
            <w:tcW w:w="298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Turrillia vitiensis</w:t>
            </w:r>
            <w:r w:rsidRPr="00FD117B">
              <w:rPr>
                <w:rFonts w:ascii="Times New Roman" w:eastAsia="Times New Roman" w:hAnsi="Times New Roman"/>
                <w:color w:val="000000"/>
                <w:sz w:val="16"/>
                <w:szCs w:val="16"/>
              </w:rPr>
              <w:t xml:space="preserve"> Kauceuti</w:t>
            </w:r>
          </w:p>
        </w:tc>
        <w:tc>
          <w:tcPr>
            <w:tcW w:w="2592"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N</w:t>
            </w:r>
          </w:p>
        </w:tc>
        <w:tc>
          <w:tcPr>
            <w:tcW w:w="3888" w:type="dxa"/>
          </w:tcPr>
          <w:p w:rsidR="006B6D6F" w:rsidRPr="00424446" w:rsidRDefault="006B6D6F" w:rsidP="007E642B">
            <w:pPr>
              <w:jc w:val="center"/>
              <w:rPr>
                <w:rFonts w:ascii="Times New Roman" w:hAnsi="Times New Roman"/>
                <w:sz w:val="16"/>
                <w:szCs w:val="16"/>
              </w:rPr>
            </w:pPr>
            <w:r w:rsidRPr="00424446">
              <w:rPr>
                <w:rFonts w:ascii="Times New Roman" w:hAnsi="Times New Roman"/>
                <w:sz w:val="16"/>
                <w:szCs w:val="16"/>
              </w:rPr>
              <w:t>1 &amp; 3</w:t>
            </w:r>
          </w:p>
        </w:tc>
      </w:tr>
    </w:tbl>
    <w:p w:rsidR="00A27B18" w:rsidRPr="00424446" w:rsidRDefault="00A27B18" w:rsidP="00A27B18">
      <w:pPr>
        <w:spacing w:after="0" w:line="240" w:lineRule="auto"/>
        <w:jc w:val="both"/>
        <w:rPr>
          <w:rFonts w:ascii="Times New Roman" w:hAnsi="Times New Roman"/>
          <w:b/>
          <w:sz w:val="12"/>
          <w:szCs w:val="12"/>
        </w:rPr>
      </w:pPr>
      <w:r w:rsidRPr="00424446">
        <w:rPr>
          <w:rFonts w:ascii="Times New Roman" w:hAnsi="Times New Roman"/>
          <w:b/>
          <w:sz w:val="12"/>
          <w:szCs w:val="12"/>
        </w:rPr>
        <w:t>Source: Fiji Forestry Department and USP-IAS Data</w:t>
      </w:r>
    </w:p>
    <w:p w:rsidR="00A27B18" w:rsidRPr="00424446" w:rsidRDefault="00A27B18" w:rsidP="00A27B18">
      <w:pPr>
        <w:jc w:val="both"/>
        <w:rPr>
          <w:rFonts w:ascii="Times New Roman" w:hAnsi="Times New Roman"/>
          <w:sz w:val="16"/>
          <w:szCs w:val="16"/>
        </w:rPr>
      </w:pPr>
      <w:r w:rsidRPr="00424446">
        <w:rPr>
          <w:rFonts w:ascii="Times New Roman" w:hAnsi="Times New Roman"/>
          <w:b/>
          <w:sz w:val="16"/>
          <w:szCs w:val="16"/>
        </w:rPr>
        <w:t>Service and values include:</w:t>
      </w:r>
      <w:r w:rsidRPr="00424446">
        <w:rPr>
          <w:rFonts w:ascii="Times New Roman" w:hAnsi="Times New Roman"/>
          <w:sz w:val="16"/>
          <w:szCs w:val="16"/>
        </w:rPr>
        <w:t xml:space="preserve"> 1 – Soil and water conservation including watershed management; 2 – Soil fertility; 3 – Bio-diversity Conservation; 4 – Cultural values; 5 – Aesthetic values; 6 – Religious values; 7 – Other (dyes, pottery glazing, ink, firewood, medicinal, food, firebreak, thatching, posts, boat making, coastal protection, carving, ornamental, living fence, hand tools, fishing rod, bio-fuel, comb making and spears)</w:t>
      </w:r>
    </w:p>
    <w:p w:rsidR="00A27B18" w:rsidRDefault="00A27B18" w:rsidP="00A27B18">
      <w:pPr>
        <w:tabs>
          <w:tab w:val="left" w:pos="1335"/>
        </w:tabs>
        <w:jc w:val="both"/>
        <w:rPr>
          <w:rFonts w:ascii="Times New Roman" w:hAnsi="Times New Roman"/>
          <w:sz w:val="16"/>
          <w:szCs w:val="16"/>
        </w:rPr>
      </w:pPr>
    </w:p>
    <w:p w:rsidR="00CC29A5" w:rsidRDefault="00CC29A5" w:rsidP="00A27B18">
      <w:pPr>
        <w:tabs>
          <w:tab w:val="left" w:pos="1335"/>
        </w:tabs>
        <w:jc w:val="both"/>
        <w:rPr>
          <w:rFonts w:ascii="Times New Roman" w:hAnsi="Times New Roman"/>
          <w:sz w:val="16"/>
          <w:szCs w:val="16"/>
        </w:rPr>
      </w:pPr>
    </w:p>
    <w:p w:rsidR="00CC29A5" w:rsidRDefault="00CC29A5" w:rsidP="00A27B18">
      <w:pPr>
        <w:tabs>
          <w:tab w:val="left" w:pos="1335"/>
        </w:tabs>
        <w:jc w:val="both"/>
        <w:rPr>
          <w:rFonts w:ascii="Times New Roman" w:hAnsi="Times New Roman"/>
          <w:sz w:val="16"/>
          <w:szCs w:val="16"/>
        </w:rPr>
      </w:pPr>
    </w:p>
    <w:p w:rsidR="00CC29A5" w:rsidRDefault="00CC29A5" w:rsidP="00A27B18">
      <w:pPr>
        <w:tabs>
          <w:tab w:val="left" w:pos="1335"/>
        </w:tabs>
        <w:jc w:val="both"/>
        <w:rPr>
          <w:rFonts w:ascii="Times New Roman" w:hAnsi="Times New Roman"/>
          <w:sz w:val="16"/>
          <w:szCs w:val="16"/>
        </w:rPr>
      </w:pPr>
    </w:p>
    <w:p w:rsidR="00CC29A5" w:rsidRDefault="00CC29A5" w:rsidP="00A27B18">
      <w:pPr>
        <w:tabs>
          <w:tab w:val="left" w:pos="1335"/>
        </w:tabs>
        <w:jc w:val="both"/>
        <w:rPr>
          <w:rFonts w:ascii="Times New Roman" w:hAnsi="Times New Roman"/>
          <w:sz w:val="16"/>
          <w:szCs w:val="16"/>
        </w:rPr>
      </w:pPr>
    </w:p>
    <w:p w:rsidR="00CC29A5" w:rsidRDefault="00CC29A5" w:rsidP="00A27B18">
      <w:pPr>
        <w:tabs>
          <w:tab w:val="left" w:pos="1335"/>
        </w:tabs>
        <w:jc w:val="both"/>
        <w:rPr>
          <w:rFonts w:ascii="Times New Roman" w:hAnsi="Times New Roman"/>
          <w:sz w:val="16"/>
          <w:szCs w:val="16"/>
        </w:rPr>
      </w:pPr>
    </w:p>
    <w:p w:rsidR="00CC29A5" w:rsidRDefault="00CC29A5" w:rsidP="00A27B18">
      <w:pPr>
        <w:tabs>
          <w:tab w:val="left" w:pos="1335"/>
        </w:tabs>
        <w:jc w:val="both"/>
        <w:rPr>
          <w:rFonts w:ascii="Times New Roman" w:hAnsi="Times New Roman"/>
          <w:sz w:val="16"/>
          <w:szCs w:val="16"/>
        </w:rPr>
      </w:pPr>
    </w:p>
    <w:p w:rsidR="00C85332" w:rsidRDefault="00C85332" w:rsidP="00A27B18">
      <w:pPr>
        <w:tabs>
          <w:tab w:val="left" w:pos="1335"/>
        </w:tabs>
        <w:jc w:val="both"/>
        <w:rPr>
          <w:rFonts w:ascii="Times New Roman" w:hAnsi="Times New Roman"/>
          <w:sz w:val="16"/>
          <w:szCs w:val="16"/>
        </w:rPr>
      </w:pPr>
    </w:p>
    <w:p w:rsidR="00C85332" w:rsidRDefault="00C85332" w:rsidP="00A27B18">
      <w:pPr>
        <w:tabs>
          <w:tab w:val="left" w:pos="1335"/>
        </w:tabs>
        <w:jc w:val="both"/>
        <w:rPr>
          <w:rFonts w:ascii="Times New Roman" w:hAnsi="Times New Roman"/>
          <w:sz w:val="16"/>
          <w:szCs w:val="16"/>
        </w:rPr>
      </w:pPr>
    </w:p>
    <w:p w:rsidR="00C85332" w:rsidRDefault="00C85332" w:rsidP="00A27B18">
      <w:pPr>
        <w:tabs>
          <w:tab w:val="left" w:pos="1335"/>
        </w:tabs>
        <w:jc w:val="both"/>
        <w:rPr>
          <w:rFonts w:ascii="Times New Roman" w:hAnsi="Times New Roman"/>
          <w:sz w:val="16"/>
          <w:szCs w:val="16"/>
        </w:rPr>
      </w:pPr>
    </w:p>
    <w:p w:rsidR="00CC29A5" w:rsidRDefault="00CC29A5" w:rsidP="00A27B18">
      <w:pPr>
        <w:tabs>
          <w:tab w:val="left" w:pos="1335"/>
        </w:tabs>
        <w:jc w:val="both"/>
        <w:rPr>
          <w:rFonts w:ascii="Times New Roman" w:hAnsi="Times New Roman"/>
          <w:sz w:val="16"/>
          <w:szCs w:val="16"/>
        </w:rPr>
      </w:pPr>
    </w:p>
    <w:p w:rsidR="00A27B18" w:rsidRPr="00DE2131" w:rsidRDefault="00A27B18" w:rsidP="00DE2131">
      <w:pPr>
        <w:shd w:val="clear" w:color="auto" w:fill="FFC000"/>
        <w:tabs>
          <w:tab w:val="left" w:pos="1335"/>
        </w:tabs>
        <w:spacing w:after="0" w:line="240" w:lineRule="auto"/>
        <w:jc w:val="center"/>
        <w:rPr>
          <w:rFonts w:ascii="Times New Roman" w:hAnsi="Times New Roman"/>
          <w:b/>
          <w:sz w:val="16"/>
          <w:szCs w:val="16"/>
        </w:rPr>
      </w:pPr>
      <w:r w:rsidRPr="00DE2131">
        <w:rPr>
          <w:rFonts w:ascii="Times New Roman" w:hAnsi="Times New Roman"/>
          <w:b/>
          <w:sz w:val="16"/>
          <w:szCs w:val="16"/>
        </w:rPr>
        <w:t>ANNEX 4</w:t>
      </w:r>
    </w:p>
    <w:p w:rsidR="00DE2131" w:rsidRDefault="00DE2131" w:rsidP="00DE2131">
      <w:pPr>
        <w:tabs>
          <w:tab w:val="left" w:pos="1335"/>
        </w:tabs>
        <w:spacing w:after="0" w:line="240" w:lineRule="auto"/>
        <w:jc w:val="center"/>
        <w:rPr>
          <w:rFonts w:ascii="Times New Roman" w:hAnsi="Times New Roman"/>
          <w:sz w:val="16"/>
          <w:szCs w:val="16"/>
        </w:rPr>
      </w:pPr>
    </w:p>
    <w:p w:rsidR="00A27B18" w:rsidRPr="00BD46BE" w:rsidRDefault="00A27B18" w:rsidP="00A27B18">
      <w:pPr>
        <w:spacing w:after="0" w:line="240" w:lineRule="auto"/>
        <w:jc w:val="both"/>
        <w:rPr>
          <w:rFonts w:ascii="Times New Roman" w:hAnsi="Times New Roman"/>
          <w:b/>
          <w:color w:val="000000"/>
          <w:sz w:val="16"/>
          <w:szCs w:val="16"/>
        </w:rPr>
      </w:pPr>
      <w:r>
        <w:rPr>
          <w:rFonts w:ascii="Times New Roman" w:hAnsi="Times New Roman"/>
          <w:b/>
          <w:color w:val="000000"/>
          <w:sz w:val="12"/>
          <w:szCs w:val="12"/>
        </w:rPr>
        <w:t xml:space="preserve">                                               </w:t>
      </w:r>
      <w:r w:rsidRPr="00424446">
        <w:rPr>
          <w:rFonts w:ascii="Times New Roman" w:hAnsi="Times New Roman"/>
          <w:b/>
          <w:color w:val="000000"/>
          <w:sz w:val="12"/>
          <w:szCs w:val="12"/>
        </w:rPr>
        <w:t>Tree and other woody forest species identified as being threathened.</w:t>
      </w:r>
    </w:p>
    <w:tbl>
      <w:tblPr>
        <w:tblStyle w:val="Style1"/>
        <w:tblpPr w:leftFromText="180" w:rightFromText="180" w:vertAnchor="text" w:tblpXSpec="center" w:tblpY="1"/>
        <w:tblW w:w="0" w:type="auto"/>
        <w:tblLook w:val="04A0" w:firstRow="1" w:lastRow="0" w:firstColumn="1" w:lastColumn="0" w:noHBand="0" w:noVBand="1"/>
      </w:tblPr>
      <w:tblGrid>
        <w:gridCol w:w="2006"/>
        <w:gridCol w:w="2159"/>
        <w:gridCol w:w="2274"/>
      </w:tblGrid>
      <w:tr w:rsidR="00A27B18" w:rsidRPr="00BD46BE" w:rsidTr="00886509">
        <w:trPr>
          <w:trHeight w:val="141"/>
        </w:trPr>
        <w:tc>
          <w:tcPr>
            <w:tcW w:w="2006" w:type="dxa"/>
            <w:shd w:val="clear" w:color="auto" w:fill="D9D9D9" w:themeFill="background1" w:themeFillShade="D9"/>
          </w:tcPr>
          <w:p w:rsidR="00A27B18" w:rsidRPr="00BD46BE" w:rsidRDefault="00A27B18" w:rsidP="007E642B">
            <w:pPr>
              <w:rPr>
                <w:rFonts w:ascii="Times New Roman" w:hAnsi="Times New Roman"/>
                <w:b/>
                <w:i/>
                <w:color w:val="000000"/>
                <w:sz w:val="16"/>
                <w:szCs w:val="16"/>
              </w:rPr>
            </w:pPr>
            <w:r w:rsidRPr="00BD46BE">
              <w:rPr>
                <w:rFonts w:ascii="Times New Roman" w:hAnsi="Times New Roman"/>
                <w:b/>
                <w:i/>
                <w:color w:val="000000"/>
                <w:sz w:val="16"/>
                <w:szCs w:val="16"/>
              </w:rPr>
              <w:t>Family</w:t>
            </w:r>
          </w:p>
        </w:tc>
        <w:tc>
          <w:tcPr>
            <w:tcW w:w="2159" w:type="dxa"/>
            <w:shd w:val="clear" w:color="auto" w:fill="D9D9D9" w:themeFill="background1" w:themeFillShade="D9"/>
          </w:tcPr>
          <w:p w:rsidR="00A27B18" w:rsidRPr="00BD46BE" w:rsidRDefault="00A27B18" w:rsidP="007E642B">
            <w:pPr>
              <w:rPr>
                <w:rFonts w:ascii="Times New Roman" w:hAnsi="Times New Roman"/>
                <w:b/>
                <w:i/>
                <w:color w:val="000000"/>
                <w:sz w:val="16"/>
                <w:szCs w:val="16"/>
              </w:rPr>
            </w:pPr>
            <w:r w:rsidRPr="00BD46BE">
              <w:rPr>
                <w:rFonts w:ascii="Times New Roman" w:hAnsi="Times New Roman"/>
                <w:b/>
                <w:i/>
                <w:color w:val="000000"/>
                <w:sz w:val="16"/>
                <w:szCs w:val="16"/>
              </w:rPr>
              <w:t>Species</w:t>
            </w:r>
          </w:p>
        </w:tc>
        <w:tc>
          <w:tcPr>
            <w:tcW w:w="2274" w:type="dxa"/>
            <w:shd w:val="clear" w:color="auto" w:fill="D9D9D9" w:themeFill="background1" w:themeFillShade="D9"/>
          </w:tcPr>
          <w:p w:rsidR="00A27B18" w:rsidRPr="00BD46BE" w:rsidRDefault="00A27B18" w:rsidP="00997501">
            <w:pPr>
              <w:rPr>
                <w:rFonts w:ascii="Times New Roman" w:hAnsi="Times New Roman"/>
                <w:b/>
                <w:i/>
                <w:color w:val="000000"/>
                <w:sz w:val="16"/>
                <w:szCs w:val="16"/>
              </w:rPr>
            </w:pPr>
            <w:r w:rsidRPr="00BD46BE">
              <w:rPr>
                <w:rFonts w:ascii="Times New Roman" w:hAnsi="Times New Roman"/>
                <w:b/>
                <w:i/>
                <w:color w:val="000000"/>
                <w:sz w:val="16"/>
                <w:szCs w:val="16"/>
              </w:rPr>
              <w:t xml:space="preserve">Common Name </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Barringtoniceae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Barringtonia asiatica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Vutu</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Blechnaceae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Boodia brackenridgei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Botoginaceae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Cordia subcordata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Nawanawa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Burseraceae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Canarium harveyi var. 1</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Kaunicina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Caesalpiniaceae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Cynometra insularis</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Cibicibi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Caesalpiniaceae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Intsia bijuga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Vesi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Casaurinaceae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Gymnostema vitiensis</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Velau</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Chrysobalanaceae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Parinari insularum</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Sa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Clusiaceae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Calophyllum inophyllum</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Dilo</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Clusiaceae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Calophyllum vitiensis</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Damanu</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Combretaceae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Lumnitzera littorea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Sagali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Combretaceae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Terminalia capitanea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Tiviloa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Combretaceae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Terminalia luteola</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B</w:t>
            </w:r>
            <w:r w:rsidR="00A27B18" w:rsidRPr="00424446">
              <w:rPr>
                <w:rFonts w:ascii="Times New Roman" w:hAnsi="Times New Roman"/>
                <w:color w:val="000000"/>
                <w:sz w:val="16"/>
                <w:szCs w:val="16"/>
              </w:rPr>
              <w:t>ausomi tivi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Combretaceae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Terminalia psilantha</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B</w:t>
            </w:r>
            <w:r w:rsidR="00A27B18" w:rsidRPr="00424446">
              <w:rPr>
                <w:rFonts w:ascii="Times New Roman" w:hAnsi="Times New Roman"/>
                <w:color w:val="000000"/>
                <w:sz w:val="16"/>
                <w:szCs w:val="16"/>
              </w:rPr>
              <w:t>ausomi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Combretaceae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Terminalia pterocarpa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Tivi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Combretaceae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Terminalia simulans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Combretaceae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Terminalia strigillosa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Tivi losi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Acsmithia vitiensis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Geissois imthurnii</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Vure</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Geissois stipularis</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Vure</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Geissois superb</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Vure</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Geissois ternate</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Geissois ternate</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Spiraeanthemum graeffei</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Katakata, kutakuta, kutukutu</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Spiraeanthemum serratum</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Cunoniaceae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Weinmannia exigua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Cyatheaceae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Cyathea mocropelidota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Cyatheaceae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Cyathea plagiostegia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Cyatheaceae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Cycas seemannii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Degeneriaceae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Degeneria roseiflora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Karawa yaranggele</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Euphorbiaceae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Endospermum robbieamum</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Kauvula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Gramineae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Ischaemum byrone</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Hilo Ischaemum</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Guttiferae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Calophyllum amblyphyllum</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D</w:t>
            </w:r>
            <w:r w:rsidR="00A27B18" w:rsidRPr="00424446">
              <w:rPr>
                <w:rFonts w:ascii="Times New Roman" w:hAnsi="Times New Roman"/>
                <w:color w:val="000000"/>
                <w:sz w:val="16"/>
                <w:szCs w:val="16"/>
              </w:rPr>
              <w:t>amanu</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Guttiferae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Calophyllum leueocarpum</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Guttiferae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Gracinia adinantha</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Raumba, B</w:t>
            </w:r>
            <w:r w:rsidR="00A27B18" w:rsidRPr="00424446">
              <w:rPr>
                <w:rFonts w:ascii="Times New Roman" w:hAnsi="Times New Roman"/>
                <w:color w:val="000000"/>
                <w:sz w:val="16"/>
                <w:szCs w:val="16"/>
              </w:rPr>
              <w:t>ulumaga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Loganiaceae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Geniostoma calcicola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Loganiaceae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Geniostoma clavigerum</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Loganiaceae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Geniostoma stipulare</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Loganiaceae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Neuburgia macroloba</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Vac</w:t>
            </w:r>
            <w:r w:rsidR="00A27B18" w:rsidRPr="00424446">
              <w:rPr>
                <w:rFonts w:ascii="Times New Roman" w:hAnsi="Times New Roman"/>
                <w:color w:val="000000"/>
                <w:sz w:val="16"/>
                <w:szCs w:val="16"/>
              </w:rPr>
              <w:t>ea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Astronidium degereri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Astronidium inflatum</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Astronidium lepidotum</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Astronidium palladiflorum</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Astronidium saulae</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Astronidium sessile</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Mediniila decora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Mediniila kambikambi</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Kabika</w:t>
            </w:r>
            <w:r w:rsidR="00A27B18" w:rsidRPr="00424446">
              <w:rPr>
                <w:rFonts w:ascii="Times New Roman" w:hAnsi="Times New Roman"/>
                <w:color w:val="000000"/>
                <w:sz w:val="16"/>
                <w:szCs w:val="16"/>
              </w:rPr>
              <w:t>bi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Mediniila spectabilis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Melastomataceae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Mediniila waterhousei</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Tagimoucia, tekiteki vuina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Motheawa</w:t>
            </w:r>
          </w:p>
        </w:tc>
        <w:tc>
          <w:tcPr>
            <w:tcW w:w="2159" w:type="dxa"/>
          </w:tcPr>
          <w:p w:rsidR="00A27B18" w:rsidRPr="00424446" w:rsidRDefault="00A27B18" w:rsidP="007E642B">
            <w:pPr>
              <w:jc w:val="both"/>
              <w:rPr>
                <w:rFonts w:ascii="Times New Roman" w:hAnsi="Times New Roman"/>
                <w:color w:val="000000"/>
                <w:sz w:val="16"/>
                <w:szCs w:val="16"/>
              </w:rPr>
            </w:pP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 xml:space="preserve">Vavaea amicorunt </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Cevua</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Meliaceae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Zylocarpus granatum</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Dabi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Mimosaeae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Samanea saman</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Raintree</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Myristicaceae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Myristica castaneifolia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Kaudamu</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Myrtaccao</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Cleistocalyx decusssatus</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Yasimoli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Myrtacae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Cleistocalyx eugenioides</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Yasiyasi</w:t>
            </w: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Alsmiltia longipes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Balaka longirostris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Balaka macrocarpa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Balaka microcarpa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Balaka seemannii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Calamus vitiensis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Clincistigma exorrhizum</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Cyplhosperma tangs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Cypihosperma trichospatdix</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Gulubia microcarpa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Neuveitchia storckii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Physokentia rosea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Physeikentia thrustunii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Pritchardia thurstanii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4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Veitchia joannis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84"/>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Veichia pedionoma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77"/>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Veichia petiolata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84"/>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Palmae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Veitchia simulans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77"/>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Podocarpaceae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Dacrydium nausoriense</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Yaka, ta</w:t>
            </w:r>
            <w:r w:rsidR="00A27B18" w:rsidRPr="00424446">
              <w:rPr>
                <w:rFonts w:ascii="Times New Roman" w:hAnsi="Times New Roman"/>
                <w:color w:val="000000"/>
                <w:sz w:val="16"/>
                <w:szCs w:val="16"/>
              </w:rPr>
              <w:t>gi</w:t>
            </w:r>
            <w:r>
              <w:rPr>
                <w:rFonts w:ascii="Times New Roman" w:hAnsi="Times New Roman"/>
                <w:color w:val="000000"/>
                <w:sz w:val="16"/>
                <w:szCs w:val="16"/>
              </w:rPr>
              <w:t>ta</w:t>
            </w:r>
            <w:r w:rsidR="00A27B18" w:rsidRPr="00424446">
              <w:rPr>
                <w:rFonts w:ascii="Times New Roman" w:hAnsi="Times New Roman"/>
                <w:color w:val="000000"/>
                <w:sz w:val="16"/>
                <w:szCs w:val="16"/>
              </w:rPr>
              <w:t>gi</w:t>
            </w:r>
          </w:p>
        </w:tc>
      </w:tr>
      <w:tr w:rsidR="00A27B18" w:rsidRPr="00424446" w:rsidTr="00886509">
        <w:trPr>
          <w:trHeight w:val="184"/>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Podocarpaceae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Podocarpus affinis</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77"/>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Rubiaceae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Gardenia anapetes</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Tirikiloki</w:t>
            </w:r>
          </w:p>
        </w:tc>
      </w:tr>
      <w:tr w:rsidR="00A27B18" w:rsidRPr="00424446" w:rsidTr="00886509">
        <w:trPr>
          <w:trHeight w:val="184"/>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Rubiaceae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Gardenia candida</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77"/>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Rubiaceae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Gardenia grievei</w:t>
            </w:r>
          </w:p>
        </w:tc>
        <w:tc>
          <w:tcPr>
            <w:tcW w:w="2274" w:type="dxa"/>
          </w:tcPr>
          <w:p w:rsidR="00A27B18" w:rsidRPr="00424446" w:rsidRDefault="00080F4E" w:rsidP="007E642B">
            <w:pPr>
              <w:jc w:val="both"/>
              <w:rPr>
                <w:rFonts w:ascii="Times New Roman" w:hAnsi="Times New Roman"/>
                <w:color w:val="000000"/>
                <w:sz w:val="16"/>
                <w:szCs w:val="16"/>
              </w:rPr>
            </w:pPr>
            <w:r>
              <w:rPr>
                <w:rFonts w:ascii="Times New Roman" w:hAnsi="Times New Roman"/>
                <w:color w:val="000000"/>
                <w:sz w:val="16"/>
                <w:szCs w:val="16"/>
              </w:rPr>
              <w:t>Dela</w:t>
            </w:r>
            <w:r w:rsidR="00A27B18" w:rsidRPr="00424446">
              <w:rPr>
                <w:rFonts w:ascii="Times New Roman" w:hAnsi="Times New Roman"/>
                <w:color w:val="000000"/>
                <w:sz w:val="16"/>
                <w:szCs w:val="16"/>
              </w:rPr>
              <w:t>drega</w:t>
            </w:r>
          </w:p>
        </w:tc>
      </w:tr>
      <w:tr w:rsidR="00A27B18" w:rsidRPr="00424446" w:rsidTr="00886509">
        <w:trPr>
          <w:trHeight w:val="184"/>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Rubiaceaec</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Gardenia hillii</w:t>
            </w:r>
          </w:p>
        </w:tc>
        <w:tc>
          <w:tcPr>
            <w:tcW w:w="2274" w:type="dxa"/>
          </w:tcPr>
          <w:p w:rsidR="00A27B18" w:rsidRPr="00424446" w:rsidRDefault="00A27B18" w:rsidP="007E642B">
            <w:pPr>
              <w:jc w:val="both"/>
              <w:rPr>
                <w:rFonts w:ascii="Times New Roman" w:hAnsi="Times New Roman"/>
                <w:color w:val="000000"/>
                <w:sz w:val="16"/>
                <w:szCs w:val="16"/>
              </w:rPr>
            </w:pPr>
          </w:p>
        </w:tc>
      </w:tr>
      <w:tr w:rsidR="00A27B18" w:rsidRPr="00424446" w:rsidTr="00886509">
        <w:trPr>
          <w:trHeight w:val="177"/>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Rubiaceae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Guetcarda speciosa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Buabua</w:t>
            </w:r>
          </w:p>
        </w:tc>
      </w:tr>
      <w:tr w:rsidR="00A27B18" w:rsidRPr="00424446" w:rsidTr="00886509">
        <w:trPr>
          <w:trHeight w:val="184"/>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Rhizophoraceae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Bruguiera gynnorhiza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Dogo</w:t>
            </w:r>
          </w:p>
        </w:tc>
      </w:tr>
      <w:tr w:rsidR="00A27B18" w:rsidRPr="00424446" w:rsidTr="00886509">
        <w:trPr>
          <w:trHeight w:val="177"/>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Sapindaceae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Pommetia pinnata</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Dawa</w:t>
            </w:r>
          </w:p>
        </w:tc>
      </w:tr>
      <w:tr w:rsidR="00A27B18" w:rsidRPr="00424446" w:rsidTr="00886509">
        <w:trPr>
          <w:trHeight w:val="184"/>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Sapotacaee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Palayuium hornei</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Sacau</w:t>
            </w:r>
          </w:p>
        </w:tc>
      </w:tr>
      <w:tr w:rsidR="00A27B18" w:rsidRPr="00424446" w:rsidTr="00886509">
        <w:trPr>
          <w:trHeight w:val="177"/>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Sapotacaee</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Palayuium purphyreum</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Bauvudi</w:t>
            </w:r>
          </w:p>
        </w:tc>
      </w:tr>
      <w:tr w:rsidR="00A27B18" w:rsidRPr="00424446" w:rsidTr="00886509">
        <w:trPr>
          <w:trHeight w:val="191"/>
        </w:trPr>
        <w:tc>
          <w:tcPr>
            <w:tcW w:w="2006" w:type="dxa"/>
          </w:tcPr>
          <w:p w:rsidR="00A27B18" w:rsidRPr="00424446" w:rsidRDefault="00A27B18" w:rsidP="007E642B">
            <w:pPr>
              <w:jc w:val="both"/>
              <w:rPr>
                <w:rFonts w:ascii="Times New Roman" w:hAnsi="Times New Roman"/>
                <w:b/>
                <w:i/>
                <w:color w:val="000000"/>
                <w:sz w:val="16"/>
                <w:szCs w:val="16"/>
              </w:rPr>
            </w:pPr>
            <w:r w:rsidRPr="00424446">
              <w:rPr>
                <w:rFonts w:ascii="Times New Roman" w:hAnsi="Times New Roman"/>
                <w:b/>
                <w:i/>
                <w:color w:val="000000"/>
                <w:sz w:val="16"/>
                <w:szCs w:val="16"/>
              </w:rPr>
              <w:t>Tiliaceaer</w:t>
            </w:r>
          </w:p>
        </w:tc>
        <w:tc>
          <w:tcPr>
            <w:tcW w:w="2159"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Trichospermum richii</w:t>
            </w:r>
          </w:p>
        </w:tc>
        <w:tc>
          <w:tcPr>
            <w:tcW w:w="2274" w:type="dxa"/>
          </w:tcPr>
          <w:p w:rsidR="00A27B18" w:rsidRPr="00424446" w:rsidRDefault="00A27B18" w:rsidP="007E642B">
            <w:pPr>
              <w:jc w:val="both"/>
              <w:rPr>
                <w:rFonts w:ascii="Times New Roman" w:hAnsi="Times New Roman"/>
                <w:color w:val="000000"/>
                <w:sz w:val="16"/>
                <w:szCs w:val="16"/>
              </w:rPr>
            </w:pPr>
            <w:r w:rsidRPr="00424446">
              <w:rPr>
                <w:rFonts w:ascii="Times New Roman" w:hAnsi="Times New Roman"/>
                <w:color w:val="000000"/>
                <w:sz w:val="16"/>
                <w:szCs w:val="16"/>
              </w:rPr>
              <w:t>Mako</w:t>
            </w:r>
          </w:p>
        </w:tc>
      </w:tr>
    </w:tbl>
    <w:p w:rsidR="00E6148F" w:rsidRDefault="00E6148F" w:rsidP="00A27B18">
      <w:pPr>
        <w:tabs>
          <w:tab w:val="left" w:pos="1335"/>
        </w:tabs>
        <w:jc w:val="both"/>
        <w:rPr>
          <w:rFonts w:ascii="Times New Roman" w:hAnsi="Times New Roman"/>
          <w:sz w:val="16"/>
          <w:szCs w:val="16"/>
        </w:rPr>
      </w:pPr>
    </w:p>
    <w:p w:rsidR="00E6148F" w:rsidRPr="00E6148F" w:rsidRDefault="00E6148F" w:rsidP="00E6148F">
      <w:pPr>
        <w:rPr>
          <w:rFonts w:ascii="Times New Roman" w:hAnsi="Times New Roman"/>
          <w:sz w:val="16"/>
          <w:szCs w:val="16"/>
        </w:rPr>
      </w:pPr>
    </w:p>
    <w:p w:rsidR="00E6148F" w:rsidRPr="00E6148F" w:rsidRDefault="00E6148F" w:rsidP="00E6148F">
      <w:pPr>
        <w:rPr>
          <w:rFonts w:ascii="Times New Roman" w:hAnsi="Times New Roman"/>
          <w:sz w:val="16"/>
          <w:szCs w:val="16"/>
        </w:rPr>
      </w:pPr>
    </w:p>
    <w:p w:rsidR="00E6148F" w:rsidRPr="00E6148F" w:rsidRDefault="00E6148F" w:rsidP="00E6148F">
      <w:pPr>
        <w:rPr>
          <w:rFonts w:ascii="Times New Roman" w:hAnsi="Times New Roman"/>
          <w:sz w:val="16"/>
          <w:szCs w:val="16"/>
        </w:rPr>
      </w:pPr>
    </w:p>
    <w:p w:rsidR="00E6148F" w:rsidRPr="00E6148F" w:rsidRDefault="00E6148F" w:rsidP="00E6148F">
      <w:pPr>
        <w:rPr>
          <w:rFonts w:ascii="Times New Roman" w:hAnsi="Times New Roman"/>
          <w:sz w:val="16"/>
          <w:szCs w:val="16"/>
        </w:rPr>
      </w:pPr>
    </w:p>
    <w:p w:rsidR="00E6148F" w:rsidRPr="00E6148F" w:rsidRDefault="00E6148F" w:rsidP="00E6148F">
      <w:pPr>
        <w:rPr>
          <w:rFonts w:ascii="Times New Roman" w:hAnsi="Times New Roman"/>
          <w:sz w:val="16"/>
          <w:szCs w:val="16"/>
        </w:rPr>
      </w:pPr>
    </w:p>
    <w:p w:rsidR="00E6148F" w:rsidRPr="00E6148F" w:rsidRDefault="00E6148F" w:rsidP="00E6148F">
      <w:pPr>
        <w:rPr>
          <w:rFonts w:ascii="Times New Roman" w:hAnsi="Times New Roman"/>
          <w:sz w:val="16"/>
          <w:szCs w:val="16"/>
        </w:rPr>
      </w:pPr>
    </w:p>
    <w:p w:rsidR="00E6148F" w:rsidRPr="00E6148F" w:rsidRDefault="00E6148F" w:rsidP="00E6148F">
      <w:pPr>
        <w:rPr>
          <w:rFonts w:ascii="Times New Roman" w:hAnsi="Times New Roman"/>
          <w:sz w:val="16"/>
          <w:szCs w:val="16"/>
        </w:rPr>
      </w:pPr>
    </w:p>
    <w:p w:rsidR="00E6148F" w:rsidRDefault="00E6148F" w:rsidP="00E6148F">
      <w:pPr>
        <w:rPr>
          <w:rFonts w:ascii="Times New Roman" w:hAnsi="Times New Roman"/>
          <w:sz w:val="16"/>
          <w:szCs w:val="16"/>
        </w:rPr>
      </w:pPr>
    </w:p>
    <w:p w:rsidR="00E6148F" w:rsidRDefault="00E6148F" w:rsidP="00C21F8F">
      <w:pPr>
        <w:spacing w:after="0" w:line="240" w:lineRule="auto"/>
        <w:jc w:val="both"/>
        <w:rPr>
          <w:rFonts w:ascii="Times New Roman" w:hAnsi="Times New Roman"/>
          <w:sz w:val="16"/>
          <w:szCs w:val="16"/>
        </w:rPr>
      </w:pPr>
    </w:p>
    <w:p w:rsidR="00E6148F" w:rsidRPr="00424446" w:rsidRDefault="00E6148F" w:rsidP="00E6148F">
      <w:pPr>
        <w:spacing w:after="0" w:line="240" w:lineRule="auto"/>
        <w:rPr>
          <w:rFonts w:ascii="Times New Roman" w:hAnsi="Times New Roman"/>
          <w:b/>
          <w:color w:val="000000"/>
          <w:sz w:val="12"/>
          <w:szCs w:val="12"/>
        </w:rPr>
      </w:pPr>
      <w:r>
        <w:rPr>
          <w:rFonts w:ascii="Times New Roman" w:hAnsi="Times New Roman"/>
          <w:sz w:val="16"/>
          <w:szCs w:val="16"/>
        </w:rPr>
        <w:t xml:space="preserve">                                   </w:t>
      </w:r>
      <w:r>
        <w:rPr>
          <w:rFonts w:ascii="Times New Roman" w:hAnsi="Times New Roman"/>
          <w:color w:val="000000"/>
          <w:sz w:val="12"/>
          <w:szCs w:val="12"/>
        </w:rPr>
        <w:t xml:space="preserve"> </w:t>
      </w:r>
      <w:r w:rsidRPr="00424446">
        <w:rPr>
          <w:rFonts w:ascii="Times New Roman" w:hAnsi="Times New Roman"/>
          <w:color w:val="000000"/>
          <w:sz w:val="12"/>
          <w:szCs w:val="12"/>
        </w:rPr>
        <w:t xml:space="preserve"> </w:t>
      </w:r>
      <w:r w:rsidRPr="00424446">
        <w:rPr>
          <w:rFonts w:ascii="Times New Roman" w:hAnsi="Times New Roman"/>
          <w:b/>
          <w:color w:val="000000"/>
          <w:sz w:val="12"/>
          <w:szCs w:val="12"/>
        </w:rPr>
        <w:t>Source: EPS Act 2002.</w:t>
      </w:r>
    </w:p>
    <w:p w:rsidR="00E6148F" w:rsidRPr="00424446" w:rsidRDefault="00E6148F" w:rsidP="00E6148F">
      <w:pPr>
        <w:pStyle w:val="NormalWeb"/>
        <w:spacing w:before="0" w:beforeAutospacing="0" w:after="0" w:afterAutospacing="0"/>
        <w:ind w:left="360"/>
        <w:jc w:val="both"/>
        <w:rPr>
          <w:color w:val="000000"/>
          <w:sz w:val="16"/>
          <w:szCs w:val="16"/>
        </w:rPr>
      </w:pPr>
    </w:p>
    <w:p w:rsidR="00E6148F" w:rsidRDefault="00E6148F" w:rsidP="00E6148F">
      <w:pPr>
        <w:spacing w:line="240" w:lineRule="auto"/>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rsidR="00E6148F" w:rsidRDefault="00E6148F" w:rsidP="00E6148F">
      <w:pPr>
        <w:jc w:val="both"/>
        <w:rPr>
          <w:rFonts w:ascii="Times New Roman" w:hAnsi="Times New Roman"/>
          <w:sz w:val="16"/>
          <w:szCs w:val="16"/>
        </w:rPr>
      </w:pPr>
    </w:p>
    <w:p w:rsidR="007E642B" w:rsidRDefault="007E642B" w:rsidP="00E6148F">
      <w:pPr>
        <w:jc w:val="both"/>
        <w:rPr>
          <w:rFonts w:ascii="Times New Roman" w:hAnsi="Times New Roman"/>
          <w:sz w:val="16"/>
          <w:szCs w:val="16"/>
        </w:rPr>
      </w:pPr>
    </w:p>
    <w:p w:rsidR="007E642B" w:rsidRPr="007E642B" w:rsidRDefault="007E642B" w:rsidP="007E642B">
      <w:pPr>
        <w:rPr>
          <w:rFonts w:ascii="Times New Roman" w:hAnsi="Times New Roman"/>
          <w:sz w:val="16"/>
          <w:szCs w:val="16"/>
        </w:rPr>
      </w:pPr>
    </w:p>
    <w:p w:rsidR="007E642B" w:rsidRP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DE2131">
      <w:pPr>
        <w:shd w:val="clear" w:color="auto" w:fill="FFC000"/>
        <w:spacing w:after="0" w:line="240" w:lineRule="auto"/>
        <w:jc w:val="center"/>
        <w:rPr>
          <w:rFonts w:ascii="Times New Roman" w:hAnsi="Times New Roman"/>
          <w:b/>
          <w:sz w:val="16"/>
          <w:szCs w:val="16"/>
        </w:rPr>
      </w:pPr>
      <w:r>
        <w:rPr>
          <w:rFonts w:ascii="Times New Roman" w:hAnsi="Times New Roman"/>
          <w:b/>
          <w:sz w:val="16"/>
          <w:szCs w:val="16"/>
        </w:rPr>
        <w:t>ANNEX 5</w:t>
      </w:r>
    </w:p>
    <w:p w:rsidR="00CC29A5" w:rsidRDefault="00CC29A5" w:rsidP="00CC29A5">
      <w:pPr>
        <w:spacing w:after="0" w:line="240" w:lineRule="auto"/>
        <w:jc w:val="center"/>
        <w:rPr>
          <w:rFonts w:ascii="Times New Roman" w:hAnsi="Times New Roman"/>
          <w:b/>
          <w:sz w:val="16"/>
          <w:szCs w:val="16"/>
        </w:rPr>
      </w:pPr>
    </w:p>
    <w:p w:rsidR="009259FD" w:rsidRPr="00424446" w:rsidRDefault="009259FD" w:rsidP="001B16C1">
      <w:pPr>
        <w:shd w:val="clear" w:color="auto" w:fill="FFFFFF" w:themeFill="background1"/>
        <w:spacing w:after="0" w:line="240" w:lineRule="auto"/>
        <w:jc w:val="center"/>
        <w:rPr>
          <w:rFonts w:ascii="Times New Roman" w:hAnsi="Times New Roman"/>
          <w:b/>
          <w:sz w:val="12"/>
          <w:szCs w:val="12"/>
        </w:rPr>
      </w:pPr>
      <w:r w:rsidRPr="00424446">
        <w:rPr>
          <w:rFonts w:ascii="Times New Roman" w:hAnsi="Times New Roman"/>
          <w:b/>
          <w:sz w:val="12"/>
          <w:szCs w:val="12"/>
        </w:rPr>
        <w:t>Annual quantity of seed produced and current state of forest reproductive material</w:t>
      </w:r>
      <w:r>
        <w:rPr>
          <w:rFonts w:ascii="Times New Roman" w:hAnsi="Times New Roman"/>
          <w:b/>
          <w:sz w:val="12"/>
          <w:szCs w:val="12"/>
        </w:rPr>
        <w:t xml:space="preserve"> of the main forest tree and other</w:t>
      </w:r>
      <w:r w:rsidRPr="00424446">
        <w:rPr>
          <w:rFonts w:ascii="Times New Roman" w:hAnsi="Times New Roman"/>
          <w:b/>
          <w:sz w:val="12"/>
          <w:szCs w:val="12"/>
        </w:rPr>
        <w:t xml:space="preserve"> woody species in the country (mean of 5 years):</w:t>
      </w:r>
    </w:p>
    <w:tbl>
      <w:tblPr>
        <w:tblStyle w:val="Style1"/>
        <w:tblW w:w="0" w:type="auto"/>
        <w:jc w:val="center"/>
        <w:tblLook w:val="04A0" w:firstRow="1" w:lastRow="0" w:firstColumn="1" w:lastColumn="0" w:noHBand="0" w:noVBand="1"/>
      </w:tblPr>
      <w:tblGrid>
        <w:gridCol w:w="2803"/>
        <w:gridCol w:w="990"/>
        <w:gridCol w:w="990"/>
      </w:tblGrid>
      <w:tr w:rsidR="009259FD" w:rsidRPr="00BD46BE" w:rsidTr="00886509">
        <w:trPr>
          <w:jc w:val="center"/>
        </w:trPr>
        <w:tc>
          <w:tcPr>
            <w:tcW w:w="3793" w:type="dxa"/>
            <w:gridSpan w:val="2"/>
            <w:shd w:val="clear" w:color="auto" w:fill="D9D9D9" w:themeFill="background1" w:themeFillShade="D9"/>
          </w:tcPr>
          <w:p w:rsidR="009259FD" w:rsidRPr="00BD46BE" w:rsidRDefault="009259FD" w:rsidP="008B5B30">
            <w:pPr>
              <w:jc w:val="center"/>
              <w:rPr>
                <w:rFonts w:ascii="Times New Roman" w:hAnsi="Times New Roman"/>
                <w:b/>
                <w:sz w:val="16"/>
                <w:szCs w:val="16"/>
              </w:rPr>
            </w:pPr>
            <w:r w:rsidRPr="00BD46BE">
              <w:rPr>
                <w:rFonts w:ascii="Times New Roman" w:hAnsi="Times New Roman"/>
                <w:b/>
                <w:sz w:val="16"/>
                <w:szCs w:val="16"/>
              </w:rPr>
              <w:t>Species</w:t>
            </w:r>
          </w:p>
        </w:tc>
        <w:tc>
          <w:tcPr>
            <w:tcW w:w="990" w:type="dxa"/>
            <w:vMerge w:val="restart"/>
            <w:shd w:val="clear" w:color="auto" w:fill="D9D9D9" w:themeFill="background1" w:themeFillShade="D9"/>
          </w:tcPr>
          <w:p w:rsidR="009259FD" w:rsidRPr="00BD46BE" w:rsidRDefault="009259FD" w:rsidP="008B5B30">
            <w:pPr>
              <w:jc w:val="center"/>
              <w:rPr>
                <w:rFonts w:ascii="Times New Roman" w:hAnsi="Times New Roman"/>
                <w:b/>
                <w:sz w:val="16"/>
                <w:szCs w:val="16"/>
              </w:rPr>
            </w:pPr>
            <w:r w:rsidRPr="00BD46BE">
              <w:rPr>
                <w:rFonts w:ascii="Times New Roman" w:hAnsi="Times New Roman"/>
                <w:b/>
                <w:sz w:val="16"/>
                <w:szCs w:val="16"/>
              </w:rPr>
              <w:t>Total quantity of seeds used (kg)</w:t>
            </w:r>
          </w:p>
        </w:tc>
      </w:tr>
      <w:tr w:rsidR="009259FD" w:rsidRPr="00BD46BE" w:rsidTr="00886509">
        <w:trPr>
          <w:jc w:val="center"/>
        </w:trPr>
        <w:tc>
          <w:tcPr>
            <w:tcW w:w="2803" w:type="dxa"/>
            <w:shd w:val="clear" w:color="auto" w:fill="D9D9D9" w:themeFill="background1" w:themeFillShade="D9"/>
          </w:tcPr>
          <w:p w:rsidR="009259FD" w:rsidRPr="00BD46BE" w:rsidRDefault="009259FD" w:rsidP="008B5B30">
            <w:pPr>
              <w:jc w:val="center"/>
              <w:rPr>
                <w:rFonts w:ascii="Times New Roman" w:hAnsi="Times New Roman"/>
                <w:b/>
                <w:sz w:val="16"/>
                <w:szCs w:val="16"/>
              </w:rPr>
            </w:pPr>
            <w:r w:rsidRPr="00BD46BE">
              <w:rPr>
                <w:rFonts w:ascii="Times New Roman" w:hAnsi="Times New Roman"/>
                <w:b/>
                <w:sz w:val="16"/>
                <w:szCs w:val="16"/>
              </w:rPr>
              <w:t>Scientific name</w:t>
            </w:r>
          </w:p>
        </w:tc>
        <w:tc>
          <w:tcPr>
            <w:tcW w:w="990" w:type="dxa"/>
            <w:shd w:val="clear" w:color="auto" w:fill="D9D9D9" w:themeFill="background1" w:themeFillShade="D9"/>
          </w:tcPr>
          <w:p w:rsidR="009259FD" w:rsidRPr="00BD46BE" w:rsidRDefault="009259FD" w:rsidP="008B5B30">
            <w:pPr>
              <w:jc w:val="center"/>
              <w:rPr>
                <w:rFonts w:ascii="Times New Roman" w:hAnsi="Times New Roman"/>
                <w:b/>
                <w:sz w:val="16"/>
                <w:szCs w:val="16"/>
              </w:rPr>
            </w:pPr>
            <w:r w:rsidRPr="00BD46BE">
              <w:rPr>
                <w:rFonts w:ascii="Times New Roman" w:hAnsi="Times New Roman"/>
                <w:b/>
                <w:sz w:val="16"/>
                <w:szCs w:val="16"/>
              </w:rPr>
              <w:t>Native (N) or Exotic (E)</w:t>
            </w:r>
          </w:p>
        </w:tc>
        <w:tc>
          <w:tcPr>
            <w:tcW w:w="990" w:type="dxa"/>
            <w:vMerge/>
            <w:shd w:val="clear" w:color="auto" w:fill="D9D9D9" w:themeFill="background1" w:themeFillShade="D9"/>
          </w:tcPr>
          <w:p w:rsidR="009259FD" w:rsidRPr="00BD46BE" w:rsidRDefault="009259FD" w:rsidP="008B5B30">
            <w:pPr>
              <w:jc w:val="center"/>
              <w:rPr>
                <w:rFonts w:ascii="Times New Roman" w:hAnsi="Times New Roman"/>
                <w:b/>
                <w:sz w:val="16"/>
                <w:szCs w:val="16"/>
              </w:rPr>
            </w:pP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i/>
                <w:sz w:val="16"/>
                <w:szCs w:val="16"/>
              </w:rPr>
              <w:t>Albizia falcataria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0.100</w:t>
            </w:r>
          </w:p>
        </w:tc>
      </w:tr>
      <w:tr w:rsidR="009259FD" w:rsidRPr="00424446" w:rsidTr="00BD46BE">
        <w:trPr>
          <w:jc w:val="center"/>
        </w:trPr>
        <w:tc>
          <w:tcPr>
            <w:tcW w:w="2803" w:type="dxa"/>
          </w:tcPr>
          <w:p w:rsidR="009259FD" w:rsidRPr="00424446" w:rsidRDefault="009259FD" w:rsidP="008B5B30">
            <w:pPr>
              <w:rPr>
                <w:rFonts w:ascii="Times New Roman" w:hAnsi="Times New Roman"/>
                <w:b/>
                <w:sz w:val="16"/>
                <w:szCs w:val="16"/>
              </w:rPr>
            </w:pPr>
            <w:r w:rsidRPr="00424446">
              <w:rPr>
                <w:rFonts w:ascii="Times New Roman" w:hAnsi="Times New Roman"/>
                <w:b/>
                <w:sz w:val="16"/>
                <w:szCs w:val="16"/>
              </w:rPr>
              <w:t xml:space="preserve">Bau </w:t>
            </w:r>
            <w:r w:rsidRPr="00424446">
              <w:rPr>
                <w:rFonts w:ascii="Times New Roman" w:hAnsi="Times New Roman"/>
                <w:b/>
                <w:i/>
                <w:sz w:val="16"/>
                <w:szCs w:val="16"/>
              </w:rPr>
              <w:t>Palaquium vitilevuense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0.370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Buabua </w:t>
            </w:r>
            <w:r w:rsidRPr="00424446">
              <w:rPr>
                <w:rFonts w:ascii="Times New Roman" w:hAnsi="Times New Roman"/>
                <w:b/>
                <w:i/>
                <w:sz w:val="16"/>
                <w:szCs w:val="16"/>
              </w:rPr>
              <w:t>Fagraea gracilipes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0.009</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Baumuri </w:t>
            </w:r>
            <w:r w:rsidRPr="00424446">
              <w:rPr>
                <w:rFonts w:ascii="Times New Roman" w:hAnsi="Times New Roman"/>
                <w:b/>
                <w:i/>
                <w:sz w:val="16"/>
                <w:szCs w:val="16"/>
              </w:rPr>
              <w:t>Flueggea flexuosa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0.021</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Cocoa </w:t>
            </w:r>
            <w:r w:rsidRPr="00424446">
              <w:rPr>
                <w:rFonts w:ascii="Times New Roman" w:hAnsi="Times New Roman"/>
                <w:b/>
                <w:i/>
                <w:sz w:val="16"/>
                <w:szCs w:val="16"/>
              </w:rPr>
              <w:t>Theobroma cacao</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0.002</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Dakua makadre </w:t>
            </w:r>
            <w:r w:rsidRPr="00424446">
              <w:rPr>
                <w:rFonts w:ascii="Times New Roman" w:hAnsi="Times New Roman"/>
                <w:b/>
                <w:i/>
                <w:sz w:val="16"/>
                <w:szCs w:val="16"/>
              </w:rPr>
              <w:t>Agathis macrophylla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1.632</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Dakua salusalu </w:t>
            </w:r>
            <w:r w:rsidRPr="00424446">
              <w:rPr>
                <w:rFonts w:ascii="Times New Roman" w:hAnsi="Times New Roman"/>
                <w:b/>
                <w:i/>
                <w:sz w:val="16"/>
                <w:szCs w:val="16"/>
              </w:rPr>
              <w:t>Decussocarpus vitiensis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0.628</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Doi </w:t>
            </w:r>
            <w:r w:rsidRPr="00424446">
              <w:rPr>
                <w:rFonts w:ascii="Times New Roman" w:hAnsi="Times New Roman"/>
                <w:b/>
                <w:i/>
                <w:sz w:val="16"/>
                <w:szCs w:val="16"/>
              </w:rPr>
              <w:t>Alpitonia zizyhoides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1.900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Dogo </w:t>
            </w:r>
            <w:r w:rsidRPr="00424446">
              <w:rPr>
                <w:rFonts w:ascii="Times New Roman" w:hAnsi="Times New Roman"/>
                <w:b/>
                <w:i/>
                <w:sz w:val="16"/>
                <w:szCs w:val="16"/>
              </w:rPr>
              <w:t>Bruguiera gymnorrhiza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2.800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Duvula </w:t>
            </w:r>
            <w:r w:rsidRPr="00424446">
              <w:rPr>
                <w:rFonts w:ascii="Times New Roman" w:hAnsi="Times New Roman"/>
                <w:b/>
                <w:i/>
                <w:sz w:val="16"/>
                <w:szCs w:val="16"/>
              </w:rPr>
              <w:t>Mastixiodendron robustum</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0.800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Kabi </w:t>
            </w:r>
            <w:r w:rsidRPr="00424446">
              <w:rPr>
                <w:rFonts w:ascii="Times New Roman" w:hAnsi="Times New Roman"/>
                <w:b/>
                <w:i/>
                <w:sz w:val="16"/>
                <w:szCs w:val="16"/>
              </w:rPr>
              <w:t>Elaeocarpus kambi</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13.400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Kaiceuti </w:t>
            </w:r>
            <w:r w:rsidRPr="00424446">
              <w:rPr>
                <w:rFonts w:ascii="Times New Roman" w:hAnsi="Times New Roman"/>
                <w:b/>
                <w:i/>
                <w:sz w:val="16"/>
                <w:szCs w:val="16"/>
              </w:rPr>
              <w:t>Turillia vitiensis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0.077</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Kaudamu </w:t>
            </w:r>
            <w:r w:rsidRPr="00424446">
              <w:rPr>
                <w:rFonts w:ascii="Times New Roman" w:hAnsi="Times New Roman"/>
                <w:b/>
                <w:i/>
                <w:sz w:val="16"/>
                <w:szCs w:val="16"/>
              </w:rPr>
              <w:t>Myristica castaneifolia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52.700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Kauamu </w:t>
            </w:r>
            <w:r w:rsidRPr="00424446">
              <w:rPr>
                <w:rFonts w:ascii="Times New Roman" w:hAnsi="Times New Roman"/>
                <w:b/>
                <w:i/>
                <w:sz w:val="16"/>
                <w:szCs w:val="16"/>
              </w:rPr>
              <w:t>Myristica chartacea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14.400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Kaudamu </w:t>
            </w:r>
            <w:r w:rsidRPr="00424446">
              <w:rPr>
                <w:rFonts w:ascii="Times New Roman" w:hAnsi="Times New Roman"/>
                <w:b/>
                <w:i/>
                <w:sz w:val="16"/>
                <w:szCs w:val="16"/>
              </w:rPr>
              <w:t>Myristica gillespieana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9.000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Kaudamu </w:t>
            </w:r>
            <w:r w:rsidRPr="00424446">
              <w:rPr>
                <w:rFonts w:ascii="Times New Roman" w:hAnsi="Times New Roman"/>
                <w:b/>
                <w:i/>
                <w:sz w:val="16"/>
                <w:szCs w:val="16"/>
              </w:rPr>
              <w:t xml:space="preserve">Myristica grandifolia </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10.400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Kaudamu </w:t>
            </w:r>
            <w:r w:rsidRPr="00424446">
              <w:rPr>
                <w:rFonts w:ascii="Times New Roman" w:hAnsi="Times New Roman"/>
                <w:b/>
                <w:i/>
                <w:sz w:val="16"/>
                <w:szCs w:val="16"/>
              </w:rPr>
              <w:t>Myristica macranths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1.300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Kautoa </w:t>
            </w:r>
            <w:r w:rsidRPr="00424446">
              <w:rPr>
                <w:rFonts w:ascii="Times New Roman" w:hAnsi="Times New Roman"/>
                <w:b/>
                <w:i/>
                <w:sz w:val="16"/>
                <w:szCs w:val="16"/>
              </w:rPr>
              <w:t>Dysoxylum hornei</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0.027</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Kauvula </w:t>
            </w:r>
            <w:r w:rsidRPr="00424446">
              <w:rPr>
                <w:rFonts w:ascii="Times New Roman" w:hAnsi="Times New Roman"/>
                <w:b/>
                <w:i/>
                <w:sz w:val="16"/>
                <w:szCs w:val="16"/>
              </w:rPr>
              <w:t>Endospermum macrophyllum</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4.450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Koka </w:t>
            </w:r>
            <w:r w:rsidRPr="00424446">
              <w:rPr>
                <w:rFonts w:ascii="Times New Roman" w:hAnsi="Times New Roman"/>
                <w:b/>
                <w:i/>
                <w:sz w:val="16"/>
                <w:szCs w:val="16"/>
              </w:rPr>
              <w:t>Bischofia javanica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0.002</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Kuasi </w:t>
            </w:r>
            <w:r w:rsidRPr="00424446">
              <w:rPr>
                <w:rFonts w:ascii="Times New Roman" w:hAnsi="Times New Roman"/>
                <w:b/>
                <w:i/>
                <w:sz w:val="16"/>
                <w:szCs w:val="16"/>
              </w:rPr>
              <w:t>Podocarpus nerifolius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0.017</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Kura </w:t>
            </w:r>
            <w:r w:rsidRPr="00424446">
              <w:rPr>
                <w:rFonts w:ascii="Times New Roman" w:hAnsi="Times New Roman"/>
                <w:b/>
                <w:i/>
                <w:sz w:val="16"/>
                <w:szCs w:val="16"/>
              </w:rPr>
              <w:t>Morinda citrifolia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0.007</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Mahogany </w:t>
            </w:r>
            <w:r w:rsidRPr="00424446">
              <w:rPr>
                <w:rFonts w:ascii="Times New Roman" w:hAnsi="Times New Roman"/>
                <w:b/>
                <w:i/>
                <w:sz w:val="16"/>
                <w:szCs w:val="16"/>
              </w:rPr>
              <w:t>Sweitenia macraphylla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210.400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Makosoi </w:t>
            </w:r>
            <w:r w:rsidRPr="00424446">
              <w:rPr>
                <w:rFonts w:ascii="Times New Roman" w:hAnsi="Times New Roman"/>
                <w:b/>
                <w:i/>
                <w:sz w:val="16"/>
                <w:szCs w:val="16"/>
              </w:rPr>
              <w:t>Cananga odorata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1.800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Mala </w:t>
            </w:r>
            <w:r w:rsidRPr="00424446">
              <w:rPr>
                <w:rFonts w:ascii="Times New Roman" w:hAnsi="Times New Roman"/>
                <w:b/>
                <w:i/>
                <w:sz w:val="16"/>
                <w:szCs w:val="16"/>
              </w:rPr>
              <w:t>Dysoxylum quercifolium</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19.000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Manawi </w:t>
            </w:r>
            <w:r w:rsidRPr="00424446">
              <w:rPr>
                <w:rFonts w:ascii="Times New Roman" w:hAnsi="Times New Roman"/>
                <w:b/>
                <w:i/>
                <w:sz w:val="16"/>
                <w:szCs w:val="16"/>
              </w:rPr>
              <w:t>Koelreuteria elegans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2.900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Marasa </w:t>
            </w:r>
            <w:r w:rsidRPr="00424446">
              <w:rPr>
                <w:rFonts w:ascii="Times New Roman" w:hAnsi="Times New Roman"/>
                <w:b/>
                <w:i/>
                <w:sz w:val="16"/>
                <w:szCs w:val="16"/>
              </w:rPr>
              <w:t>Storckiella vitiensis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0.402</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Masiratu </w:t>
            </w:r>
            <w:r w:rsidRPr="00424446">
              <w:rPr>
                <w:rFonts w:ascii="Times New Roman" w:hAnsi="Times New Roman"/>
                <w:b/>
                <w:i/>
                <w:sz w:val="16"/>
                <w:szCs w:val="16"/>
              </w:rPr>
              <w:t>Degeneria vitiensis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2.600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Mavota </w:t>
            </w:r>
            <w:r w:rsidRPr="00424446">
              <w:rPr>
                <w:rFonts w:ascii="Times New Roman" w:hAnsi="Times New Roman"/>
                <w:b/>
                <w:i/>
                <w:sz w:val="16"/>
                <w:szCs w:val="16"/>
              </w:rPr>
              <w:t>Gonystylus punctatus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5.950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Moli karokaro </w:t>
            </w:r>
            <w:r w:rsidRPr="00424446">
              <w:rPr>
                <w:rFonts w:ascii="Times New Roman" w:hAnsi="Times New Roman"/>
                <w:b/>
                <w:i/>
                <w:sz w:val="16"/>
                <w:szCs w:val="16"/>
              </w:rPr>
              <w:t>Citrus lemon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0.050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i/>
                <w:sz w:val="16"/>
                <w:szCs w:val="16"/>
              </w:rPr>
              <w:t>Sandalwood Hybrid</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0.636</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Yasi ni India </w:t>
            </w:r>
            <w:r w:rsidRPr="00424446">
              <w:rPr>
                <w:rFonts w:ascii="Times New Roman" w:hAnsi="Times New Roman"/>
                <w:b/>
                <w:i/>
                <w:sz w:val="16"/>
                <w:szCs w:val="16"/>
              </w:rPr>
              <w:t>Santalum album</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0.360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Yasi </w:t>
            </w:r>
            <w:r w:rsidRPr="00424446">
              <w:rPr>
                <w:rFonts w:ascii="Times New Roman" w:hAnsi="Times New Roman"/>
                <w:b/>
                <w:i/>
                <w:sz w:val="16"/>
                <w:szCs w:val="16"/>
              </w:rPr>
              <w:t>Santalum yasi</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2.146</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Sasawira </w:t>
            </w:r>
            <w:r w:rsidRPr="00424446">
              <w:rPr>
                <w:rFonts w:ascii="Times New Roman" w:hAnsi="Times New Roman"/>
                <w:b/>
                <w:i/>
                <w:sz w:val="16"/>
                <w:szCs w:val="16"/>
              </w:rPr>
              <w:t>Dysoxylum richii</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1.400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Tadalo </w:t>
            </w:r>
            <w:r w:rsidRPr="00424446">
              <w:rPr>
                <w:rFonts w:ascii="Times New Roman" w:hAnsi="Times New Roman"/>
                <w:b/>
                <w:i/>
                <w:sz w:val="16"/>
                <w:szCs w:val="16"/>
              </w:rPr>
              <w:t>Pagiantha thurstonii</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0.080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Tavola </w:t>
            </w:r>
            <w:r w:rsidRPr="00424446">
              <w:rPr>
                <w:rFonts w:ascii="Times New Roman" w:hAnsi="Times New Roman"/>
                <w:b/>
                <w:i/>
                <w:sz w:val="16"/>
                <w:szCs w:val="16"/>
              </w:rPr>
              <w:t>Terminalia catapa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6.600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Teak </w:t>
            </w:r>
            <w:r w:rsidRPr="00424446">
              <w:rPr>
                <w:rFonts w:ascii="Times New Roman" w:hAnsi="Times New Roman"/>
                <w:b/>
                <w:i/>
                <w:sz w:val="16"/>
                <w:szCs w:val="16"/>
              </w:rPr>
              <w:t>Tectona grandis</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1.900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Velau </w:t>
            </w:r>
            <w:r w:rsidRPr="00424446">
              <w:rPr>
                <w:rFonts w:ascii="Times New Roman" w:hAnsi="Times New Roman"/>
                <w:b/>
                <w:i/>
                <w:sz w:val="16"/>
                <w:szCs w:val="16"/>
              </w:rPr>
              <w:t>Gymnostoma vitiense</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0.300</w:t>
            </w:r>
          </w:p>
        </w:tc>
      </w:tr>
      <w:tr w:rsidR="009259FD" w:rsidRPr="00424446" w:rsidTr="00BD46BE">
        <w:trPr>
          <w:jc w:val="center"/>
        </w:trPr>
        <w:tc>
          <w:tcPr>
            <w:tcW w:w="2803" w:type="dxa"/>
          </w:tcPr>
          <w:p w:rsidR="009259FD" w:rsidRPr="00424446" w:rsidRDefault="009259FD" w:rsidP="008B5B30">
            <w:pPr>
              <w:rPr>
                <w:rFonts w:ascii="Times New Roman" w:hAnsi="Times New Roman"/>
                <w:b/>
                <w:i/>
                <w:sz w:val="16"/>
                <w:szCs w:val="16"/>
              </w:rPr>
            </w:pPr>
            <w:r w:rsidRPr="00424446">
              <w:rPr>
                <w:rFonts w:ascii="Times New Roman" w:hAnsi="Times New Roman"/>
                <w:b/>
                <w:sz w:val="16"/>
                <w:szCs w:val="16"/>
              </w:rPr>
              <w:t xml:space="preserve">Vesi </w:t>
            </w:r>
            <w:r w:rsidRPr="00424446">
              <w:rPr>
                <w:rFonts w:ascii="Times New Roman" w:hAnsi="Times New Roman"/>
                <w:b/>
                <w:i/>
                <w:sz w:val="16"/>
                <w:szCs w:val="16"/>
              </w:rPr>
              <w:t>Intsia bijuga</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N</w:t>
            </w:r>
          </w:p>
        </w:tc>
        <w:tc>
          <w:tcPr>
            <w:tcW w:w="990" w:type="dxa"/>
          </w:tcPr>
          <w:p w:rsidR="009259FD" w:rsidRPr="00424446" w:rsidRDefault="009259FD" w:rsidP="008B5B30">
            <w:pPr>
              <w:jc w:val="center"/>
              <w:rPr>
                <w:rFonts w:ascii="Times New Roman" w:hAnsi="Times New Roman"/>
                <w:sz w:val="16"/>
                <w:szCs w:val="16"/>
              </w:rPr>
            </w:pPr>
            <w:r w:rsidRPr="00424446">
              <w:rPr>
                <w:rFonts w:ascii="Times New Roman" w:hAnsi="Times New Roman"/>
                <w:sz w:val="16"/>
                <w:szCs w:val="16"/>
              </w:rPr>
              <w:t>0.037</w:t>
            </w:r>
          </w:p>
        </w:tc>
      </w:tr>
      <w:tr w:rsidR="009259FD" w:rsidRPr="00424446" w:rsidTr="00BD46BE">
        <w:trPr>
          <w:jc w:val="center"/>
        </w:trPr>
        <w:tc>
          <w:tcPr>
            <w:tcW w:w="2803" w:type="dxa"/>
          </w:tcPr>
          <w:p w:rsidR="009259FD" w:rsidRPr="00BD46BE" w:rsidRDefault="009259FD" w:rsidP="008B5B30">
            <w:pPr>
              <w:rPr>
                <w:rFonts w:ascii="Times New Roman" w:hAnsi="Times New Roman"/>
                <w:b/>
                <w:sz w:val="16"/>
                <w:szCs w:val="16"/>
              </w:rPr>
            </w:pPr>
            <w:r w:rsidRPr="00BD46BE">
              <w:rPr>
                <w:rFonts w:ascii="Times New Roman" w:hAnsi="Times New Roman"/>
                <w:b/>
                <w:sz w:val="16"/>
                <w:szCs w:val="16"/>
              </w:rPr>
              <w:t>Total</w:t>
            </w:r>
          </w:p>
        </w:tc>
        <w:tc>
          <w:tcPr>
            <w:tcW w:w="990" w:type="dxa"/>
          </w:tcPr>
          <w:p w:rsidR="009259FD" w:rsidRPr="00424446" w:rsidRDefault="009259FD" w:rsidP="008B5B30">
            <w:pPr>
              <w:jc w:val="center"/>
              <w:rPr>
                <w:rFonts w:ascii="Times New Roman" w:hAnsi="Times New Roman"/>
                <w:sz w:val="16"/>
                <w:szCs w:val="16"/>
              </w:rPr>
            </w:pPr>
          </w:p>
        </w:tc>
        <w:tc>
          <w:tcPr>
            <w:tcW w:w="990" w:type="dxa"/>
          </w:tcPr>
          <w:p w:rsidR="009259FD" w:rsidRPr="00424446" w:rsidRDefault="009259FD" w:rsidP="008B5B30">
            <w:pPr>
              <w:jc w:val="center"/>
              <w:rPr>
                <w:rFonts w:ascii="Times New Roman" w:hAnsi="Times New Roman"/>
                <w:b/>
                <w:sz w:val="16"/>
                <w:szCs w:val="16"/>
              </w:rPr>
            </w:pPr>
            <w:r w:rsidRPr="00424446">
              <w:rPr>
                <w:rFonts w:ascii="Times New Roman" w:hAnsi="Times New Roman"/>
                <w:b/>
                <w:sz w:val="16"/>
                <w:szCs w:val="16"/>
              </w:rPr>
              <w:t>370.603 kg</w:t>
            </w:r>
          </w:p>
        </w:tc>
      </w:tr>
    </w:tbl>
    <w:p w:rsidR="009259FD" w:rsidRPr="00424446" w:rsidRDefault="008D4516" w:rsidP="008D4516">
      <w:pPr>
        <w:spacing w:after="0"/>
        <w:rPr>
          <w:rFonts w:ascii="Times New Roman" w:hAnsi="Times New Roman"/>
          <w:b/>
          <w:sz w:val="12"/>
          <w:szCs w:val="12"/>
        </w:rPr>
      </w:pPr>
      <w:r>
        <w:rPr>
          <w:rFonts w:ascii="Times New Roman" w:hAnsi="Times New Roman"/>
          <w:b/>
          <w:sz w:val="12"/>
          <w:szCs w:val="12"/>
        </w:rPr>
        <w:t xml:space="preserve">                                                                           </w:t>
      </w:r>
      <w:r w:rsidR="00C85332">
        <w:rPr>
          <w:rFonts w:ascii="Times New Roman" w:hAnsi="Times New Roman"/>
          <w:b/>
          <w:sz w:val="12"/>
          <w:szCs w:val="12"/>
        </w:rPr>
        <w:t xml:space="preserve"> </w:t>
      </w:r>
      <w:r w:rsidR="009259FD" w:rsidRPr="00424446">
        <w:rPr>
          <w:rFonts w:ascii="Times New Roman" w:hAnsi="Times New Roman"/>
          <w:b/>
          <w:sz w:val="12"/>
          <w:szCs w:val="12"/>
        </w:rPr>
        <w:t xml:space="preserve">Source: </w:t>
      </w:r>
      <w:r>
        <w:rPr>
          <w:rFonts w:ascii="Times New Roman" w:hAnsi="Times New Roman"/>
          <w:b/>
          <w:sz w:val="12"/>
          <w:szCs w:val="12"/>
        </w:rPr>
        <w:t xml:space="preserve">Fiji </w:t>
      </w:r>
      <w:r w:rsidR="009259FD" w:rsidRPr="00424446">
        <w:rPr>
          <w:rFonts w:ascii="Times New Roman" w:hAnsi="Times New Roman"/>
          <w:b/>
          <w:sz w:val="12"/>
          <w:szCs w:val="12"/>
        </w:rPr>
        <w:t>Forestry Department</w:t>
      </w:r>
      <w:r>
        <w:rPr>
          <w:rFonts w:ascii="Times New Roman" w:hAnsi="Times New Roman"/>
          <w:b/>
          <w:sz w:val="12"/>
          <w:szCs w:val="12"/>
        </w:rPr>
        <w:t xml:space="preserve"> </w:t>
      </w:r>
      <w:r w:rsidR="009259FD" w:rsidRPr="00424446">
        <w:rPr>
          <w:rFonts w:ascii="Times New Roman" w:hAnsi="Times New Roman"/>
          <w:b/>
          <w:sz w:val="12"/>
          <w:szCs w:val="12"/>
        </w:rPr>
        <w:t>Data.</w:t>
      </w:r>
    </w:p>
    <w:p w:rsidR="009259FD" w:rsidRPr="00424446" w:rsidRDefault="009259FD" w:rsidP="009259FD">
      <w:pPr>
        <w:spacing w:after="0"/>
        <w:jc w:val="both"/>
        <w:rPr>
          <w:rFonts w:ascii="Times New Roman" w:hAnsi="Times New Roman"/>
          <w:b/>
          <w:sz w:val="16"/>
          <w:szCs w:val="16"/>
        </w:rPr>
      </w:pPr>
    </w:p>
    <w:p w:rsidR="007E642B" w:rsidRPr="007E642B" w:rsidRDefault="007E642B" w:rsidP="007E642B">
      <w:pPr>
        <w:jc w:val="center"/>
        <w:rPr>
          <w:rFonts w:ascii="Times New Roman" w:hAnsi="Times New Roman"/>
          <w:b/>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0054D1" w:rsidRDefault="000054D1" w:rsidP="000054D1">
      <w:pPr>
        <w:shd w:val="clear" w:color="auto" w:fill="FFC000"/>
        <w:spacing w:after="0" w:line="240" w:lineRule="auto"/>
        <w:jc w:val="center"/>
        <w:rPr>
          <w:rFonts w:ascii="Times New Roman" w:hAnsi="Times New Roman"/>
          <w:b/>
          <w:sz w:val="16"/>
          <w:szCs w:val="16"/>
        </w:rPr>
      </w:pPr>
      <w:r>
        <w:rPr>
          <w:rFonts w:ascii="Times New Roman" w:hAnsi="Times New Roman"/>
          <w:b/>
          <w:sz w:val="16"/>
          <w:szCs w:val="16"/>
        </w:rPr>
        <w:t>ANNEX 6</w:t>
      </w:r>
    </w:p>
    <w:p w:rsidR="000054D1" w:rsidRDefault="000054D1" w:rsidP="000054D1">
      <w:pPr>
        <w:spacing w:after="0" w:line="240" w:lineRule="auto"/>
        <w:jc w:val="center"/>
        <w:rPr>
          <w:rFonts w:ascii="Times New Roman" w:hAnsi="Times New Roman"/>
          <w:b/>
          <w:sz w:val="16"/>
          <w:szCs w:val="16"/>
        </w:rPr>
      </w:pPr>
    </w:p>
    <w:p w:rsidR="000054D1" w:rsidRPr="00424446" w:rsidRDefault="000054D1" w:rsidP="00C85332">
      <w:pPr>
        <w:spacing w:after="0"/>
        <w:jc w:val="center"/>
        <w:rPr>
          <w:rFonts w:ascii="Times New Roman" w:hAnsi="Times New Roman"/>
          <w:b/>
          <w:sz w:val="12"/>
          <w:szCs w:val="12"/>
        </w:rPr>
      </w:pPr>
      <w:r w:rsidRPr="00424446">
        <w:rPr>
          <w:rFonts w:ascii="Times New Roman" w:hAnsi="Times New Roman"/>
          <w:b/>
          <w:sz w:val="12"/>
          <w:szCs w:val="12"/>
        </w:rPr>
        <w:t>Annual number of seedli</w:t>
      </w:r>
      <w:r>
        <w:rPr>
          <w:rFonts w:ascii="Times New Roman" w:hAnsi="Times New Roman"/>
          <w:b/>
          <w:sz w:val="12"/>
          <w:szCs w:val="12"/>
        </w:rPr>
        <w:t>ngs (or vegetative propagules) producted</w:t>
      </w:r>
      <w:r w:rsidRPr="00424446">
        <w:rPr>
          <w:rFonts w:ascii="Times New Roman" w:hAnsi="Times New Roman"/>
          <w:b/>
          <w:sz w:val="12"/>
          <w:szCs w:val="12"/>
        </w:rPr>
        <w:t xml:space="preserve"> for the main forest tree and other woody specie</w:t>
      </w:r>
      <w:r>
        <w:rPr>
          <w:rFonts w:ascii="Times New Roman" w:hAnsi="Times New Roman"/>
          <w:b/>
          <w:sz w:val="12"/>
          <w:szCs w:val="12"/>
        </w:rPr>
        <w:t>s (mean for the last five</w:t>
      </w:r>
      <w:r w:rsidRPr="00424446">
        <w:rPr>
          <w:rFonts w:ascii="Times New Roman" w:hAnsi="Times New Roman"/>
          <w:b/>
          <w:sz w:val="12"/>
          <w:szCs w:val="12"/>
        </w:rPr>
        <w:t xml:space="preserve"> years):</w:t>
      </w:r>
    </w:p>
    <w:tbl>
      <w:tblPr>
        <w:tblStyle w:val="Style1"/>
        <w:tblW w:w="0" w:type="auto"/>
        <w:jc w:val="center"/>
        <w:tblLook w:val="04A0" w:firstRow="1" w:lastRow="0" w:firstColumn="1" w:lastColumn="0" w:noHBand="0" w:noVBand="1"/>
      </w:tblPr>
      <w:tblGrid>
        <w:gridCol w:w="2862"/>
        <w:gridCol w:w="720"/>
        <w:gridCol w:w="972"/>
      </w:tblGrid>
      <w:tr w:rsidR="000054D1" w:rsidRPr="00BD46BE" w:rsidTr="00886509">
        <w:trPr>
          <w:jc w:val="center"/>
        </w:trPr>
        <w:tc>
          <w:tcPr>
            <w:tcW w:w="3582" w:type="dxa"/>
            <w:gridSpan w:val="2"/>
            <w:shd w:val="clear" w:color="auto" w:fill="D9D9D9" w:themeFill="background1" w:themeFillShade="D9"/>
          </w:tcPr>
          <w:p w:rsidR="000054D1" w:rsidRPr="00BD46BE" w:rsidRDefault="000054D1" w:rsidP="005E6DFE">
            <w:pPr>
              <w:jc w:val="center"/>
              <w:rPr>
                <w:rFonts w:ascii="Times New Roman" w:hAnsi="Times New Roman"/>
                <w:b/>
                <w:sz w:val="16"/>
                <w:szCs w:val="16"/>
              </w:rPr>
            </w:pPr>
            <w:r w:rsidRPr="00BD46BE">
              <w:rPr>
                <w:rFonts w:ascii="Times New Roman" w:hAnsi="Times New Roman"/>
                <w:b/>
                <w:sz w:val="16"/>
                <w:szCs w:val="16"/>
              </w:rPr>
              <w:t>Species</w:t>
            </w:r>
          </w:p>
        </w:tc>
        <w:tc>
          <w:tcPr>
            <w:tcW w:w="972" w:type="dxa"/>
            <w:vMerge w:val="restart"/>
            <w:shd w:val="clear" w:color="auto" w:fill="D9D9D9" w:themeFill="background1" w:themeFillShade="D9"/>
          </w:tcPr>
          <w:p w:rsidR="000054D1" w:rsidRPr="00BD46BE" w:rsidRDefault="000054D1" w:rsidP="005E6DFE">
            <w:pPr>
              <w:jc w:val="center"/>
              <w:rPr>
                <w:rFonts w:ascii="Times New Roman" w:hAnsi="Times New Roman"/>
                <w:b/>
                <w:sz w:val="16"/>
                <w:szCs w:val="16"/>
              </w:rPr>
            </w:pPr>
            <w:r w:rsidRPr="00BD46BE">
              <w:rPr>
                <w:rFonts w:ascii="Times New Roman" w:hAnsi="Times New Roman"/>
                <w:b/>
                <w:sz w:val="16"/>
                <w:szCs w:val="16"/>
              </w:rPr>
              <w:t xml:space="preserve">Total quantity of seedlings </w:t>
            </w:r>
          </w:p>
          <w:p w:rsidR="000054D1" w:rsidRPr="00BD46BE" w:rsidRDefault="000054D1" w:rsidP="005E6DFE">
            <w:pPr>
              <w:jc w:val="center"/>
              <w:rPr>
                <w:rFonts w:ascii="Times New Roman" w:hAnsi="Times New Roman"/>
                <w:b/>
                <w:sz w:val="16"/>
                <w:szCs w:val="16"/>
              </w:rPr>
            </w:pPr>
            <w:r w:rsidRPr="00BD46BE">
              <w:rPr>
                <w:rFonts w:ascii="Times New Roman" w:hAnsi="Times New Roman"/>
                <w:b/>
                <w:sz w:val="16"/>
                <w:szCs w:val="16"/>
              </w:rPr>
              <w:t>production</w:t>
            </w:r>
          </w:p>
        </w:tc>
      </w:tr>
      <w:tr w:rsidR="000054D1" w:rsidRPr="00BD46BE" w:rsidTr="00886509">
        <w:trPr>
          <w:jc w:val="center"/>
        </w:trPr>
        <w:tc>
          <w:tcPr>
            <w:tcW w:w="2862" w:type="dxa"/>
            <w:shd w:val="clear" w:color="auto" w:fill="D9D9D9" w:themeFill="background1" w:themeFillShade="D9"/>
          </w:tcPr>
          <w:p w:rsidR="000054D1" w:rsidRPr="00BD46BE" w:rsidRDefault="000054D1" w:rsidP="005E6DFE">
            <w:pPr>
              <w:jc w:val="center"/>
              <w:rPr>
                <w:rFonts w:ascii="Times New Roman" w:hAnsi="Times New Roman"/>
                <w:b/>
                <w:sz w:val="16"/>
                <w:szCs w:val="16"/>
              </w:rPr>
            </w:pPr>
            <w:r w:rsidRPr="00BD46BE">
              <w:rPr>
                <w:rFonts w:ascii="Times New Roman" w:hAnsi="Times New Roman"/>
                <w:b/>
                <w:sz w:val="16"/>
                <w:szCs w:val="16"/>
              </w:rPr>
              <w:t>Scientific name</w:t>
            </w:r>
          </w:p>
        </w:tc>
        <w:tc>
          <w:tcPr>
            <w:tcW w:w="720" w:type="dxa"/>
            <w:shd w:val="clear" w:color="auto" w:fill="D9D9D9" w:themeFill="background1" w:themeFillShade="D9"/>
          </w:tcPr>
          <w:p w:rsidR="000054D1" w:rsidRPr="00BD46BE" w:rsidRDefault="000054D1" w:rsidP="005E6DFE">
            <w:pPr>
              <w:jc w:val="center"/>
              <w:rPr>
                <w:rFonts w:ascii="Times New Roman" w:hAnsi="Times New Roman"/>
                <w:b/>
                <w:sz w:val="16"/>
                <w:szCs w:val="16"/>
              </w:rPr>
            </w:pPr>
            <w:r w:rsidRPr="00BD46BE">
              <w:rPr>
                <w:rFonts w:ascii="Times New Roman" w:hAnsi="Times New Roman"/>
                <w:b/>
                <w:sz w:val="16"/>
                <w:szCs w:val="16"/>
              </w:rPr>
              <w:t>Native (N) or Exotic (E)</w:t>
            </w:r>
          </w:p>
        </w:tc>
        <w:tc>
          <w:tcPr>
            <w:tcW w:w="972" w:type="dxa"/>
            <w:vMerge/>
          </w:tcPr>
          <w:p w:rsidR="000054D1" w:rsidRPr="00BD46BE" w:rsidRDefault="000054D1" w:rsidP="005E6DFE">
            <w:pPr>
              <w:jc w:val="center"/>
              <w:rPr>
                <w:rFonts w:ascii="Times New Roman" w:hAnsi="Times New Roman"/>
                <w:b/>
                <w:sz w:val="16"/>
                <w:szCs w:val="16"/>
              </w:rPr>
            </w:pP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Amunu </w:t>
            </w:r>
            <w:r w:rsidRPr="00424446">
              <w:rPr>
                <w:rFonts w:ascii="Times New Roman" w:hAnsi="Times New Roman"/>
                <w:b/>
                <w:bCs/>
                <w:i/>
                <w:sz w:val="16"/>
                <w:szCs w:val="16"/>
              </w:rPr>
              <w:t>Dacrycarpus imbricatus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3</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Cibicibi </w:t>
            </w:r>
            <w:r w:rsidRPr="00424446">
              <w:rPr>
                <w:rFonts w:ascii="Times New Roman" w:hAnsi="Times New Roman"/>
                <w:b/>
                <w:bCs/>
                <w:i/>
                <w:sz w:val="16"/>
                <w:szCs w:val="16"/>
              </w:rPr>
              <w:t>Cynometra insularis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158</w:t>
            </w:r>
          </w:p>
        </w:tc>
      </w:tr>
      <w:tr w:rsidR="000054D1" w:rsidRPr="000C3125" w:rsidTr="00BD46BE">
        <w:trPr>
          <w:jc w:val="center"/>
        </w:trPr>
        <w:tc>
          <w:tcPr>
            <w:tcW w:w="2862" w:type="dxa"/>
          </w:tcPr>
          <w:p w:rsidR="000054D1" w:rsidRPr="000C3125" w:rsidRDefault="000054D1" w:rsidP="005E6DFE">
            <w:pPr>
              <w:jc w:val="both"/>
              <w:rPr>
                <w:rFonts w:ascii="Times New Roman" w:hAnsi="Times New Roman"/>
                <w:b/>
                <w:sz w:val="16"/>
                <w:szCs w:val="16"/>
              </w:rPr>
            </w:pPr>
            <w:r w:rsidRPr="000C3125">
              <w:rPr>
                <w:rFonts w:ascii="Times New Roman" w:hAnsi="Times New Roman"/>
                <w:b/>
                <w:sz w:val="16"/>
                <w:szCs w:val="16"/>
              </w:rPr>
              <w:t>Cypress</w:t>
            </w:r>
          </w:p>
        </w:tc>
        <w:tc>
          <w:tcPr>
            <w:tcW w:w="720" w:type="dxa"/>
          </w:tcPr>
          <w:p w:rsidR="000054D1" w:rsidRPr="000C3125" w:rsidRDefault="000054D1" w:rsidP="005E6DFE">
            <w:pPr>
              <w:jc w:val="center"/>
              <w:rPr>
                <w:rFonts w:ascii="Times New Roman" w:hAnsi="Times New Roman"/>
                <w:sz w:val="16"/>
                <w:szCs w:val="16"/>
              </w:rPr>
            </w:pPr>
            <w:r>
              <w:rPr>
                <w:rFonts w:ascii="Times New Roman" w:hAnsi="Times New Roman"/>
                <w:sz w:val="16"/>
                <w:szCs w:val="16"/>
              </w:rPr>
              <w:t>E</w:t>
            </w:r>
          </w:p>
        </w:tc>
        <w:tc>
          <w:tcPr>
            <w:tcW w:w="972" w:type="dxa"/>
          </w:tcPr>
          <w:p w:rsidR="000054D1" w:rsidRPr="000C3125" w:rsidRDefault="000054D1" w:rsidP="005E6DFE">
            <w:pPr>
              <w:jc w:val="center"/>
              <w:rPr>
                <w:rFonts w:ascii="Times New Roman" w:hAnsi="Times New Roman"/>
                <w:bCs/>
                <w:sz w:val="16"/>
                <w:szCs w:val="16"/>
              </w:rPr>
            </w:pPr>
            <w:r>
              <w:rPr>
                <w:rFonts w:ascii="Times New Roman" w:hAnsi="Times New Roman"/>
                <w:bCs/>
                <w:sz w:val="16"/>
                <w:szCs w:val="16"/>
              </w:rPr>
              <w:t>900</w:t>
            </w:r>
          </w:p>
        </w:tc>
      </w:tr>
      <w:tr w:rsidR="000054D1" w:rsidRPr="00424446" w:rsidTr="00BD46BE">
        <w:trPr>
          <w:jc w:val="center"/>
        </w:trPr>
        <w:tc>
          <w:tcPr>
            <w:tcW w:w="2862" w:type="dxa"/>
          </w:tcPr>
          <w:p w:rsidR="000054D1" w:rsidRPr="00424446" w:rsidRDefault="000054D1" w:rsidP="005E6DFE">
            <w:pPr>
              <w:rPr>
                <w:rFonts w:ascii="Times New Roman" w:hAnsi="Times New Roman"/>
                <w:b/>
                <w:bCs/>
                <w:i/>
                <w:sz w:val="16"/>
                <w:szCs w:val="16"/>
              </w:rPr>
            </w:pPr>
            <w:r w:rsidRPr="00424446">
              <w:rPr>
                <w:rFonts w:ascii="Times New Roman" w:hAnsi="Times New Roman"/>
                <w:b/>
                <w:bCs/>
                <w:sz w:val="16"/>
                <w:szCs w:val="16"/>
              </w:rPr>
              <w:t xml:space="preserve">Dakua salusalu </w:t>
            </w:r>
            <w:r w:rsidRPr="00424446">
              <w:rPr>
                <w:rFonts w:ascii="Times New Roman" w:hAnsi="Times New Roman"/>
                <w:b/>
                <w:bCs/>
                <w:i/>
                <w:sz w:val="16"/>
                <w:szCs w:val="16"/>
              </w:rPr>
              <w:t>Decussocarpus vitiensis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1,</w:t>
            </w:r>
            <w:r>
              <w:rPr>
                <w:rFonts w:ascii="Times New Roman" w:hAnsi="Times New Roman"/>
                <w:bCs/>
                <w:sz w:val="16"/>
                <w:szCs w:val="16"/>
              </w:rPr>
              <w:t>681</w:t>
            </w:r>
          </w:p>
        </w:tc>
      </w:tr>
      <w:tr w:rsidR="000054D1" w:rsidRPr="00424446" w:rsidTr="00BD46BE">
        <w:trPr>
          <w:jc w:val="center"/>
        </w:trPr>
        <w:tc>
          <w:tcPr>
            <w:tcW w:w="2862" w:type="dxa"/>
          </w:tcPr>
          <w:p w:rsidR="000054D1" w:rsidRPr="00424446" w:rsidRDefault="000054D1" w:rsidP="005E6DFE">
            <w:pPr>
              <w:rPr>
                <w:rFonts w:ascii="Times New Roman" w:hAnsi="Times New Roman"/>
                <w:b/>
                <w:bCs/>
                <w:i/>
                <w:sz w:val="16"/>
                <w:szCs w:val="16"/>
              </w:rPr>
            </w:pPr>
            <w:r w:rsidRPr="00424446">
              <w:rPr>
                <w:rFonts w:ascii="Times New Roman" w:hAnsi="Times New Roman"/>
                <w:b/>
                <w:bCs/>
                <w:sz w:val="16"/>
                <w:szCs w:val="16"/>
              </w:rPr>
              <w:t xml:space="preserve">Dakua makadre </w:t>
            </w:r>
            <w:r w:rsidRPr="00424446">
              <w:rPr>
                <w:rFonts w:ascii="Times New Roman" w:hAnsi="Times New Roman"/>
                <w:b/>
                <w:bCs/>
                <w:i/>
                <w:sz w:val="16"/>
                <w:szCs w:val="16"/>
              </w:rPr>
              <w:t>Agathis macrophyll</w:t>
            </w:r>
            <w:r>
              <w:rPr>
                <w:rFonts w:ascii="Times New Roman" w:hAnsi="Times New Roman"/>
                <w:b/>
                <w:bCs/>
                <w:i/>
                <w:sz w:val="16"/>
                <w:szCs w:val="16"/>
              </w:rPr>
              <w:t>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4</w:t>
            </w:r>
            <w:r w:rsidRPr="00424446">
              <w:rPr>
                <w:rFonts w:ascii="Times New Roman" w:hAnsi="Times New Roman"/>
                <w:bCs/>
                <w:sz w:val="16"/>
                <w:szCs w:val="16"/>
              </w:rPr>
              <w:t>,</w:t>
            </w:r>
            <w:r>
              <w:rPr>
                <w:rFonts w:ascii="Times New Roman" w:hAnsi="Times New Roman"/>
                <w:bCs/>
                <w:sz w:val="16"/>
                <w:szCs w:val="16"/>
              </w:rPr>
              <w:t>208</w:t>
            </w:r>
          </w:p>
        </w:tc>
      </w:tr>
      <w:tr w:rsidR="000054D1" w:rsidRPr="00424446" w:rsidTr="00BD46BE">
        <w:trPr>
          <w:jc w:val="center"/>
        </w:trPr>
        <w:tc>
          <w:tcPr>
            <w:tcW w:w="2862" w:type="dxa"/>
          </w:tcPr>
          <w:p w:rsidR="000054D1" w:rsidRPr="00424446" w:rsidRDefault="000054D1" w:rsidP="005E6DFE">
            <w:pPr>
              <w:rPr>
                <w:rFonts w:ascii="Times New Roman" w:hAnsi="Times New Roman"/>
                <w:b/>
                <w:bCs/>
                <w:i/>
                <w:sz w:val="16"/>
                <w:szCs w:val="16"/>
              </w:rPr>
            </w:pPr>
            <w:r w:rsidRPr="00424446">
              <w:rPr>
                <w:rFonts w:ascii="Times New Roman" w:hAnsi="Times New Roman"/>
                <w:b/>
                <w:bCs/>
                <w:i/>
                <w:sz w:val="16"/>
                <w:szCs w:val="16"/>
              </w:rPr>
              <w:t>Agathis robusta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E</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683</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Ivi </w:t>
            </w:r>
            <w:r w:rsidRPr="00424446">
              <w:rPr>
                <w:rFonts w:ascii="Times New Roman" w:hAnsi="Times New Roman"/>
                <w:b/>
                <w:bCs/>
                <w:i/>
                <w:sz w:val="16"/>
                <w:szCs w:val="16"/>
              </w:rPr>
              <w:t>Inocarpus fagifer</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18</w:t>
            </w:r>
          </w:p>
        </w:tc>
      </w:tr>
      <w:tr w:rsidR="000054D1" w:rsidRPr="00424446" w:rsidTr="00BD46BE">
        <w:trPr>
          <w:jc w:val="center"/>
        </w:trPr>
        <w:tc>
          <w:tcPr>
            <w:tcW w:w="2862" w:type="dxa"/>
          </w:tcPr>
          <w:p w:rsidR="000054D1" w:rsidRPr="00424446" w:rsidRDefault="000054D1" w:rsidP="005E6DFE">
            <w:pPr>
              <w:rPr>
                <w:rFonts w:ascii="Times New Roman" w:hAnsi="Times New Roman"/>
                <w:b/>
                <w:bCs/>
                <w:i/>
                <w:sz w:val="16"/>
                <w:szCs w:val="16"/>
              </w:rPr>
            </w:pPr>
            <w:r w:rsidRPr="00424446">
              <w:rPr>
                <w:rFonts w:ascii="Times New Roman" w:hAnsi="Times New Roman"/>
                <w:b/>
                <w:bCs/>
                <w:sz w:val="16"/>
                <w:szCs w:val="16"/>
              </w:rPr>
              <w:t xml:space="preserve">Kaudamu </w:t>
            </w:r>
            <w:r w:rsidRPr="00424446">
              <w:rPr>
                <w:rFonts w:ascii="Times New Roman" w:hAnsi="Times New Roman"/>
                <w:b/>
                <w:bCs/>
                <w:i/>
                <w:sz w:val="16"/>
                <w:szCs w:val="16"/>
              </w:rPr>
              <w:t xml:space="preserve">Myristica </w:t>
            </w:r>
            <w:r w:rsidRPr="00424446">
              <w:rPr>
                <w:rFonts w:ascii="Times New Roman" w:hAnsi="Times New Roman"/>
                <w:b/>
                <w:bCs/>
                <w:sz w:val="16"/>
                <w:szCs w:val="16"/>
              </w:rPr>
              <w:t>spp.</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4</w:t>
            </w:r>
            <w:r w:rsidRPr="00424446">
              <w:rPr>
                <w:rFonts w:ascii="Times New Roman" w:hAnsi="Times New Roman"/>
                <w:bCs/>
                <w:sz w:val="16"/>
                <w:szCs w:val="16"/>
              </w:rPr>
              <w:t>,135</w:t>
            </w:r>
          </w:p>
        </w:tc>
      </w:tr>
      <w:tr w:rsidR="000054D1" w:rsidRPr="00424446" w:rsidTr="00BD46BE">
        <w:trPr>
          <w:jc w:val="center"/>
        </w:trPr>
        <w:tc>
          <w:tcPr>
            <w:tcW w:w="2862" w:type="dxa"/>
          </w:tcPr>
          <w:p w:rsidR="000054D1" w:rsidRPr="00424446" w:rsidRDefault="000054D1" w:rsidP="005E6DFE">
            <w:pPr>
              <w:rPr>
                <w:rFonts w:ascii="Times New Roman" w:hAnsi="Times New Roman"/>
                <w:b/>
                <w:bCs/>
                <w:i/>
                <w:sz w:val="16"/>
                <w:szCs w:val="16"/>
              </w:rPr>
            </w:pPr>
            <w:r w:rsidRPr="00424446">
              <w:rPr>
                <w:rFonts w:ascii="Times New Roman" w:hAnsi="Times New Roman"/>
                <w:b/>
                <w:bCs/>
                <w:sz w:val="16"/>
                <w:szCs w:val="16"/>
              </w:rPr>
              <w:t xml:space="preserve">Kauvula </w:t>
            </w:r>
            <w:r w:rsidRPr="00424446">
              <w:rPr>
                <w:rFonts w:ascii="Times New Roman" w:hAnsi="Times New Roman"/>
                <w:b/>
                <w:bCs/>
                <w:i/>
                <w:sz w:val="16"/>
                <w:szCs w:val="16"/>
              </w:rPr>
              <w:t>Endospermum macrophyllum</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5</w:t>
            </w:r>
            <w:r w:rsidRPr="00424446">
              <w:rPr>
                <w:rFonts w:ascii="Times New Roman" w:hAnsi="Times New Roman"/>
                <w:bCs/>
                <w:sz w:val="16"/>
                <w:szCs w:val="16"/>
              </w:rPr>
              <w:t>53</w:t>
            </w:r>
          </w:p>
        </w:tc>
      </w:tr>
      <w:tr w:rsidR="000054D1" w:rsidRPr="00424446" w:rsidTr="00BD46BE">
        <w:trPr>
          <w:jc w:val="center"/>
        </w:trPr>
        <w:tc>
          <w:tcPr>
            <w:tcW w:w="2862" w:type="dxa"/>
          </w:tcPr>
          <w:p w:rsidR="000054D1" w:rsidRPr="00424446" w:rsidRDefault="000054D1" w:rsidP="005E6DFE">
            <w:pPr>
              <w:rPr>
                <w:rFonts w:ascii="Times New Roman" w:hAnsi="Times New Roman"/>
                <w:b/>
                <w:bCs/>
                <w:i/>
                <w:sz w:val="16"/>
                <w:szCs w:val="16"/>
              </w:rPr>
            </w:pPr>
            <w:r w:rsidRPr="00424446">
              <w:rPr>
                <w:rFonts w:ascii="Times New Roman" w:hAnsi="Times New Roman"/>
                <w:b/>
                <w:bCs/>
                <w:sz w:val="16"/>
                <w:szCs w:val="16"/>
              </w:rPr>
              <w:t xml:space="preserve">Koka </w:t>
            </w:r>
            <w:r w:rsidRPr="00424446">
              <w:rPr>
                <w:rFonts w:ascii="Times New Roman" w:hAnsi="Times New Roman"/>
                <w:b/>
                <w:bCs/>
                <w:i/>
                <w:sz w:val="16"/>
                <w:szCs w:val="16"/>
              </w:rPr>
              <w:t>Bischofia javanica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712</w:t>
            </w:r>
          </w:p>
        </w:tc>
      </w:tr>
      <w:tr w:rsidR="000054D1" w:rsidRPr="00424446" w:rsidTr="00BD46BE">
        <w:trPr>
          <w:jc w:val="center"/>
        </w:trPr>
        <w:tc>
          <w:tcPr>
            <w:tcW w:w="2862" w:type="dxa"/>
          </w:tcPr>
          <w:p w:rsidR="000054D1" w:rsidRPr="00424446" w:rsidRDefault="000054D1" w:rsidP="005E6DFE">
            <w:pPr>
              <w:rPr>
                <w:rFonts w:ascii="Times New Roman" w:hAnsi="Times New Roman"/>
                <w:b/>
                <w:bCs/>
                <w:sz w:val="16"/>
                <w:szCs w:val="16"/>
              </w:rPr>
            </w:pPr>
            <w:r w:rsidRPr="00424446">
              <w:rPr>
                <w:rFonts w:ascii="Times New Roman" w:hAnsi="Times New Roman"/>
                <w:b/>
                <w:bCs/>
                <w:sz w:val="16"/>
                <w:szCs w:val="16"/>
              </w:rPr>
              <w:t xml:space="preserve">Kuasi </w:t>
            </w:r>
            <w:r w:rsidRPr="00424446">
              <w:rPr>
                <w:rFonts w:ascii="Times New Roman" w:hAnsi="Times New Roman"/>
                <w:b/>
                <w:bCs/>
                <w:i/>
                <w:sz w:val="16"/>
                <w:szCs w:val="16"/>
              </w:rPr>
              <w:t>Podocarpus nerifolius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28</w:t>
            </w:r>
          </w:p>
        </w:tc>
      </w:tr>
      <w:tr w:rsidR="000054D1" w:rsidRPr="00424446" w:rsidTr="00BD46BE">
        <w:trPr>
          <w:jc w:val="center"/>
        </w:trPr>
        <w:tc>
          <w:tcPr>
            <w:tcW w:w="2862" w:type="dxa"/>
          </w:tcPr>
          <w:p w:rsidR="000054D1" w:rsidRPr="0065463A" w:rsidRDefault="000054D1" w:rsidP="005E6DFE">
            <w:pPr>
              <w:rPr>
                <w:rFonts w:ascii="Times New Roman" w:hAnsi="Times New Roman"/>
                <w:b/>
                <w:i/>
                <w:sz w:val="16"/>
                <w:szCs w:val="16"/>
              </w:rPr>
            </w:pPr>
            <w:r w:rsidRPr="000C3125">
              <w:rPr>
                <w:rFonts w:ascii="Times New Roman" w:hAnsi="Times New Roman"/>
                <w:b/>
                <w:sz w:val="16"/>
                <w:szCs w:val="16"/>
              </w:rPr>
              <w:t>Kura</w:t>
            </w:r>
            <w:r>
              <w:rPr>
                <w:rFonts w:ascii="Times New Roman" w:hAnsi="Times New Roman"/>
                <w:b/>
                <w:sz w:val="16"/>
                <w:szCs w:val="16"/>
              </w:rPr>
              <w:t xml:space="preserve"> </w:t>
            </w:r>
            <w:r>
              <w:rPr>
                <w:rFonts w:ascii="Times New Roman" w:hAnsi="Times New Roman"/>
                <w:b/>
                <w:i/>
                <w:sz w:val="16"/>
                <w:szCs w:val="16"/>
              </w:rPr>
              <w:t>Morinda citrifolia</w:t>
            </w:r>
          </w:p>
        </w:tc>
        <w:tc>
          <w:tcPr>
            <w:tcW w:w="720" w:type="dxa"/>
          </w:tcPr>
          <w:p w:rsidR="000054D1" w:rsidRPr="00424446" w:rsidRDefault="000054D1" w:rsidP="005E6DFE">
            <w:pPr>
              <w:jc w:val="center"/>
              <w:rPr>
                <w:rFonts w:ascii="Times New Roman" w:hAnsi="Times New Roman"/>
                <w:sz w:val="16"/>
                <w:szCs w:val="16"/>
              </w:rPr>
            </w:pPr>
            <w:r>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2,900</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Laubu </w:t>
            </w:r>
            <w:r w:rsidRPr="00424446">
              <w:rPr>
                <w:rFonts w:ascii="Times New Roman" w:hAnsi="Times New Roman"/>
                <w:b/>
                <w:bCs/>
                <w:i/>
                <w:sz w:val="16"/>
                <w:szCs w:val="16"/>
              </w:rPr>
              <w:t>Garcinia myrtifolia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158</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Lele </w:t>
            </w:r>
            <w:r w:rsidRPr="00424446">
              <w:rPr>
                <w:rFonts w:ascii="Times New Roman" w:hAnsi="Times New Roman"/>
                <w:b/>
                <w:bCs/>
                <w:i/>
                <w:sz w:val="16"/>
                <w:szCs w:val="16"/>
              </w:rPr>
              <w:t>Abrus precatorius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221</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Makosoi </w:t>
            </w:r>
            <w:r w:rsidRPr="00424446">
              <w:rPr>
                <w:rFonts w:ascii="Times New Roman" w:hAnsi="Times New Roman"/>
                <w:b/>
                <w:bCs/>
                <w:i/>
                <w:sz w:val="16"/>
                <w:szCs w:val="16"/>
              </w:rPr>
              <w:t>Conanga ordorata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41</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Marasa </w:t>
            </w:r>
            <w:r w:rsidRPr="00424446">
              <w:rPr>
                <w:rFonts w:ascii="Times New Roman" w:hAnsi="Times New Roman"/>
                <w:b/>
                <w:bCs/>
                <w:i/>
                <w:sz w:val="16"/>
                <w:szCs w:val="16"/>
              </w:rPr>
              <w:t>Storckiella vitiensis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683</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Masiratu </w:t>
            </w:r>
            <w:r w:rsidRPr="00424446">
              <w:rPr>
                <w:rFonts w:ascii="Times New Roman" w:hAnsi="Times New Roman"/>
                <w:b/>
                <w:bCs/>
                <w:i/>
                <w:sz w:val="16"/>
                <w:szCs w:val="16"/>
              </w:rPr>
              <w:t>Degeneria vitiensis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115</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Mavota </w:t>
            </w:r>
            <w:r w:rsidRPr="00424446">
              <w:rPr>
                <w:rFonts w:ascii="Times New Roman" w:hAnsi="Times New Roman"/>
                <w:b/>
                <w:bCs/>
                <w:i/>
                <w:sz w:val="16"/>
                <w:szCs w:val="16"/>
              </w:rPr>
              <w:t>Gonystylus punctatus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42</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sz w:val="16"/>
                <w:szCs w:val="16"/>
              </w:rPr>
            </w:pPr>
            <w:r w:rsidRPr="00424446">
              <w:rPr>
                <w:rFonts w:ascii="Times New Roman" w:hAnsi="Times New Roman"/>
                <w:b/>
                <w:bCs/>
                <w:sz w:val="16"/>
                <w:szCs w:val="16"/>
              </w:rPr>
              <w:t xml:space="preserve">Moli </w:t>
            </w:r>
            <w:r w:rsidRPr="00424446">
              <w:rPr>
                <w:rFonts w:ascii="Times New Roman" w:hAnsi="Times New Roman"/>
                <w:b/>
                <w:bCs/>
                <w:i/>
                <w:sz w:val="16"/>
                <w:szCs w:val="16"/>
              </w:rPr>
              <w:t xml:space="preserve">Citus </w:t>
            </w:r>
            <w:r w:rsidRPr="00424446">
              <w:rPr>
                <w:rFonts w:ascii="Times New Roman" w:hAnsi="Times New Roman"/>
                <w:b/>
                <w:bCs/>
                <w:sz w:val="16"/>
                <w:szCs w:val="16"/>
              </w:rPr>
              <w:t>spp.</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356</w:t>
            </w:r>
          </w:p>
        </w:tc>
      </w:tr>
      <w:tr w:rsidR="000054D1" w:rsidRPr="00424446" w:rsidTr="00BD46BE">
        <w:trPr>
          <w:jc w:val="center"/>
        </w:trPr>
        <w:tc>
          <w:tcPr>
            <w:tcW w:w="2862" w:type="dxa"/>
          </w:tcPr>
          <w:p w:rsidR="000054D1" w:rsidRPr="000A7EEA" w:rsidRDefault="000054D1" w:rsidP="005E6DFE">
            <w:pPr>
              <w:jc w:val="both"/>
              <w:rPr>
                <w:rFonts w:ascii="Times New Roman" w:hAnsi="Times New Roman"/>
                <w:b/>
                <w:bCs/>
                <w:i/>
                <w:sz w:val="16"/>
                <w:szCs w:val="16"/>
              </w:rPr>
            </w:pPr>
            <w:r>
              <w:rPr>
                <w:rFonts w:ascii="Times New Roman" w:hAnsi="Times New Roman"/>
                <w:b/>
                <w:bCs/>
                <w:sz w:val="16"/>
                <w:szCs w:val="16"/>
              </w:rPr>
              <w:t xml:space="preserve">Pine </w:t>
            </w:r>
            <w:r>
              <w:rPr>
                <w:rFonts w:ascii="Times New Roman" w:hAnsi="Times New Roman"/>
                <w:b/>
                <w:bCs/>
                <w:i/>
                <w:sz w:val="16"/>
                <w:szCs w:val="16"/>
              </w:rPr>
              <w:t>Pinus caribaea</w:t>
            </w:r>
          </w:p>
        </w:tc>
        <w:tc>
          <w:tcPr>
            <w:tcW w:w="720" w:type="dxa"/>
          </w:tcPr>
          <w:p w:rsidR="000054D1" w:rsidRPr="00424446" w:rsidRDefault="000054D1" w:rsidP="005E6DFE">
            <w:pPr>
              <w:jc w:val="center"/>
              <w:rPr>
                <w:rFonts w:ascii="Times New Roman" w:hAnsi="Times New Roman"/>
                <w:sz w:val="16"/>
                <w:szCs w:val="16"/>
              </w:rPr>
            </w:pPr>
            <w:r>
              <w:rPr>
                <w:rFonts w:ascii="Times New Roman" w:hAnsi="Times New Roman"/>
                <w:sz w:val="16"/>
                <w:szCs w:val="16"/>
              </w:rPr>
              <w:t>E</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3,000,000</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i/>
                <w:sz w:val="16"/>
                <w:szCs w:val="16"/>
              </w:rPr>
              <w:t>Santalum album</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30</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i/>
                <w:sz w:val="16"/>
                <w:szCs w:val="16"/>
              </w:rPr>
              <w:t>Santalum hybrid</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E</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672</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i/>
                <w:sz w:val="16"/>
                <w:szCs w:val="16"/>
              </w:rPr>
              <w:t>Santalum austro-caledonicum</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E</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617</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Pr>
                <w:rFonts w:ascii="Times New Roman" w:hAnsi="Times New Roman"/>
                <w:b/>
                <w:bCs/>
                <w:sz w:val="16"/>
                <w:szCs w:val="16"/>
              </w:rPr>
              <w:t xml:space="preserve">Yasi </w:t>
            </w:r>
            <w:r w:rsidRPr="00424446">
              <w:rPr>
                <w:rFonts w:ascii="Times New Roman" w:hAnsi="Times New Roman"/>
                <w:b/>
                <w:bCs/>
                <w:i/>
                <w:sz w:val="16"/>
                <w:szCs w:val="16"/>
              </w:rPr>
              <w:t>Santalum yasi</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7,426</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893C70">
              <w:rPr>
                <w:rFonts w:ascii="Times New Roman" w:hAnsi="Times New Roman"/>
                <w:b/>
                <w:bCs/>
                <w:sz w:val="16"/>
                <w:szCs w:val="16"/>
              </w:rPr>
              <w:t>Mahogany</w:t>
            </w:r>
            <w:r>
              <w:rPr>
                <w:rFonts w:ascii="Times New Roman" w:hAnsi="Times New Roman"/>
                <w:b/>
                <w:bCs/>
                <w:i/>
                <w:sz w:val="16"/>
                <w:szCs w:val="16"/>
              </w:rPr>
              <w:t xml:space="preserve"> </w:t>
            </w:r>
            <w:r w:rsidRPr="00893C70">
              <w:rPr>
                <w:rFonts w:ascii="Times New Roman" w:hAnsi="Times New Roman"/>
                <w:b/>
                <w:bCs/>
                <w:i/>
                <w:sz w:val="16"/>
                <w:szCs w:val="16"/>
              </w:rPr>
              <w:t>Sweitenia</w:t>
            </w:r>
            <w:r w:rsidRPr="00424446">
              <w:rPr>
                <w:rFonts w:ascii="Times New Roman" w:hAnsi="Times New Roman"/>
                <w:b/>
                <w:bCs/>
                <w:i/>
                <w:sz w:val="16"/>
                <w:szCs w:val="16"/>
              </w:rPr>
              <w:t xml:space="preserve"> macrophylla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E</w:t>
            </w:r>
          </w:p>
        </w:tc>
        <w:tc>
          <w:tcPr>
            <w:tcW w:w="972" w:type="dxa"/>
          </w:tcPr>
          <w:p w:rsidR="000054D1" w:rsidRPr="00424446" w:rsidRDefault="005C75C3" w:rsidP="005E6DFE">
            <w:pPr>
              <w:jc w:val="center"/>
              <w:rPr>
                <w:rFonts w:ascii="Times New Roman" w:hAnsi="Times New Roman"/>
                <w:bCs/>
                <w:sz w:val="16"/>
                <w:szCs w:val="16"/>
              </w:rPr>
            </w:pPr>
            <w:r>
              <w:rPr>
                <w:rFonts w:ascii="Times New Roman" w:hAnsi="Times New Roman"/>
                <w:bCs/>
                <w:sz w:val="16"/>
                <w:szCs w:val="16"/>
              </w:rPr>
              <w:t>248,925</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sz w:val="16"/>
                <w:szCs w:val="16"/>
              </w:rPr>
            </w:pPr>
            <w:r w:rsidRPr="00424446">
              <w:rPr>
                <w:rFonts w:ascii="Times New Roman" w:hAnsi="Times New Roman"/>
                <w:b/>
                <w:bCs/>
                <w:sz w:val="16"/>
                <w:szCs w:val="16"/>
              </w:rPr>
              <w:t xml:space="preserve">Sorua </w:t>
            </w:r>
            <w:r w:rsidRPr="00424446">
              <w:rPr>
                <w:rFonts w:ascii="Times New Roman" w:hAnsi="Times New Roman"/>
                <w:b/>
                <w:bCs/>
                <w:i/>
                <w:sz w:val="16"/>
                <w:szCs w:val="16"/>
              </w:rPr>
              <w:t xml:space="preserve">Alstonia </w:t>
            </w:r>
            <w:r w:rsidRPr="00424446">
              <w:rPr>
                <w:rFonts w:ascii="Times New Roman" w:hAnsi="Times New Roman"/>
                <w:b/>
                <w:bCs/>
                <w:sz w:val="16"/>
                <w:szCs w:val="16"/>
              </w:rPr>
              <w:t>spp.</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1</w:t>
            </w:r>
          </w:p>
        </w:tc>
      </w:tr>
      <w:tr w:rsidR="000054D1" w:rsidRPr="00424446" w:rsidTr="00BD46BE">
        <w:trPr>
          <w:jc w:val="center"/>
        </w:trPr>
        <w:tc>
          <w:tcPr>
            <w:tcW w:w="2862" w:type="dxa"/>
          </w:tcPr>
          <w:p w:rsidR="000054D1" w:rsidRPr="00080F4E" w:rsidRDefault="000054D1" w:rsidP="005E6DFE">
            <w:pPr>
              <w:jc w:val="both"/>
              <w:rPr>
                <w:rFonts w:ascii="Times New Roman" w:hAnsi="Times New Roman"/>
                <w:b/>
                <w:bCs/>
                <w:i/>
                <w:sz w:val="16"/>
                <w:szCs w:val="16"/>
              </w:rPr>
            </w:pPr>
            <w:r>
              <w:rPr>
                <w:rFonts w:ascii="Times New Roman" w:hAnsi="Times New Roman"/>
                <w:b/>
                <w:bCs/>
                <w:sz w:val="16"/>
                <w:szCs w:val="16"/>
              </w:rPr>
              <w:t xml:space="preserve">Teak </w:t>
            </w:r>
            <w:r>
              <w:rPr>
                <w:rFonts w:ascii="Times New Roman" w:hAnsi="Times New Roman"/>
                <w:b/>
                <w:bCs/>
                <w:i/>
                <w:sz w:val="16"/>
                <w:szCs w:val="16"/>
              </w:rPr>
              <w:t>Tectona grandis</w:t>
            </w:r>
          </w:p>
        </w:tc>
        <w:tc>
          <w:tcPr>
            <w:tcW w:w="720" w:type="dxa"/>
          </w:tcPr>
          <w:p w:rsidR="000054D1" w:rsidRPr="00424446" w:rsidRDefault="000054D1" w:rsidP="005E6DFE">
            <w:pPr>
              <w:jc w:val="center"/>
              <w:rPr>
                <w:rFonts w:ascii="Times New Roman" w:hAnsi="Times New Roman"/>
                <w:sz w:val="16"/>
                <w:szCs w:val="16"/>
              </w:rPr>
            </w:pPr>
            <w:r>
              <w:rPr>
                <w:rFonts w:ascii="Times New Roman" w:hAnsi="Times New Roman"/>
                <w:sz w:val="16"/>
                <w:szCs w:val="16"/>
              </w:rPr>
              <w:t>E</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90,000</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Tadalo </w:t>
            </w:r>
            <w:r w:rsidRPr="00424446">
              <w:rPr>
                <w:rFonts w:ascii="Times New Roman" w:hAnsi="Times New Roman"/>
                <w:b/>
                <w:bCs/>
                <w:i/>
                <w:sz w:val="16"/>
                <w:szCs w:val="16"/>
              </w:rPr>
              <w:t>Pagiantha thurstonii</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1,164</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Tavola </w:t>
            </w:r>
            <w:r w:rsidRPr="00424446">
              <w:rPr>
                <w:rFonts w:ascii="Times New Roman" w:hAnsi="Times New Roman"/>
                <w:b/>
                <w:bCs/>
                <w:i/>
                <w:sz w:val="16"/>
                <w:szCs w:val="16"/>
              </w:rPr>
              <w:t>Terminalia catapa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1,500</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Velau </w:t>
            </w:r>
            <w:r w:rsidRPr="00424446">
              <w:rPr>
                <w:rFonts w:ascii="Times New Roman" w:hAnsi="Times New Roman"/>
                <w:b/>
                <w:bCs/>
                <w:i/>
                <w:sz w:val="16"/>
                <w:szCs w:val="16"/>
              </w:rPr>
              <w:t>Casaurina equisetifolia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4,927</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Vesi </w:t>
            </w:r>
            <w:r w:rsidRPr="00424446">
              <w:rPr>
                <w:rFonts w:ascii="Times New Roman" w:hAnsi="Times New Roman"/>
                <w:b/>
                <w:bCs/>
                <w:i/>
                <w:sz w:val="16"/>
                <w:szCs w:val="16"/>
              </w:rPr>
              <w:t>Intsia bijuga</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Pr>
                <w:rFonts w:ascii="Times New Roman" w:hAnsi="Times New Roman"/>
                <w:bCs/>
                <w:sz w:val="16"/>
                <w:szCs w:val="16"/>
              </w:rPr>
              <w:t>1,5</w:t>
            </w:r>
            <w:r w:rsidRPr="00424446">
              <w:rPr>
                <w:rFonts w:ascii="Times New Roman" w:hAnsi="Times New Roman"/>
                <w:bCs/>
                <w:sz w:val="16"/>
                <w:szCs w:val="16"/>
              </w:rPr>
              <w:t>64</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b/>
                <w:bCs/>
                <w:i/>
                <w:sz w:val="16"/>
                <w:szCs w:val="16"/>
              </w:rPr>
            </w:pPr>
            <w:r w:rsidRPr="00424446">
              <w:rPr>
                <w:rFonts w:ascii="Times New Roman" w:hAnsi="Times New Roman"/>
                <w:b/>
                <w:bCs/>
                <w:sz w:val="16"/>
                <w:szCs w:val="16"/>
              </w:rPr>
              <w:t xml:space="preserve">Yaka </w:t>
            </w:r>
            <w:r w:rsidRPr="00424446">
              <w:rPr>
                <w:rFonts w:ascii="Times New Roman" w:hAnsi="Times New Roman"/>
                <w:b/>
                <w:bCs/>
                <w:i/>
                <w:sz w:val="16"/>
                <w:szCs w:val="16"/>
              </w:rPr>
              <w:t>Dacrycarpus imbricartus</w:t>
            </w:r>
          </w:p>
        </w:tc>
        <w:tc>
          <w:tcPr>
            <w:tcW w:w="720" w:type="dxa"/>
          </w:tcPr>
          <w:p w:rsidR="000054D1" w:rsidRPr="00424446" w:rsidRDefault="000054D1" w:rsidP="005E6DFE">
            <w:pPr>
              <w:jc w:val="center"/>
              <w:rPr>
                <w:rFonts w:ascii="Times New Roman" w:hAnsi="Times New Roman"/>
                <w:sz w:val="16"/>
                <w:szCs w:val="16"/>
              </w:rPr>
            </w:pPr>
            <w:r w:rsidRPr="00424446">
              <w:rPr>
                <w:rFonts w:ascii="Times New Roman" w:hAnsi="Times New Roman"/>
                <w:sz w:val="16"/>
                <w:szCs w:val="16"/>
              </w:rPr>
              <w:t>N</w:t>
            </w:r>
          </w:p>
        </w:tc>
        <w:tc>
          <w:tcPr>
            <w:tcW w:w="972" w:type="dxa"/>
          </w:tcPr>
          <w:p w:rsidR="000054D1" w:rsidRPr="00424446" w:rsidRDefault="000054D1" w:rsidP="005E6DFE">
            <w:pPr>
              <w:jc w:val="center"/>
              <w:rPr>
                <w:rFonts w:ascii="Times New Roman" w:hAnsi="Times New Roman"/>
                <w:bCs/>
                <w:sz w:val="16"/>
                <w:szCs w:val="16"/>
              </w:rPr>
            </w:pPr>
            <w:r w:rsidRPr="00424446">
              <w:rPr>
                <w:rFonts w:ascii="Times New Roman" w:hAnsi="Times New Roman"/>
                <w:bCs/>
                <w:sz w:val="16"/>
                <w:szCs w:val="16"/>
              </w:rPr>
              <w:t>53</w:t>
            </w:r>
          </w:p>
        </w:tc>
      </w:tr>
      <w:tr w:rsidR="000054D1" w:rsidRPr="00424446" w:rsidTr="00BD46BE">
        <w:trPr>
          <w:jc w:val="center"/>
        </w:trPr>
        <w:tc>
          <w:tcPr>
            <w:tcW w:w="2862" w:type="dxa"/>
          </w:tcPr>
          <w:p w:rsidR="000054D1" w:rsidRPr="00424446" w:rsidRDefault="000054D1" w:rsidP="005E6DFE">
            <w:pPr>
              <w:jc w:val="both"/>
              <w:rPr>
                <w:rFonts w:ascii="Times New Roman" w:hAnsi="Times New Roman"/>
                <w:sz w:val="16"/>
                <w:szCs w:val="16"/>
              </w:rPr>
            </w:pPr>
            <w:r w:rsidRPr="00424446">
              <w:rPr>
                <w:rFonts w:ascii="Times New Roman" w:hAnsi="Times New Roman"/>
                <w:sz w:val="16"/>
                <w:szCs w:val="16"/>
              </w:rPr>
              <w:t>Total</w:t>
            </w:r>
          </w:p>
        </w:tc>
        <w:tc>
          <w:tcPr>
            <w:tcW w:w="720" w:type="dxa"/>
          </w:tcPr>
          <w:p w:rsidR="000054D1" w:rsidRPr="00424446" w:rsidRDefault="000054D1" w:rsidP="005E6DFE">
            <w:pPr>
              <w:jc w:val="center"/>
              <w:rPr>
                <w:rFonts w:ascii="Times New Roman" w:hAnsi="Times New Roman"/>
                <w:sz w:val="16"/>
                <w:szCs w:val="16"/>
              </w:rPr>
            </w:pPr>
          </w:p>
        </w:tc>
        <w:tc>
          <w:tcPr>
            <w:tcW w:w="972" w:type="dxa"/>
          </w:tcPr>
          <w:p w:rsidR="000054D1" w:rsidRPr="00424446" w:rsidRDefault="000054D1" w:rsidP="005E6DFE">
            <w:pPr>
              <w:rPr>
                <w:rFonts w:ascii="Times New Roman" w:hAnsi="Times New Roman"/>
                <w:b/>
                <w:bCs/>
                <w:sz w:val="16"/>
                <w:szCs w:val="16"/>
              </w:rPr>
            </w:pPr>
            <w:r>
              <w:rPr>
                <w:rFonts w:ascii="Times New Roman" w:hAnsi="Times New Roman"/>
                <w:b/>
                <w:sz w:val="16"/>
                <w:szCs w:val="16"/>
              </w:rPr>
              <w:t>3,</w:t>
            </w:r>
            <w:r w:rsidR="005C75C3">
              <w:rPr>
                <w:rFonts w:ascii="Times New Roman" w:hAnsi="Times New Roman"/>
                <w:b/>
                <w:sz w:val="16"/>
                <w:szCs w:val="16"/>
              </w:rPr>
              <w:t>374,474</w:t>
            </w:r>
          </w:p>
        </w:tc>
      </w:tr>
    </w:tbl>
    <w:p w:rsidR="000054D1" w:rsidRPr="00424446" w:rsidRDefault="00FA53C6" w:rsidP="00B444AE">
      <w:pPr>
        <w:spacing w:after="0" w:line="240" w:lineRule="auto"/>
        <w:jc w:val="center"/>
        <w:rPr>
          <w:rFonts w:ascii="Times New Roman" w:hAnsi="Times New Roman"/>
          <w:b/>
          <w:sz w:val="12"/>
          <w:szCs w:val="12"/>
        </w:rPr>
      </w:pPr>
      <w:r>
        <w:rPr>
          <w:rFonts w:ascii="Times New Roman" w:hAnsi="Times New Roman"/>
          <w:b/>
          <w:sz w:val="12"/>
          <w:szCs w:val="12"/>
        </w:rPr>
        <w:t xml:space="preserve">Source: Fiji Forestry </w:t>
      </w:r>
      <w:r w:rsidR="000054D1" w:rsidRPr="00424446">
        <w:rPr>
          <w:rFonts w:ascii="Times New Roman" w:hAnsi="Times New Roman"/>
          <w:b/>
          <w:sz w:val="12"/>
          <w:szCs w:val="12"/>
        </w:rPr>
        <w:t>Department</w:t>
      </w:r>
      <w:r w:rsidR="000054D1">
        <w:rPr>
          <w:rFonts w:ascii="Times New Roman" w:hAnsi="Times New Roman"/>
          <w:b/>
          <w:sz w:val="12"/>
          <w:szCs w:val="12"/>
        </w:rPr>
        <w:t xml:space="preserve"> </w:t>
      </w:r>
      <w:r w:rsidR="000054D1" w:rsidRPr="00424446">
        <w:rPr>
          <w:rFonts w:ascii="Times New Roman" w:hAnsi="Times New Roman"/>
          <w:b/>
          <w:sz w:val="12"/>
          <w:szCs w:val="12"/>
        </w:rPr>
        <w:t>Data</w:t>
      </w:r>
      <w:r w:rsidR="00B444AE">
        <w:rPr>
          <w:rFonts w:ascii="Times New Roman" w:hAnsi="Times New Roman"/>
          <w:b/>
          <w:sz w:val="12"/>
          <w:szCs w:val="12"/>
        </w:rPr>
        <w:t>, Future Forests Ltd, Fiji Pine Limited, Fiji Hardwood Cooperation Ltd</w:t>
      </w: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0054D1" w:rsidRDefault="000054D1" w:rsidP="007E642B">
      <w:pPr>
        <w:rPr>
          <w:rFonts w:ascii="Times New Roman" w:hAnsi="Times New Roman"/>
          <w:sz w:val="16"/>
          <w:szCs w:val="16"/>
        </w:rPr>
      </w:pPr>
    </w:p>
    <w:p w:rsidR="009259FD" w:rsidRDefault="000054D1" w:rsidP="00DE2131">
      <w:pPr>
        <w:shd w:val="clear" w:color="auto" w:fill="FFC000"/>
        <w:spacing w:after="0" w:line="240" w:lineRule="auto"/>
        <w:jc w:val="center"/>
        <w:rPr>
          <w:rFonts w:ascii="Times New Roman" w:hAnsi="Times New Roman"/>
          <w:b/>
          <w:sz w:val="16"/>
          <w:szCs w:val="16"/>
        </w:rPr>
      </w:pPr>
      <w:r>
        <w:rPr>
          <w:rFonts w:ascii="Times New Roman" w:hAnsi="Times New Roman"/>
          <w:b/>
          <w:sz w:val="16"/>
          <w:szCs w:val="16"/>
        </w:rPr>
        <w:t>ANNEX 7</w:t>
      </w:r>
    </w:p>
    <w:p w:rsidR="00DE2131" w:rsidRPr="009259FD" w:rsidRDefault="00DE2131" w:rsidP="00DE2131">
      <w:pPr>
        <w:spacing w:after="0" w:line="240" w:lineRule="auto"/>
        <w:jc w:val="center"/>
        <w:rPr>
          <w:rFonts w:ascii="Times New Roman" w:hAnsi="Times New Roman"/>
          <w:b/>
          <w:sz w:val="16"/>
          <w:szCs w:val="16"/>
        </w:rPr>
      </w:pPr>
    </w:p>
    <w:p w:rsidR="009259FD" w:rsidRPr="00424446" w:rsidRDefault="009259FD" w:rsidP="009259FD">
      <w:pPr>
        <w:spacing w:after="0" w:line="240" w:lineRule="auto"/>
        <w:jc w:val="both"/>
        <w:rPr>
          <w:rFonts w:ascii="Times New Roman" w:hAnsi="Times New Roman"/>
          <w:b/>
          <w:sz w:val="12"/>
          <w:szCs w:val="12"/>
        </w:rPr>
      </w:pPr>
      <w:r w:rsidRPr="00424446">
        <w:rPr>
          <w:rFonts w:ascii="Times New Roman" w:hAnsi="Times New Roman"/>
          <w:b/>
          <w:sz w:val="12"/>
          <w:szCs w:val="12"/>
        </w:rPr>
        <w:t>Summary to the Flora Classification of Ferns and Seed Plants formally recorded for Fiji</w:t>
      </w:r>
    </w:p>
    <w:tbl>
      <w:tblPr>
        <w:tblStyle w:val="Style1"/>
        <w:tblW w:w="0" w:type="auto"/>
        <w:tblLook w:val="04A0" w:firstRow="1" w:lastRow="0" w:firstColumn="1" w:lastColumn="0" w:noHBand="0" w:noVBand="1"/>
      </w:tblPr>
      <w:tblGrid>
        <w:gridCol w:w="1908"/>
        <w:gridCol w:w="1814"/>
        <w:gridCol w:w="1915"/>
        <w:gridCol w:w="1915"/>
        <w:gridCol w:w="1916"/>
      </w:tblGrid>
      <w:tr w:rsidR="009259FD" w:rsidRPr="00424446" w:rsidTr="00886509">
        <w:tc>
          <w:tcPr>
            <w:tcW w:w="1908" w:type="dxa"/>
            <w:shd w:val="clear" w:color="auto" w:fill="D9D9D9" w:themeFill="background1" w:themeFillShade="D9"/>
          </w:tcPr>
          <w:p w:rsidR="009259FD" w:rsidRPr="00424446" w:rsidRDefault="009259FD" w:rsidP="008B5B30">
            <w:pP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Major Plant Groups</w:t>
            </w:r>
          </w:p>
        </w:tc>
        <w:tc>
          <w:tcPr>
            <w:tcW w:w="1814" w:type="dxa"/>
            <w:shd w:val="clear" w:color="auto" w:fill="D9D9D9" w:themeFill="background1" w:themeFillShade="D9"/>
          </w:tcPr>
          <w:p w:rsidR="009259FD" w:rsidRPr="00424446" w:rsidRDefault="009259FD" w:rsidP="008B5B30">
            <w:pP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 xml:space="preserve">Plant Group </w:t>
            </w:r>
          </w:p>
        </w:tc>
        <w:tc>
          <w:tcPr>
            <w:tcW w:w="1915" w:type="dxa"/>
            <w:shd w:val="clear" w:color="auto" w:fill="D9D9D9" w:themeFill="background1" w:themeFillShade="D9"/>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No. of family</w:t>
            </w:r>
          </w:p>
        </w:tc>
        <w:tc>
          <w:tcPr>
            <w:tcW w:w="1915" w:type="dxa"/>
            <w:shd w:val="clear" w:color="auto" w:fill="D9D9D9" w:themeFill="background1" w:themeFillShade="D9"/>
          </w:tcPr>
          <w:p w:rsidR="009259FD" w:rsidRPr="00424446" w:rsidRDefault="009259FD" w:rsidP="008B5B30">
            <w:pPr>
              <w:rPr>
                <w:rFonts w:ascii="Times New Roman" w:eastAsia="Times New Roman" w:hAnsi="Times New Roman"/>
                <w:b/>
                <w:bCs/>
                <w:i/>
                <w:color w:val="000000"/>
                <w:sz w:val="16"/>
                <w:szCs w:val="16"/>
                <w:lang w:val="en-NZ" w:eastAsia="en-NZ"/>
              </w:rPr>
            </w:pPr>
            <w:r w:rsidRPr="00424446">
              <w:rPr>
                <w:rFonts w:ascii="Times New Roman" w:eastAsia="Times New Roman" w:hAnsi="Times New Roman"/>
                <w:b/>
                <w:bCs/>
                <w:i/>
                <w:color w:val="000000"/>
                <w:sz w:val="16"/>
                <w:szCs w:val="16"/>
                <w:lang w:val="en-NZ" w:eastAsia="en-NZ"/>
              </w:rPr>
              <w:t>Family</w:t>
            </w:r>
          </w:p>
        </w:tc>
        <w:tc>
          <w:tcPr>
            <w:tcW w:w="1916" w:type="dxa"/>
            <w:shd w:val="clear" w:color="auto" w:fill="D9D9D9" w:themeFill="background1" w:themeFillShade="D9"/>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 xml:space="preserve">No. of species </w:t>
            </w:r>
          </w:p>
        </w:tc>
      </w:tr>
      <w:tr w:rsidR="009259FD" w:rsidRPr="00BD46BE" w:rsidTr="00BD46BE">
        <w:tc>
          <w:tcPr>
            <w:tcW w:w="1908" w:type="dxa"/>
          </w:tcPr>
          <w:p w:rsidR="009259FD" w:rsidRPr="00BD46BE" w:rsidRDefault="009259FD" w:rsidP="008B5B30">
            <w:pPr>
              <w:rPr>
                <w:rFonts w:ascii="Times New Roman" w:eastAsia="Times New Roman" w:hAnsi="Times New Roman"/>
                <w:color w:val="000000"/>
                <w:sz w:val="16"/>
                <w:szCs w:val="16"/>
                <w:lang w:val="en-NZ" w:eastAsia="en-NZ"/>
              </w:rPr>
            </w:pPr>
            <w:r w:rsidRPr="00BD46BE">
              <w:rPr>
                <w:rFonts w:ascii="Times New Roman" w:eastAsia="Times New Roman" w:hAnsi="Times New Roman"/>
                <w:color w:val="000000"/>
                <w:sz w:val="16"/>
                <w:szCs w:val="16"/>
                <w:lang w:val="en-NZ" w:eastAsia="en-NZ"/>
              </w:rPr>
              <w:t>Ferns</w:t>
            </w:r>
          </w:p>
        </w:tc>
        <w:tc>
          <w:tcPr>
            <w:tcW w:w="1814" w:type="dxa"/>
          </w:tcPr>
          <w:p w:rsidR="009259FD" w:rsidRPr="00BD46BE" w:rsidRDefault="009259FD" w:rsidP="008B5B30">
            <w:pPr>
              <w:rPr>
                <w:rFonts w:ascii="Times New Roman" w:eastAsia="Times New Roman" w:hAnsi="Times New Roman"/>
                <w:color w:val="000000"/>
                <w:sz w:val="16"/>
                <w:szCs w:val="16"/>
                <w:lang w:val="en-NZ" w:eastAsia="en-NZ"/>
              </w:rPr>
            </w:pPr>
            <w:r w:rsidRPr="00BD46BE">
              <w:rPr>
                <w:rFonts w:ascii="Times New Roman" w:eastAsia="Times New Roman" w:hAnsi="Times New Roman"/>
                <w:color w:val="000000"/>
                <w:sz w:val="16"/>
                <w:szCs w:val="16"/>
                <w:lang w:val="en-NZ" w:eastAsia="en-NZ"/>
              </w:rPr>
              <w:t>Fern allies</w:t>
            </w:r>
          </w:p>
        </w:tc>
        <w:tc>
          <w:tcPr>
            <w:tcW w:w="1915" w:type="dxa"/>
          </w:tcPr>
          <w:p w:rsidR="009259FD" w:rsidRPr="00BD46BE" w:rsidRDefault="009259FD" w:rsidP="008B5B30">
            <w:pPr>
              <w:jc w:val="center"/>
              <w:rPr>
                <w:rFonts w:ascii="Times New Roman" w:eastAsia="Times New Roman" w:hAnsi="Times New Roman"/>
                <w:color w:val="000000"/>
                <w:sz w:val="16"/>
                <w:szCs w:val="16"/>
                <w:lang w:val="en-NZ" w:eastAsia="en-NZ"/>
              </w:rPr>
            </w:pPr>
            <w:r w:rsidRPr="00BD46BE">
              <w:rPr>
                <w:rFonts w:ascii="Times New Roman" w:eastAsia="Times New Roman" w:hAnsi="Times New Roman"/>
                <w:color w:val="000000"/>
                <w:sz w:val="16"/>
                <w:szCs w:val="16"/>
                <w:lang w:val="en-NZ" w:eastAsia="en-NZ"/>
              </w:rPr>
              <w:t>1</w:t>
            </w:r>
          </w:p>
        </w:tc>
        <w:tc>
          <w:tcPr>
            <w:tcW w:w="1915" w:type="dxa"/>
          </w:tcPr>
          <w:p w:rsidR="009259FD" w:rsidRPr="00BD46BE" w:rsidRDefault="009259FD" w:rsidP="008B5B30">
            <w:pPr>
              <w:rPr>
                <w:rFonts w:ascii="Times New Roman" w:eastAsia="Times New Roman" w:hAnsi="Times New Roman"/>
                <w:i/>
                <w:color w:val="000000"/>
                <w:sz w:val="16"/>
                <w:szCs w:val="16"/>
                <w:lang w:val="en-NZ" w:eastAsia="en-NZ"/>
              </w:rPr>
            </w:pPr>
            <w:r w:rsidRPr="00BD46BE">
              <w:rPr>
                <w:rFonts w:ascii="Times New Roman" w:eastAsia="Times New Roman" w:hAnsi="Times New Roman"/>
                <w:i/>
                <w:color w:val="000000"/>
                <w:sz w:val="16"/>
                <w:szCs w:val="16"/>
                <w:lang w:val="en-NZ" w:eastAsia="en-NZ"/>
              </w:rPr>
              <w:t>Psilotaceae</w:t>
            </w:r>
          </w:p>
        </w:tc>
        <w:tc>
          <w:tcPr>
            <w:tcW w:w="1916" w:type="dxa"/>
          </w:tcPr>
          <w:p w:rsidR="009259FD" w:rsidRPr="00BD46BE" w:rsidRDefault="009259FD" w:rsidP="008B5B30">
            <w:pPr>
              <w:jc w:val="center"/>
              <w:rPr>
                <w:rFonts w:ascii="Times New Roman" w:eastAsia="Times New Roman" w:hAnsi="Times New Roman"/>
                <w:color w:val="000000"/>
                <w:sz w:val="16"/>
                <w:szCs w:val="16"/>
                <w:lang w:val="en-NZ" w:eastAsia="en-NZ"/>
              </w:rPr>
            </w:pPr>
            <w:r w:rsidRPr="00BD46BE">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Spore producing plants</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Equisetaceae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Lycopodiaceae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Selaginellaceae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BD46BE" w:rsidRDefault="009259FD" w:rsidP="008B5B30">
            <w:pPr>
              <w:rPr>
                <w:rFonts w:ascii="Times New Roman" w:eastAsia="Times New Roman" w:hAnsi="Times New Roman"/>
                <w:color w:val="000000"/>
                <w:sz w:val="16"/>
                <w:szCs w:val="16"/>
                <w:lang w:val="en-NZ" w:eastAsia="en-NZ"/>
              </w:rPr>
            </w:pPr>
            <w:r w:rsidRPr="00BD46BE">
              <w:rPr>
                <w:rFonts w:ascii="Times New Roman" w:eastAsia="Times New Roman" w:hAnsi="Times New Roman"/>
                <w:color w:val="000000"/>
                <w:sz w:val="16"/>
                <w:szCs w:val="16"/>
                <w:lang w:val="en-NZ" w:eastAsia="en-NZ"/>
              </w:rPr>
              <w:t>Ferns</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Ophioglossaceae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Osmundaceae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Schizaeaceae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Gleicheniaceae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Tree ferns</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Cyatheaceae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Hymenophyllaceae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Dennstaedtiaceae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Hypolepidaceae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Lindsaeaceae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Davalliaceae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Vittariaceae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Aspleniaceae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Arthyriaceae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Thelypteridaceae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Aspidiaceae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Lomariopsidaceae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Polypodiaceae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19</w:t>
            </w:r>
          </w:p>
        </w:tc>
      </w:tr>
      <w:tr w:rsidR="009259FD" w:rsidRPr="00424446" w:rsidTr="00BD46BE">
        <w:tc>
          <w:tcPr>
            <w:tcW w:w="1908" w:type="dxa"/>
          </w:tcPr>
          <w:p w:rsidR="009259FD" w:rsidRPr="00424446" w:rsidRDefault="009259FD" w:rsidP="008B5B30">
            <w:pPr>
              <w:rPr>
                <w:rFonts w:ascii="Times New Roman" w:eastAsia="Times New Roman" w:hAnsi="Times New Roman"/>
                <w:b/>
                <w:color w:val="000000"/>
                <w:sz w:val="16"/>
                <w:szCs w:val="16"/>
                <w:lang w:val="en-NZ" w:eastAsia="en-NZ"/>
              </w:rPr>
            </w:pPr>
            <w:r w:rsidRPr="00424446">
              <w:rPr>
                <w:rFonts w:ascii="Times New Roman" w:eastAsia="Times New Roman" w:hAnsi="Times New Roman"/>
                <w:b/>
                <w:color w:val="000000"/>
                <w:sz w:val="16"/>
                <w:szCs w:val="16"/>
                <w:lang w:val="en-NZ" w:eastAsia="en-NZ"/>
              </w:rPr>
              <w:t xml:space="preserve">Total Species of Ferns </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p>
        </w:tc>
        <w:tc>
          <w:tcPr>
            <w:tcW w:w="1916" w:type="dxa"/>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304</w:t>
            </w:r>
          </w:p>
        </w:tc>
      </w:tr>
      <w:tr w:rsidR="009259FD" w:rsidRPr="00424446" w:rsidTr="00BD46BE">
        <w:tc>
          <w:tcPr>
            <w:tcW w:w="1908" w:type="dxa"/>
          </w:tcPr>
          <w:p w:rsidR="009259FD" w:rsidRPr="00424446" w:rsidRDefault="009259FD" w:rsidP="008B5B30">
            <w:pP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Seed Plants</w:t>
            </w:r>
          </w:p>
        </w:tc>
        <w:tc>
          <w:tcPr>
            <w:tcW w:w="1814" w:type="dxa"/>
          </w:tcPr>
          <w:p w:rsidR="009259FD" w:rsidRPr="00424446" w:rsidRDefault="009259FD" w:rsidP="008B5B30">
            <w:pP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Gymnosperms</w:t>
            </w:r>
          </w:p>
        </w:tc>
        <w:tc>
          <w:tcPr>
            <w:tcW w:w="1915" w:type="dxa"/>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No. of family</w:t>
            </w:r>
          </w:p>
        </w:tc>
        <w:tc>
          <w:tcPr>
            <w:tcW w:w="1915" w:type="dxa"/>
          </w:tcPr>
          <w:p w:rsidR="009259FD" w:rsidRPr="00424446" w:rsidRDefault="009259FD" w:rsidP="008B5B30">
            <w:pPr>
              <w:rPr>
                <w:rFonts w:ascii="Times New Roman" w:eastAsia="Times New Roman" w:hAnsi="Times New Roman"/>
                <w:b/>
                <w:bCs/>
                <w:i/>
                <w:color w:val="000000"/>
                <w:sz w:val="16"/>
                <w:szCs w:val="16"/>
                <w:lang w:val="en-NZ" w:eastAsia="en-NZ"/>
              </w:rPr>
            </w:pPr>
            <w:r w:rsidRPr="00424446">
              <w:rPr>
                <w:rFonts w:ascii="Times New Roman" w:eastAsia="Times New Roman" w:hAnsi="Times New Roman"/>
                <w:b/>
                <w:bCs/>
                <w:i/>
                <w:color w:val="000000"/>
                <w:sz w:val="16"/>
                <w:szCs w:val="16"/>
                <w:lang w:val="en-NZ" w:eastAsia="en-NZ"/>
              </w:rPr>
              <w:t>Family</w:t>
            </w:r>
          </w:p>
        </w:tc>
        <w:tc>
          <w:tcPr>
            <w:tcW w:w="1916" w:type="dxa"/>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No. of Species</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Cycadaceae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Podocarpaceae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Araucariaceae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Cupressaceae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Gnetaceae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b/>
                <w:color w:val="000000"/>
                <w:sz w:val="16"/>
                <w:szCs w:val="16"/>
                <w:lang w:val="en-NZ" w:eastAsia="en-NZ"/>
              </w:rPr>
            </w:pPr>
            <w:r w:rsidRPr="00424446">
              <w:rPr>
                <w:rFonts w:ascii="Times New Roman" w:eastAsia="Times New Roman" w:hAnsi="Times New Roman"/>
                <w:b/>
                <w:color w:val="000000"/>
                <w:sz w:val="16"/>
                <w:szCs w:val="16"/>
                <w:lang w:val="en-NZ" w:eastAsia="en-NZ"/>
              </w:rPr>
              <w:t>Total Species of Gymnosperms</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p>
        </w:tc>
        <w:tc>
          <w:tcPr>
            <w:tcW w:w="1916" w:type="dxa"/>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20</w:t>
            </w:r>
          </w:p>
        </w:tc>
      </w:tr>
      <w:tr w:rsidR="009259FD" w:rsidRPr="00424446" w:rsidTr="00BD46BE">
        <w:tc>
          <w:tcPr>
            <w:tcW w:w="1908" w:type="dxa"/>
          </w:tcPr>
          <w:p w:rsidR="009259FD" w:rsidRPr="00424446" w:rsidRDefault="009259FD" w:rsidP="008B5B30">
            <w:pP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 Seed Plants</w:t>
            </w:r>
          </w:p>
        </w:tc>
        <w:tc>
          <w:tcPr>
            <w:tcW w:w="1814" w:type="dxa"/>
          </w:tcPr>
          <w:p w:rsidR="009259FD" w:rsidRPr="00424446" w:rsidRDefault="009259FD" w:rsidP="008B5B30">
            <w:pP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Angiosperms</w:t>
            </w:r>
          </w:p>
        </w:tc>
        <w:tc>
          <w:tcPr>
            <w:tcW w:w="1915" w:type="dxa"/>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No. of family</w:t>
            </w:r>
          </w:p>
        </w:tc>
        <w:tc>
          <w:tcPr>
            <w:tcW w:w="1915" w:type="dxa"/>
          </w:tcPr>
          <w:p w:rsidR="009259FD" w:rsidRPr="00424446" w:rsidRDefault="009259FD" w:rsidP="008B5B30">
            <w:pPr>
              <w:rPr>
                <w:rFonts w:ascii="Times New Roman" w:eastAsia="Times New Roman" w:hAnsi="Times New Roman"/>
                <w:b/>
                <w:bCs/>
                <w:i/>
                <w:color w:val="000000"/>
                <w:sz w:val="16"/>
                <w:szCs w:val="16"/>
                <w:lang w:val="en-NZ" w:eastAsia="en-NZ"/>
              </w:rPr>
            </w:pPr>
            <w:r w:rsidRPr="00424446">
              <w:rPr>
                <w:rFonts w:ascii="Times New Roman" w:eastAsia="Times New Roman" w:hAnsi="Times New Roman"/>
                <w:b/>
                <w:bCs/>
                <w:i/>
                <w:color w:val="000000"/>
                <w:sz w:val="16"/>
                <w:szCs w:val="16"/>
                <w:lang w:val="en-NZ" w:eastAsia="en-NZ"/>
              </w:rPr>
              <w:t>Family</w:t>
            </w:r>
          </w:p>
        </w:tc>
        <w:tc>
          <w:tcPr>
            <w:tcW w:w="1916" w:type="dxa"/>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No. of Species</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Flowering plants</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Limnocharitaceae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Monocots</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Alismataceae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Hydrocharitaceae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Potamogetonaceae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Ruppiaceae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Cymodoceaceae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Triuridaceae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Liliaceae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Alliaceae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Agavaceae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Amaryllidaceae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Philesiaceae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Asparagaceae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Smilacaceae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Dioscoreaceae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Taccaceae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Pontederiaceae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Iridaceae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Strelitziaceae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Musaceae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Heliconiaceae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Costaceae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Zingiberaceae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Cannaceae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Marantaceae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Orchidaceae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Cyperaceae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Bromeliaceae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Commelinaceae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Flagellariaceae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Joinvilleaceae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Arecaceae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Lemnaceae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Pandanaceae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Typhaceae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Dicots</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Degeneriaceae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Annonaceae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Myristicaceae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Aristolochiaceae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Piperaceae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Peperomiaceae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Chloranthaceae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Trimeniaceae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Monimiaceae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Hernandiaceae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Lauraceae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Cassythaceae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Gyrocarpaceae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Nymphaeaceae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Ceratophyllaceae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Menispermaceae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Ranunculaceae</w:t>
            </w:r>
          </w:p>
        </w:tc>
        <w:tc>
          <w:tcPr>
            <w:tcW w:w="1916" w:type="dxa"/>
          </w:tcPr>
          <w:p w:rsidR="009259FD" w:rsidRPr="00424446" w:rsidRDefault="009259FD" w:rsidP="008B5B30">
            <w:pPr>
              <w:jc w:val="center"/>
              <w:rPr>
                <w:rFonts w:ascii="Times New Roman" w:eastAsia="Times New Roman" w:hAnsi="Times New Roman"/>
                <w:iCs/>
                <w:color w:val="000000"/>
                <w:sz w:val="16"/>
                <w:szCs w:val="16"/>
                <w:lang w:val="en-NZ" w:eastAsia="en-NZ"/>
              </w:rPr>
            </w:pPr>
            <w:r w:rsidRPr="00424446">
              <w:rPr>
                <w:rFonts w:ascii="Times New Roman" w:eastAsia="Times New Roman" w:hAnsi="Times New Roman"/>
                <w:iCs/>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Papaveraceae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Ulmaceae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Cannabaceae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Moraceae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Urticaceae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Casuarinaceae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Balanopaceae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Phytolaccaceae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Nyctaginaceae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Aizoaceae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Cactaceae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Molluginaceae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Caryophyllaceae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Portulacaceae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Basellaceae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Amaranthaceae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Chenopodiaceae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Polygonaceae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Plumbaginaceae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Dilleniaceae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Ochnaceae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Theaceae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Saurauiaceae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Clusiaceae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Elatinaceae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Elaeocarpaceae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Tiliaceae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Sterculiaceae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Bombacaceae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Malvaceae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Euphorbiaceae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 xml:space="preserve">Gonystylaceae </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Thymelaeaceae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Lecythidaceae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Barringtoniaceae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Rhizophoraceae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Flacourtiaceae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Violaceae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Turneraceae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Passifloraceae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Bixaceae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Cochlospermaceae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Cariacaceae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Cucurbitaceae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Begoniaceae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Capparaceae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Cleomaceae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Brassicaceae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Moringaceae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Salicaceae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Ericaceae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Epacridaceae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Symplocaceae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Ebenaceae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Sapotaceae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Myrsinaceae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Cunoniaceae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Davidsoniaceae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Pittosporaceae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Crassulaceae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Rosaceae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Chrysobalanaceae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Mimosaceae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Caesalpiniaceae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56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Fabaceae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Connaraceae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Lythraceae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Myrtaceae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74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129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Punicaceae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Onagraceae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Melastomataceae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Combretaceae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Anacardiaceae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Burseraceae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Simaroubaceae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Surianaceae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Rutaceae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Meliaceae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Zygophyllaceae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Sapindaceae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eastAsia="en-NZ"/>
              </w:rPr>
            </w:pPr>
            <w:r w:rsidRPr="00424446">
              <w:rPr>
                <w:rFonts w:ascii="Times New Roman" w:eastAsia="Times New Roman" w:hAnsi="Times New Roman"/>
                <w:color w:val="000000"/>
                <w:sz w:val="16"/>
                <w:szCs w:val="16"/>
                <w:lang w:val="en-NZ" w:eastAsia="en-NZ"/>
              </w:rPr>
              <w:t>141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eastAsia="en-NZ"/>
              </w:rPr>
              <w:t>Coriariaceae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Oxalidaceae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Balsaminaceae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Araliaceae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Apiaceae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Celastraceae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Hippocrateaceae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Aquifoliaceae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Icacinaceae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Dichapetalaceae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Rhamnaceae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Vitaceae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Leeaceae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Malpighiaceae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Polygalaceae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Alangiaceae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Olacaceae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159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Santalaceae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Loranthaceae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Viscaceae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Balanophoraceae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Proteaceae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Loganiaceae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Apocynaceae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Asclepiadaceae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13</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Oleaceae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Rubiaceae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191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Caprifoliaceae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 </w:t>
            </w: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Solanaceae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Convolvulaceae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Cuscutaceae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Menyanthaceae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Buddlejaceae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Scrophulariaceae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14</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Gesneriaceae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41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Acanthaceae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25</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Pedaliaceae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179</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Bignoniaceae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180</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Plantaginaceae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181</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Boraginaceae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10</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182</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Verbenaceae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31</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183</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Lamiaceae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184</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Campanulaceae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185</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Goodeniaceae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186</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Asteraceae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62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32; 187</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Orchidaceae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169</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188</w:t>
            </w:r>
          </w:p>
        </w:tc>
        <w:tc>
          <w:tcPr>
            <w:tcW w:w="1915" w:type="dxa"/>
          </w:tcPr>
          <w:p w:rsidR="009259FD" w:rsidRPr="00424446" w:rsidRDefault="009259FD" w:rsidP="008B5B30">
            <w:pPr>
              <w:rPr>
                <w:rFonts w:ascii="Times New Roman" w:eastAsia="Times New Roman" w:hAnsi="Times New Roman"/>
                <w:i/>
                <w:color w:val="000000"/>
                <w:sz w:val="16"/>
                <w:szCs w:val="16"/>
                <w:lang w:val="en-NZ" w:eastAsia="en-NZ"/>
              </w:rPr>
            </w:pPr>
            <w:r w:rsidRPr="00424446">
              <w:rPr>
                <w:rFonts w:ascii="Times New Roman" w:eastAsia="Times New Roman" w:hAnsi="Times New Roman"/>
                <w:i/>
                <w:color w:val="000000"/>
                <w:sz w:val="16"/>
                <w:szCs w:val="16"/>
                <w:lang w:val="en-NZ" w:eastAsia="en-NZ"/>
              </w:rPr>
              <w:t>Phormiaceae</w:t>
            </w:r>
          </w:p>
        </w:tc>
        <w:tc>
          <w:tcPr>
            <w:tcW w:w="1916" w:type="dxa"/>
          </w:tcPr>
          <w:p w:rsidR="009259FD" w:rsidRPr="00424446" w:rsidRDefault="009259FD" w:rsidP="008B5B30">
            <w:pPr>
              <w:jc w:val="cente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2</w:t>
            </w:r>
          </w:p>
        </w:tc>
      </w:tr>
      <w:tr w:rsidR="009259FD" w:rsidRPr="00424446" w:rsidTr="00BD46BE">
        <w:tc>
          <w:tcPr>
            <w:tcW w:w="1908" w:type="dxa"/>
          </w:tcPr>
          <w:p w:rsidR="009259FD" w:rsidRPr="00424446" w:rsidRDefault="009259FD" w:rsidP="008B5B30">
            <w:pPr>
              <w:rPr>
                <w:rFonts w:ascii="Times New Roman" w:eastAsia="Times New Roman" w:hAnsi="Times New Roman"/>
                <w:color w:val="000000"/>
                <w:sz w:val="16"/>
                <w:szCs w:val="16"/>
                <w:lang w:val="en-NZ" w:eastAsia="en-NZ"/>
              </w:rPr>
            </w:pPr>
            <w:r w:rsidRPr="00424446">
              <w:rPr>
                <w:rFonts w:ascii="Times New Roman" w:eastAsia="Times New Roman" w:hAnsi="Times New Roman"/>
                <w:color w:val="000000"/>
                <w:sz w:val="16"/>
                <w:szCs w:val="16"/>
                <w:lang w:val="en-NZ" w:eastAsia="en-NZ"/>
              </w:rPr>
              <w:t>Total Species of Angiosperms</w:t>
            </w:r>
          </w:p>
        </w:tc>
        <w:tc>
          <w:tcPr>
            <w:tcW w:w="1814" w:type="dxa"/>
          </w:tcPr>
          <w:p w:rsidR="009259FD" w:rsidRPr="00424446" w:rsidRDefault="009259FD" w:rsidP="008B5B30">
            <w:pP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color w:val="000000"/>
                <w:sz w:val="16"/>
                <w:szCs w:val="16"/>
                <w:lang w:val="en-NZ" w:eastAsia="en-NZ"/>
              </w:rPr>
            </w:pPr>
          </w:p>
        </w:tc>
        <w:tc>
          <w:tcPr>
            <w:tcW w:w="1915" w:type="dxa"/>
          </w:tcPr>
          <w:p w:rsidR="009259FD" w:rsidRPr="00424446" w:rsidRDefault="009259FD" w:rsidP="008B5B30">
            <w:pPr>
              <w:jc w:val="center"/>
              <w:rPr>
                <w:rFonts w:ascii="Times New Roman" w:eastAsia="Times New Roman" w:hAnsi="Times New Roman"/>
                <w:i/>
                <w:color w:val="000000"/>
                <w:sz w:val="16"/>
                <w:szCs w:val="16"/>
                <w:lang w:val="en-NZ" w:eastAsia="en-NZ"/>
              </w:rPr>
            </w:pPr>
          </w:p>
        </w:tc>
        <w:tc>
          <w:tcPr>
            <w:tcW w:w="1916" w:type="dxa"/>
          </w:tcPr>
          <w:p w:rsidR="009259FD" w:rsidRPr="00424446" w:rsidRDefault="009259FD" w:rsidP="008B5B30">
            <w:pPr>
              <w:jc w:val="center"/>
              <w:rPr>
                <w:rFonts w:ascii="Times New Roman" w:eastAsia="Times New Roman" w:hAnsi="Times New Roman"/>
                <w:b/>
                <w:bCs/>
                <w:color w:val="000000"/>
                <w:sz w:val="16"/>
                <w:szCs w:val="16"/>
                <w:lang w:val="en-NZ" w:eastAsia="en-NZ"/>
              </w:rPr>
            </w:pPr>
            <w:r w:rsidRPr="00424446">
              <w:rPr>
                <w:rFonts w:ascii="Times New Roman" w:eastAsia="Times New Roman" w:hAnsi="Times New Roman"/>
                <w:b/>
                <w:bCs/>
                <w:color w:val="000000"/>
                <w:sz w:val="16"/>
                <w:szCs w:val="16"/>
                <w:lang w:val="en-NZ" w:eastAsia="en-NZ"/>
              </w:rPr>
              <w:t>2,317</w:t>
            </w:r>
          </w:p>
        </w:tc>
      </w:tr>
    </w:tbl>
    <w:p w:rsidR="009259FD" w:rsidRPr="00424446" w:rsidRDefault="009259FD" w:rsidP="009259FD">
      <w:pPr>
        <w:spacing w:after="0" w:line="240" w:lineRule="auto"/>
        <w:rPr>
          <w:rFonts w:ascii="Times New Roman" w:hAnsi="Times New Roman"/>
          <w:b/>
          <w:sz w:val="12"/>
          <w:szCs w:val="12"/>
        </w:rPr>
      </w:pPr>
      <w:r w:rsidRPr="00424446">
        <w:rPr>
          <w:rFonts w:ascii="Times New Roman" w:hAnsi="Times New Roman"/>
          <w:b/>
          <w:sz w:val="12"/>
          <w:szCs w:val="12"/>
        </w:rPr>
        <w:t>Source:  South Pacific Regional Herbarium, University of the South Pacific –Institute of Applied Science.</w:t>
      </w: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7E642B" w:rsidRDefault="007E642B"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9259FD" w:rsidRDefault="009259FD" w:rsidP="007E642B">
      <w:pPr>
        <w:rPr>
          <w:rFonts w:ascii="Times New Roman" w:hAnsi="Times New Roman"/>
          <w:sz w:val="16"/>
          <w:szCs w:val="16"/>
        </w:rPr>
      </w:pPr>
    </w:p>
    <w:p w:rsidR="00487447" w:rsidRPr="00B977D7" w:rsidRDefault="00487447" w:rsidP="00DE2131">
      <w:pPr>
        <w:shd w:val="clear" w:color="auto" w:fill="FFC000"/>
        <w:tabs>
          <w:tab w:val="left" w:pos="5798"/>
        </w:tabs>
        <w:spacing w:after="0" w:line="240" w:lineRule="auto"/>
        <w:jc w:val="center"/>
        <w:rPr>
          <w:rFonts w:ascii="Times New Roman" w:hAnsi="Times New Roman"/>
          <w:b/>
          <w:sz w:val="16"/>
          <w:szCs w:val="16"/>
        </w:rPr>
      </w:pPr>
      <w:r w:rsidRPr="00B977D7">
        <w:rPr>
          <w:rFonts w:ascii="Times New Roman" w:hAnsi="Times New Roman"/>
          <w:b/>
          <w:sz w:val="16"/>
          <w:szCs w:val="16"/>
        </w:rPr>
        <w:t>ANNEX 8</w:t>
      </w:r>
    </w:p>
    <w:p w:rsidR="00487447" w:rsidRDefault="00487447" w:rsidP="00487447">
      <w:pPr>
        <w:tabs>
          <w:tab w:val="left" w:pos="5798"/>
        </w:tabs>
        <w:spacing w:after="0" w:line="240" w:lineRule="auto"/>
        <w:jc w:val="center"/>
        <w:rPr>
          <w:rFonts w:ascii="Times New Roman" w:hAnsi="Times New Roman"/>
          <w:sz w:val="16"/>
          <w:szCs w:val="16"/>
        </w:rPr>
      </w:pPr>
    </w:p>
    <w:p w:rsidR="00041D3E" w:rsidRPr="00424446" w:rsidRDefault="00487447" w:rsidP="00487447">
      <w:pPr>
        <w:spacing w:after="0"/>
        <w:jc w:val="both"/>
        <w:rPr>
          <w:rFonts w:ascii="Times New Roman" w:hAnsi="Times New Roman"/>
          <w:b/>
          <w:sz w:val="12"/>
          <w:szCs w:val="12"/>
        </w:rPr>
      </w:pPr>
      <w:r w:rsidRPr="00424446">
        <w:rPr>
          <w:rFonts w:ascii="Times New Roman" w:hAnsi="Times New Roman"/>
          <w:b/>
          <w:sz w:val="12"/>
          <w:szCs w:val="12"/>
        </w:rPr>
        <w:t>List of trees and other woody forest species considered to be threatened in all or part of their range from genetic point of view</w:t>
      </w:r>
    </w:p>
    <w:tbl>
      <w:tblPr>
        <w:tblStyle w:val="Style1"/>
        <w:tblW w:w="10591" w:type="dxa"/>
        <w:tblInd w:w="-608" w:type="dxa"/>
        <w:tblLook w:val="04A0" w:firstRow="1" w:lastRow="0" w:firstColumn="1" w:lastColumn="0" w:noHBand="0" w:noVBand="1"/>
      </w:tblPr>
      <w:tblGrid>
        <w:gridCol w:w="2142"/>
        <w:gridCol w:w="1386"/>
        <w:gridCol w:w="1350"/>
        <w:gridCol w:w="1530"/>
        <w:gridCol w:w="1260"/>
        <w:gridCol w:w="821"/>
        <w:gridCol w:w="554"/>
        <w:gridCol w:w="810"/>
        <w:gridCol w:w="738"/>
      </w:tblGrid>
      <w:tr w:rsidR="00487447" w:rsidRPr="00BD46BE" w:rsidTr="00CB33F6">
        <w:tc>
          <w:tcPr>
            <w:tcW w:w="2142" w:type="dxa"/>
            <w:vMerge w:val="restart"/>
            <w:shd w:val="clear" w:color="auto" w:fill="D9D9D9" w:themeFill="background1" w:themeFillShade="D9"/>
          </w:tcPr>
          <w:p w:rsidR="00487447" w:rsidRPr="00BD46BE" w:rsidRDefault="00487447" w:rsidP="00A2466A">
            <w:pPr>
              <w:jc w:val="center"/>
              <w:rPr>
                <w:rFonts w:ascii="Times New Roman" w:hAnsi="Times New Roman"/>
                <w:b/>
                <w:sz w:val="16"/>
                <w:szCs w:val="16"/>
              </w:rPr>
            </w:pPr>
            <w:r w:rsidRPr="00BD46BE">
              <w:rPr>
                <w:rFonts w:ascii="Times New Roman" w:hAnsi="Times New Roman"/>
                <w:b/>
                <w:sz w:val="16"/>
                <w:szCs w:val="16"/>
              </w:rPr>
              <w:t>Species (scientific name)</w:t>
            </w:r>
          </w:p>
        </w:tc>
        <w:tc>
          <w:tcPr>
            <w:tcW w:w="1386" w:type="dxa"/>
            <w:vMerge w:val="restart"/>
            <w:shd w:val="clear" w:color="auto" w:fill="D9D9D9" w:themeFill="background1" w:themeFillShade="D9"/>
          </w:tcPr>
          <w:p w:rsidR="00487447" w:rsidRPr="00BD46BE" w:rsidRDefault="00487447" w:rsidP="0060717C">
            <w:pPr>
              <w:jc w:val="center"/>
              <w:rPr>
                <w:rFonts w:ascii="Times New Roman" w:hAnsi="Times New Roman"/>
                <w:b/>
                <w:sz w:val="16"/>
                <w:szCs w:val="16"/>
              </w:rPr>
            </w:pPr>
            <w:r w:rsidRPr="00BD46BE">
              <w:rPr>
                <w:rFonts w:ascii="Times New Roman" w:hAnsi="Times New Roman"/>
                <w:b/>
                <w:sz w:val="16"/>
                <w:szCs w:val="16"/>
              </w:rPr>
              <w:t>Area (ha) of species natural distribution if known</w:t>
            </w:r>
          </w:p>
        </w:tc>
        <w:tc>
          <w:tcPr>
            <w:tcW w:w="1350" w:type="dxa"/>
            <w:vMerge w:val="restart"/>
            <w:shd w:val="clear" w:color="auto" w:fill="D9D9D9" w:themeFill="background1" w:themeFillShade="D9"/>
          </w:tcPr>
          <w:p w:rsidR="00487447" w:rsidRPr="00BD46BE" w:rsidRDefault="00487447" w:rsidP="00041D3E">
            <w:pPr>
              <w:jc w:val="center"/>
              <w:rPr>
                <w:rFonts w:ascii="Times New Roman" w:hAnsi="Times New Roman"/>
                <w:b/>
                <w:sz w:val="16"/>
                <w:szCs w:val="16"/>
              </w:rPr>
            </w:pPr>
            <w:r w:rsidRPr="00BD46BE">
              <w:rPr>
                <w:rFonts w:ascii="Times New Roman" w:hAnsi="Times New Roman"/>
                <w:b/>
                <w:sz w:val="16"/>
                <w:szCs w:val="16"/>
              </w:rPr>
              <w:t>Average number of trees per hectare if known</w:t>
            </w:r>
          </w:p>
        </w:tc>
        <w:tc>
          <w:tcPr>
            <w:tcW w:w="1530" w:type="dxa"/>
            <w:vMerge w:val="restart"/>
            <w:shd w:val="clear" w:color="auto" w:fill="D9D9D9" w:themeFill="background1" w:themeFillShade="D9"/>
          </w:tcPr>
          <w:p w:rsidR="00487447" w:rsidRPr="00BD46BE" w:rsidRDefault="001205BD" w:rsidP="0015035A">
            <w:pPr>
              <w:jc w:val="center"/>
              <w:rPr>
                <w:rFonts w:ascii="Times New Roman" w:hAnsi="Times New Roman"/>
                <w:b/>
                <w:sz w:val="16"/>
                <w:szCs w:val="16"/>
              </w:rPr>
            </w:pPr>
            <w:r w:rsidRPr="00BD46BE">
              <w:rPr>
                <w:rFonts w:ascii="Times New Roman" w:hAnsi="Times New Roman"/>
                <w:b/>
                <w:sz w:val="16"/>
                <w:szCs w:val="16"/>
              </w:rPr>
              <w:t>Proportion</w:t>
            </w:r>
            <w:r w:rsidR="00487447" w:rsidRPr="00BD46BE">
              <w:rPr>
                <w:rFonts w:ascii="Times New Roman" w:hAnsi="Times New Roman"/>
                <w:b/>
                <w:sz w:val="16"/>
                <w:szCs w:val="16"/>
              </w:rPr>
              <w:t xml:space="preserve"> of species natural distribution</w:t>
            </w:r>
            <w:r w:rsidRPr="00BD46BE">
              <w:rPr>
                <w:rFonts w:ascii="Times New Roman" w:hAnsi="Times New Roman"/>
                <w:b/>
                <w:sz w:val="16"/>
                <w:szCs w:val="16"/>
              </w:rPr>
              <w:t xml:space="preserve"> (%)</w:t>
            </w:r>
          </w:p>
        </w:tc>
        <w:tc>
          <w:tcPr>
            <w:tcW w:w="1260" w:type="dxa"/>
            <w:vMerge w:val="restart"/>
            <w:shd w:val="clear" w:color="auto" w:fill="D9D9D9" w:themeFill="background1" w:themeFillShade="D9"/>
          </w:tcPr>
          <w:p w:rsidR="00487447" w:rsidRPr="00BD46BE" w:rsidRDefault="00487447" w:rsidP="00A2466A">
            <w:pPr>
              <w:jc w:val="center"/>
              <w:rPr>
                <w:rFonts w:ascii="Times New Roman" w:hAnsi="Times New Roman"/>
                <w:b/>
                <w:sz w:val="16"/>
                <w:szCs w:val="16"/>
              </w:rPr>
            </w:pPr>
            <w:r w:rsidRPr="00BD46BE">
              <w:rPr>
                <w:rFonts w:ascii="Times New Roman" w:hAnsi="Times New Roman"/>
                <w:b/>
                <w:sz w:val="16"/>
                <w:szCs w:val="16"/>
              </w:rPr>
              <w:t>Distribution: widespread (W), rare (R) or local (L)</w:t>
            </w:r>
          </w:p>
        </w:tc>
        <w:tc>
          <w:tcPr>
            <w:tcW w:w="821" w:type="dxa"/>
            <w:vMerge w:val="restart"/>
            <w:shd w:val="clear" w:color="auto" w:fill="D9D9D9" w:themeFill="background1" w:themeFillShade="D9"/>
          </w:tcPr>
          <w:p w:rsidR="00487447" w:rsidRPr="00BD46BE" w:rsidRDefault="00487447" w:rsidP="00A2466A">
            <w:pPr>
              <w:jc w:val="center"/>
              <w:rPr>
                <w:rFonts w:ascii="Times New Roman" w:hAnsi="Times New Roman"/>
                <w:b/>
                <w:sz w:val="16"/>
                <w:szCs w:val="16"/>
              </w:rPr>
            </w:pPr>
            <w:r w:rsidRPr="00BD46BE">
              <w:rPr>
                <w:rFonts w:ascii="Times New Roman" w:hAnsi="Times New Roman"/>
                <w:b/>
                <w:sz w:val="16"/>
                <w:szCs w:val="16"/>
              </w:rPr>
              <w:t>Type of threat</w:t>
            </w:r>
          </w:p>
        </w:tc>
        <w:tc>
          <w:tcPr>
            <w:tcW w:w="2102" w:type="dxa"/>
            <w:gridSpan w:val="3"/>
            <w:shd w:val="clear" w:color="auto" w:fill="D9D9D9" w:themeFill="background1" w:themeFillShade="D9"/>
          </w:tcPr>
          <w:p w:rsidR="00487447" w:rsidRPr="00BD46BE" w:rsidRDefault="00487447" w:rsidP="00A2466A">
            <w:pPr>
              <w:jc w:val="center"/>
              <w:rPr>
                <w:rFonts w:ascii="Times New Roman" w:hAnsi="Times New Roman"/>
                <w:b/>
                <w:sz w:val="16"/>
                <w:szCs w:val="16"/>
              </w:rPr>
            </w:pPr>
            <w:r w:rsidRPr="00BD46BE">
              <w:rPr>
                <w:rFonts w:ascii="Times New Roman" w:hAnsi="Times New Roman"/>
                <w:b/>
                <w:sz w:val="16"/>
                <w:szCs w:val="16"/>
              </w:rPr>
              <w:t>Threat category</w:t>
            </w:r>
          </w:p>
        </w:tc>
      </w:tr>
      <w:tr w:rsidR="00487447" w:rsidRPr="00424446" w:rsidTr="00CB33F6">
        <w:tc>
          <w:tcPr>
            <w:tcW w:w="2142" w:type="dxa"/>
            <w:vMerge/>
            <w:shd w:val="clear" w:color="auto" w:fill="D9D9D9" w:themeFill="background1" w:themeFillShade="D9"/>
          </w:tcPr>
          <w:p w:rsidR="00487447" w:rsidRPr="00041D3E" w:rsidRDefault="00487447" w:rsidP="00A2466A">
            <w:pPr>
              <w:jc w:val="center"/>
              <w:rPr>
                <w:rFonts w:ascii="Times New Roman" w:hAnsi="Times New Roman"/>
                <w:b/>
                <w:sz w:val="16"/>
                <w:szCs w:val="16"/>
              </w:rPr>
            </w:pPr>
          </w:p>
        </w:tc>
        <w:tc>
          <w:tcPr>
            <w:tcW w:w="1386" w:type="dxa"/>
            <w:vMerge/>
            <w:shd w:val="clear" w:color="auto" w:fill="D9D9D9" w:themeFill="background1" w:themeFillShade="D9"/>
          </w:tcPr>
          <w:p w:rsidR="00487447" w:rsidRPr="00424446" w:rsidRDefault="00487447" w:rsidP="0060717C">
            <w:pPr>
              <w:jc w:val="center"/>
              <w:rPr>
                <w:rFonts w:ascii="Times New Roman" w:hAnsi="Times New Roman"/>
                <w:b/>
                <w:sz w:val="16"/>
                <w:szCs w:val="16"/>
              </w:rPr>
            </w:pPr>
          </w:p>
        </w:tc>
        <w:tc>
          <w:tcPr>
            <w:tcW w:w="1350" w:type="dxa"/>
            <w:vMerge/>
            <w:shd w:val="clear" w:color="auto" w:fill="D9D9D9" w:themeFill="background1" w:themeFillShade="D9"/>
          </w:tcPr>
          <w:p w:rsidR="00487447" w:rsidRPr="00041D3E" w:rsidRDefault="00487447" w:rsidP="00041D3E">
            <w:pPr>
              <w:jc w:val="center"/>
              <w:rPr>
                <w:rFonts w:ascii="Times New Roman" w:hAnsi="Times New Roman"/>
                <w:b/>
                <w:sz w:val="16"/>
                <w:szCs w:val="16"/>
              </w:rPr>
            </w:pPr>
          </w:p>
        </w:tc>
        <w:tc>
          <w:tcPr>
            <w:tcW w:w="1530" w:type="dxa"/>
            <w:vMerge/>
            <w:shd w:val="clear" w:color="auto" w:fill="D9D9D9" w:themeFill="background1" w:themeFillShade="D9"/>
          </w:tcPr>
          <w:p w:rsidR="00487447" w:rsidRPr="00424446" w:rsidRDefault="00487447" w:rsidP="0015035A">
            <w:pPr>
              <w:jc w:val="center"/>
              <w:rPr>
                <w:rFonts w:ascii="Times New Roman" w:hAnsi="Times New Roman"/>
                <w:b/>
                <w:sz w:val="16"/>
                <w:szCs w:val="16"/>
              </w:rPr>
            </w:pPr>
          </w:p>
        </w:tc>
        <w:tc>
          <w:tcPr>
            <w:tcW w:w="1260" w:type="dxa"/>
            <w:vMerge/>
            <w:shd w:val="clear" w:color="auto" w:fill="D9D9D9" w:themeFill="background1" w:themeFillShade="D9"/>
          </w:tcPr>
          <w:p w:rsidR="00487447" w:rsidRPr="00424446" w:rsidRDefault="00487447" w:rsidP="00A2466A">
            <w:pPr>
              <w:jc w:val="center"/>
              <w:rPr>
                <w:rFonts w:ascii="Times New Roman" w:hAnsi="Times New Roman"/>
                <w:b/>
                <w:sz w:val="16"/>
                <w:szCs w:val="16"/>
              </w:rPr>
            </w:pPr>
          </w:p>
        </w:tc>
        <w:tc>
          <w:tcPr>
            <w:tcW w:w="821" w:type="dxa"/>
            <w:vMerge/>
            <w:shd w:val="clear" w:color="auto" w:fill="D9D9D9" w:themeFill="background1" w:themeFillShade="D9"/>
          </w:tcPr>
          <w:p w:rsidR="00487447" w:rsidRPr="00424446" w:rsidRDefault="00487447" w:rsidP="00A2466A">
            <w:pPr>
              <w:jc w:val="center"/>
              <w:rPr>
                <w:rFonts w:ascii="Times New Roman" w:hAnsi="Times New Roman"/>
                <w:b/>
                <w:sz w:val="16"/>
                <w:szCs w:val="16"/>
              </w:rPr>
            </w:pPr>
          </w:p>
        </w:tc>
        <w:tc>
          <w:tcPr>
            <w:tcW w:w="554" w:type="dxa"/>
            <w:shd w:val="clear" w:color="auto" w:fill="D9D9D9" w:themeFill="background1" w:themeFillShade="D9"/>
          </w:tcPr>
          <w:p w:rsidR="00487447" w:rsidRPr="00424446" w:rsidRDefault="00487447" w:rsidP="00A2466A">
            <w:pPr>
              <w:jc w:val="center"/>
              <w:rPr>
                <w:rFonts w:ascii="Times New Roman" w:hAnsi="Times New Roman"/>
                <w:b/>
                <w:sz w:val="16"/>
                <w:szCs w:val="16"/>
              </w:rPr>
            </w:pPr>
            <w:r w:rsidRPr="00424446">
              <w:rPr>
                <w:rFonts w:ascii="Times New Roman" w:hAnsi="Times New Roman"/>
                <w:b/>
                <w:sz w:val="16"/>
                <w:szCs w:val="16"/>
              </w:rPr>
              <w:t>High</w:t>
            </w:r>
          </w:p>
        </w:tc>
        <w:tc>
          <w:tcPr>
            <w:tcW w:w="810" w:type="dxa"/>
            <w:shd w:val="clear" w:color="auto" w:fill="D9D9D9" w:themeFill="background1" w:themeFillShade="D9"/>
          </w:tcPr>
          <w:p w:rsidR="00487447" w:rsidRPr="00424446" w:rsidRDefault="00487447" w:rsidP="00A2466A">
            <w:pPr>
              <w:jc w:val="center"/>
              <w:rPr>
                <w:rFonts w:ascii="Times New Roman" w:hAnsi="Times New Roman"/>
                <w:b/>
                <w:sz w:val="16"/>
                <w:szCs w:val="16"/>
              </w:rPr>
            </w:pPr>
            <w:r w:rsidRPr="00424446">
              <w:rPr>
                <w:rFonts w:ascii="Times New Roman" w:hAnsi="Times New Roman"/>
                <w:b/>
                <w:sz w:val="16"/>
                <w:szCs w:val="16"/>
              </w:rPr>
              <w:t>Medium</w:t>
            </w:r>
          </w:p>
        </w:tc>
        <w:tc>
          <w:tcPr>
            <w:tcW w:w="738" w:type="dxa"/>
            <w:shd w:val="clear" w:color="auto" w:fill="D9D9D9" w:themeFill="background1" w:themeFillShade="D9"/>
          </w:tcPr>
          <w:p w:rsidR="00487447" w:rsidRPr="00424446" w:rsidRDefault="00487447" w:rsidP="00A2466A">
            <w:pPr>
              <w:jc w:val="center"/>
              <w:rPr>
                <w:rFonts w:ascii="Times New Roman" w:hAnsi="Times New Roman"/>
                <w:b/>
                <w:sz w:val="16"/>
                <w:szCs w:val="16"/>
              </w:rPr>
            </w:pPr>
            <w:r w:rsidRPr="00424446">
              <w:rPr>
                <w:rFonts w:ascii="Times New Roman" w:hAnsi="Times New Roman"/>
                <w:b/>
                <w:sz w:val="16"/>
                <w:szCs w:val="16"/>
              </w:rPr>
              <w:t>Low</w:t>
            </w: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0717C">
              <w:rPr>
                <w:rFonts w:ascii="Times New Roman" w:eastAsia="Times New Roman" w:hAnsi="Times New Roman"/>
                <w:b/>
                <w:i/>
                <w:color w:val="000000"/>
                <w:sz w:val="16"/>
                <w:szCs w:val="16"/>
              </w:rPr>
              <w:t>Acacia richii</w:t>
            </w:r>
            <w:r w:rsidRPr="005F6B4B">
              <w:rPr>
                <w:rFonts w:ascii="Times New Roman" w:eastAsia="Times New Roman" w:hAnsi="Times New Roman"/>
                <w:b/>
                <w:color w:val="000000"/>
                <w:sz w:val="16"/>
                <w:szCs w:val="16"/>
              </w:rPr>
              <w:t xml:space="preserve"> Qumu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1B16C1">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 xml:space="preserve">Agathis </w:t>
            </w:r>
            <w:r w:rsidR="001B16C1">
              <w:rPr>
                <w:rFonts w:ascii="Times New Roman" w:eastAsia="Times New Roman" w:hAnsi="Times New Roman"/>
                <w:b/>
                <w:i/>
                <w:color w:val="000000"/>
                <w:sz w:val="16"/>
                <w:szCs w:val="16"/>
              </w:rPr>
              <w:t>macrophylla</w:t>
            </w:r>
            <w:r w:rsidRPr="005F6B4B">
              <w:rPr>
                <w:rFonts w:ascii="Times New Roman" w:eastAsia="Times New Roman" w:hAnsi="Times New Roman"/>
                <w:b/>
                <w:color w:val="000000"/>
                <w:sz w:val="16"/>
                <w:szCs w:val="16"/>
              </w:rPr>
              <w:t xml:space="preserve"> Dakua makadre</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71.99</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2.95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3.97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Aglaia elegans</w:t>
            </w:r>
            <w:r w:rsidRPr="005F6B4B">
              <w:rPr>
                <w:rFonts w:ascii="Times New Roman" w:eastAsia="Times New Roman" w:hAnsi="Times New Roman"/>
                <w:b/>
                <w:color w:val="000000"/>
                <w:sz w:val="16"/>
                <w:szCs w:val="16"/>
              </w:rPr>
              <w:t xml:space="preserve"> Kautoa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Alangium vitiense</w:t>
            </w:r>
            <w:r w:rsidRPr="005F6B4B">
              <w:rPr>
                <w:rFonts w:ascii="Times New Roman" w:eastAsia="Times New Roman" w:hAnsi="Times New Roman"/>
                <w:b/>
                <w:color w:val="000000"/>
                <w:sz w:val="16"/>
                <w:szCs w:val="16"/>
              </w:rPr>
              <w:t xml:space="preserve"> Doko ni sau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Albizia saman</w:t>
            </w:r>
            <w:r w:rsidRPr="005F6B4B">
              <w:rPr>
                <w:rFonts w:ascii="Times New Roman" w:eastAsia="Times New Roman" w:hAnsi="Times New Roman"/>
                <w:b/>
                <w:color w:val="000000"/>
                <w:sz w:val="16"/>
                <w:szCs w:val="16"/>
              </w:rPr>
              <w:t xml:space="preserve"> Vaivai ni vavalaqi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Alectryon grandifolius</w:t>
            </w:r>
            <w:r w:rsidRPr="005F6B4B">
              <w:rPr>
                <w:rFonts w:ascii="Times New Roman" w:eastAsia="Times New Roman" w:hAnsi="Times New Roman"/>
                <w:b/>
                <w:color w:val="000000"/>
                <w:sz w:val="16"/>
                <w:szCs w:val="16"/>
              </w:rPr>
              <w:t xml:space="preserve"> Masa B</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Aleurites moluccana</w:t>
            </w:r>
            <w:r w:rsidRPr="005F6B4B">
              <w:rPr>
                <w:rFonts w:ascii="Times New Roman" w:eastAsia="Times New Roman" w:hAnsi="Times New Roman"/>
                <w:b/>
                <w:color w:val="000000"/>
                <w:sz w:val="16"/>
                <w:szCs w:val="16"/>
              </w:rPr>
              <w:t xml:space="preserve"> Lauci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Aleurites moluccana</w:t>
            </w:r>
            <w:r w:rsidRPr="005F6B4B">
              <w:rPr>
                <w:rFonts w:ascii="Times New Roman" w:eastAsia="Times New Roman" w:hAnsi="Times New Roman"/>
                <w:b/>
                <w:color w:val="000000"/>
                <w:sz w:val="16"/>
                <w:szCs w:val="16"/>
              </w:rPr>
              <w:t xml:space="preserve"> Sikeci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33354F" w:rsidRDefault="0015035A" w:rsidP="00041D3E">
            <w:pPr>
              <w:rPr>
                <w:rFonts w:ascii="Times New Roman" w:eastAsia="Times New Roman" w:hAnsi="Times New Roman"/>
                <w:b/>
                <w:i/>
                <w:color w:val="000000"/>
                <w:sz w:val="16"/>
                <w:szCs w:val="16"/>
              </w:rPr>
            </w:pPr>
            <w:r w:rsidRPr="0033354F">
              <w:rPr>
                <w:rFonts w:ascii="Times New Roman" w:eastAsia="Times New Roman" w:hAnsi="Times New Roman"/>
                <w:b/>
                <w:i/>
                <w:color w:val="000000"/>
                <w:sz w:val="16"/>
                <w:szCs w:val="16"/>
              </w:rPr>
              <w:t>Alphitonia franguloides Doidamu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Alphitonia zizyphoides</w:t>
            </w:r>
            <w:r w:rsidRPr="005F6B4B">
              <w:rPr>
                <w:rFonts w:ascii="Times New Roman" w:eastAsia="Times New Roman" w:hAnsi="Times New Roman"/>
                <w:b/>
                <w:color w:val="000000"/>
                <w:sz w:val="16"/>
                <w:szCs w:val="16"/>
              </w:rPr>
              <w:t xml:space="preserve"> Doi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Alstonia pacifica</w:t>
            </w:r>
            <w:r w:rsidRPr="005F6B4B">
              <w:rPr>
                <w:rFonts w:ascii="Times New Roman" w:eastAsia="Times New Roman" w:hAnsi="Times New Roman"/>
                <w:b/>
                <w:color w:val="000000"/>
                <w:sz w:val="16"/>
                <w:szCs w:val="16"/>
              </w:rPr>
              <w:t xml:space="preserve"> Sorua lailai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Alstonia vitiensis</w:t>
            </w:r>
            <w:r w:rsidRPr="005F6B4B">
              <w:rPr>
                <w:rFonts w:ascii="Times New Roman" w:eastAsia="Times New Roman" w:hAnsi="Times New Roman"/>
                <w:b/>
                <w:color w:val="000000"/>
                <w:sz w:val="16"/>
                <w:szCs w:val="16"/>
              </w:rPr>
              <w:t xml:space="preserve"> var 1 Sorua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Amaroria soulameoides</w:t>
            </w:r>
            <w:r w:rsidRPr="005F6B4B">
              <w:rPr>
                <w:rFonts w:ascii="Times New Roman" w:eastAsia="Times New Roman" w:hAnsi="Times New Roman"/>
                <w:b/>
                <w:color w:val="000000"/>
                <w:sz w:val="16"/>
                <w:szCs w:val="16"/>
              </w:rPr>
              <w:t xml:space="preserve"> Vasa ni veikau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Anacolosa lutea</w:t>
            </w:r>
            <w:r w:rsidRPr="005F6B4B">
              <w:rPr>
                <w:rFonts w:ascii="Times New Roman" w:eastAsia="Times New Roman" w:hAnsi="Times New Roman"/>
                <w:b/>
                <w:color w:val="000000"/>
                <w:sz w:val="16"/>
                <w:szCs w:val="16"/>
              </w:rPr>
              <w:t xml:space="preserve"> Kaukaumakita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Anthocephlus cadamba</w:t>
            </w:r>
            <w:r w:rsidRPr="005F6B4B">
              <w:rPr>
                <w:rFonts w:ascii="Times New Roman" w:eastAsia="Times New Roman" w:hAnsi="Times New Roman"/>
                <w:b/>
                <w:color w:val="000000"/>
                <w:sz w:val="16"/>
                <w:szCs w:val="16"/>
              </w:rPr>
              <w:t xml:space="preserve"> Cadamba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Arthocarpus altilis</w:t>
            </w:r>
            <w:r w:rsidRPr="005F6B4B">
              <w:rPr>
                <w:rFonts w:ascii="Times New Roman" w:eastAsia="Times New Roman" w:hAnsi="Times New Roman"/>
                <w:b/>
                <w:color w:val="000000"/>
                <w:sz w:val="16"/>
                <w:szCs w:val="16"/>
              </w:rPr>
              <w:t xml:space="preserve"> Uto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Artocarpus integra</w:t>
            </w:r>
            <w:r w:rsidRPr="005F6B4B">
              <w:rPr>
                <w:rFonts w:ascii="Times New Roman" w:eastAsia="Times New Roman" w:hAnsi="Times New Roman"/>
                <w:b/>
                <w:color w:val="000000"/>
                <w:sz w:val="16"/>
                <w:szCs w:val="16"/>
              </w:rPr>
              <w:t xml:space="preserve"> Uto ni Idia, Ja</w:t>
            </w:r>
            <w:r w:rsidR="0033354F">
              <w:rPr>
                <w:rFonts w:ascii="Times New Roman" w:eastAsia="Times New Roman" w:hAnsi="Times New Roman"/>
                <w:b/>
                <w:color w:val="000000"/>
                <w:sz w:val="16"/>
                <w:szCs w:val="16"/>
              </w:rPr>
              <w:t>c</w:t>
            </w:r>
            <w:r w:rsidRPr="005F6B4B">
              <w:rPr>
                <w:rFonts w:ascii="Times New Roman" w:eastAsia="Times New Roman" w:hAnsi="Times New Roman"/>
                <w:b/>
                <w:color w:val="000000"/>
                <w:sz w:val="16"/>
                <w:szCs w:val="16"/>
              </w:rPr>
              <w:t>k Fruit</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C85332">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Arytera brackenridgei</w:t>
            </w:r>
            <w:r w:rsidRPr="005F6B4B">
              <w:rPr>
                <w:rFonts w:ascii="Times New Roman" w:eastAsia="Times New Roman" w:hAnsi="Times New Roman"/>
                <w:b/>
                <w:color w:val="000000"/>
                <w:sz w:val="16"/>
                <w:szCs w:val="16"/>
              </w:rPr>
              <w:t xml:space="preserve"> Masa </w:t>
            </w:r>
            <w:r w:rsidR="00C85332">
              <w:rPr>
                <w:rFonts w:ascii="Times New Roman" w:eastAsia="Times New Roman" w:hAnsi="Times New Roman"/>
                <w:b/>
                <w:color w:val="000000"/>
                <w:sz w:val="16"/>
                <w:szCs w:val="16"/>
              </w:rPr>
              <w:t>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Astronidium confertiflorum</w:t>
            </w:r>
            <w:r w:rsidRPr="005F6B4B">
              <w:rPr>
                <w:rFonts w:ascii="Times New Roman" w:eastAsia="Times New Roman" w:hAnsi="Times New Roman"/>
                <w:b/>
                <w:color w:val="000000"/>
                <w:sz w:val="16"/>
                <w:szCs w:val="16"/>
              </w:rPr>
              <w:t xml:space="preserve"> Dava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Atuna racemosa</w:t>
            </w:r>
            <w:r w:rsidRPr="005F6B4B">
              <w:rPr>
                <w:rFonts w:ascii="Times New Roman" w:eastAsia="Times New Roman" w:hAnsi="Times New Roman"/>
                <w:b/>
                <w:color w:val="000000"/>
                <w:sz w:val="16"/>
                <w:szCs w:val="16"/>
              </w:rPr>
              <w:t xml:space="preserve"> Makita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Baccaurea seemannii</w:t>
            </w:r>
            <w:r w:rsidRPr="005F6B4B">
              <w:rPr>
                <w:rFonts w:ascii="Times New Roman" w:eastAsia="Times New Roman" w:hAnsi="Times New Roman"/>
                <w:b/>
                <w:color w:val="000000"/>
                <w:sz w:val="16"/>
                <w:szCs w:val="16"/>
              </w:rPr>
              <w:t xml:space="preserve"> Midra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Barringtonia asiatica</w:t>
            </w:r>
            <w:r w:rsidRPr="005F6B4B">
              <w:rPr>
                <w:rFonts w:ascii="Times New Roman" w:eastAsia="Times New Roman" w:hAnsi="Times New Roman"/>
                <w:b/>
                <w:color w:val="000000"/>
                <w:sz w:val="16"/>
                <w:szCs w:val="16"/>
              </w:rPr>
              <w:t xml:space="preserve"> Vutu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Barringtonia edulis</w:t>
            </w:r>
            <w:r w:rsidRPr="005F6B4B">
              <w:rPr>
                <w:rFonts w:ascii="Times New Roman" w:eastAsia="Times New Roman" w:hAnsi="Times New Roman"/>
                <w:b/>
                <w:color w:val="000000"/>
                <w:sz w:val="16"/>
                <w:szCs w:val="16"/>
              </w:rPr>
              <w:t xml:space="preserve"> Vutu kana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Barringtonia seaturae</w:t>
            </w:r>
            <w:r w:rsidRPr="005F6B4B">
              <w:rPr>
                <w:rFonts w:ascii="Times New Roman" w:eastAsia="Times New Roman" w:hAnsi="Times New Roman"/>
                <w:b/>
                <w:color w:val="000000"/>
                <w:sz w:val="16"/>
                <w:szCs w:val="16"/>
              </w:rPr>
              <w:t xml:space="preserve"> Vutu dina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Bischofia javanica</w:t>
            </w:r>
            <w:r w:rsidRPr="005F6B4B">
              <w:rPr>
                <w:rFonts w:ascii="Times New Roman" w:eastAsia="Times New Roman" w:hAnsi="Times New Roman"/>
                <w:b/>
                <w:color w:val="000000"/>
                <w:sz w:val="16"/>
                <w:szCs w:val="16"/>
              </w:rPr>
              <w:t xml:space="preserve"> Koka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61.85</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3.46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3.41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Buchanania attenuata</w:t>
            </w:r>
            <w:r w:rsidRPr="005F6B4B">
              <w:rPr>
                <w:rFonts w:ascii="Times New Roman" w:eastAsia="Times New Roman" w:hAnsi="Times New Roman"/>
                <w:b/>
                <w:color w:val="000000"/>
                <w:sz w:val="16"/>
                <w:szCs w:val="16"/>
              </w:rPr>
              <w:t xml:space="preserve"> Maqo ni veikau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9.13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Buchanania vitiensis</w:t>
            </w:r>
            <w:r w:rsidRPr="005F6B4B">
              <w:rPr>
                <w:rFonts w:ascii="Times New Roman" w:eastAsia="Times New Roman" w:hAnsi="Times New Roman"/>
                <w:b/>
                <w:color w:val="000000"/>
                <w:sz w:val="16"/>
                <w:szCs w:val="16"/>
              </w:rPr>
              <w:t xml:space="preserve"> Damanu ni yaqaqa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Burckella parviflora</w:t>
            </w:r>
            <w:r w:rsidRPr="005F6B4B">
              <w:rPr>
                <w:rFonts w:ascii="Times New Roman" w:eastAsia="Times New Roman" w:hAnsi="Times New Roman"/>
                <w:b/>
                <w:color w:val="000000"/>
                <w:sz w:val="16"/>
                <w:szCs w:val="16"/>
              </w:rPr>
              <w:t xml:space="preserve"> Baumika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13.18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0.73</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Calophyllum amblyphyllum</w:t>
            </w:r>
            <w:r w:rsidRPr="005F6B4B">
              <w:rPr>
                <w:rFonts w:ascii="Times New Roman" w:eastAsia="Times New Roman" w:hAnsi="Times New Roman"/>
                <w:b/>
                <w:color w:val="000000"/>
                <w:sz w:val="16"/>
                <w:szCs w:val="16"/>
              </w:rPr>
              <w:t xml:space="preserve"> Damanu dilodilo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Calophyllum cerasiferum</w:t>
            </w:r>
            <w:r w:rsidRPr="005F6B4B">
              <w:rPr>
                <w:rFonts w:ascii="Times New Roman" w:eastAsia="Times New Roman" w:hAnsi="Times New Roman"/>
                <w:b/>
                <w:color w:val="000000"/>
                <w:sz w:val="16"/>
                <w:szCs w:val="16"/>
              </w:rPr>
              <w:t xml:space="preserve"> Damanu lailai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 xml:space="preserve">Calophyllum vitiense </w:t>
            </w:r>
            <w:r w:rsidRPr="005F6B4B">
              <w:rPr>
                <w:rFonts w:ascii="Times New Roman" w:eastAsia="Times New Roman" w:hAnsi="Times New Roman"/>
                <w:b/>
                <w:color w:val="000000"/>
                <w:sz w:val="16"/>
                <w:szCs w:val="16"/>
              </w:rPr>
              <w:t>Damanu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107.48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8.57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5.92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Canarium harveyi</w:t>
            </w:r>
            <w:r w:rsidRPr="005F6B4B">
              <w:rPr>
                <w:rFonts w:ascii="Times New Roman" w:eastAsia="Times New Roman" w:hAnsi="Times New Roman"/>
                <w:b/>
                <w:color w:val="000000"/>
                <w:sz w:val="16"/>
                <w:szCs w:val="16"/>
              </w:rPr>
              <w:t xml:space="preserve"> var 1 Kaunicina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33.46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2.79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1.84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Canarium vanikoroense</w:t>
            </w:r>
            <w:r w:rsidRPr="005F6B4B">
              <w:rPr>
                <w:rFonts w:ascii="Times New Roman" w:eastAsia="Times New Roman" w:hAnsi="Times New Roman"/>
                <w:b/>
                <w:color w:val="000000"/>
                <w:sz w:val="16"/>
                <w:szCs w:val="16"/>
              </w:rPr>
              <w:t xml:space="preserve"> Kaunisiga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Casuarina equisetifolia</w:t>
            </w:r>
            <w:r w:rsidRPr="005F6B4B">
              <w:rPr>
                <w:rFonts w:ascii="Times New Roman" w:eastAsia="Times New Roman" w:hAnsi="Times New Roman"/>
                <w:b/>
                <w:color w:val="000000"/>
                <w:sz w:val="16"/>
                <w:szCs w:val="16"/>
              </w:rPr>
              <w:t xml:space="preserve"> Nokonoko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Cerbera manghas</w:t>
            </w:r>
            <w:r w:rsidRPr="005F6B4B">
              <w:rPr>
                <w:rFonts w:ascii="Times New Roman" w:eastAsia="Times New Roman" w:hAnsi="Times New Roman"/>
                <w:b/>
                <w:color w:val="000000"/>
                <w:sz w:val="16"/>
                <w:szCs w:val="16"/>
              </w:rPr>
              <w:t xml:space="preserve"> Vasa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Cerbera manghas</w:t>
            </w:r>
            <w:r w:rsidRPr="005F6B4B">
              <w:rPr>
                <w:rFonts w:ascii="Times New Roman" w:eastAsia="Times New Roman" w:hAnsi="Times New Roman"/>
                <w:b/>
                <w:color w:val="000000"/>
                <w:sz w:val="16"/>
                <w:szCs w:val="16"/>
              </w:rPr>
              <w:t xml:space="preserve"> Vasarewa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Cinnamomum</w:t>
            </w:r>
            <w:r w:rsidR="0033354F">
              <w:rPr>
                <w:rFonts w:ascii="Times New Roman" w:eastAsia="Times New Roman" w:hAnsi="Times New Roman"/>
                <w:b/>
                <w:color w:val="000000"/>
                <w:sz w:val="16"/>
                <w:szCs w:val="16"/>
              </w:rPr>
              <w:t xml:space="preserve"> spp</w:t>
            </w:r>
            <w:r w:rsidRPr="005F6B4B">
              <w:rPr>
                <w:rFonts w:ascii="Times New Roman" w:eastAsia="Times New Roman" w:hAnsi="Times New Roman"/>
                <w:b/>
                <w:color w:val="000000"/>
                <w:sz w:val="16"/>
                <w:szCs w:val="16"/>
              </w:rPr>
              <w:t>. div. Macou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Citronella vitiensis</w:t>
            </w:r>
            <w:r w:rsidRPr="005F6B4B">
              <w:rPr>
                <w:rFonts w:ascii="Times New Roman" w:eastAsia="Times New Roman" w:hAnsi="Times New Roman"/>
                <w:b/>
                <w:color w:val="000000"/>
                <w:sz w:val="16"/>
                <w:szCs w:val="16"/>
              </w:rPr>
              <w:t xml:space="preserve"> Nuqa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Citrus grandis</w:t>
            </w:r>
            <w:r w:rsidRPr="005F6B4B">
              <w:rPr>
                <w:rFonts w:ascii="Times New Roman" w:eastAsia="Times New Roman" w:hAnsi="Times New Roman"/>
                <w:b/>
                <w:color w:val="000000"/>
                <w:sz w:val="16"/>
                <w:szCs w:val="16"/>
              </w:rPr>
              <w:t xml:space="preserve"> Moli kana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Citrus reticulata</w:t>
            </w:r>
            <w:r w:rsidRPr="005F6B4B">
              <w:rPr>
                <w:rFonts w:ascii="Times New Roman" w:eastAsia="Times New Roman" w:hAnsi="Times New Roman"/>
                <w:b/>
                <w:color w:val="000000"/>
                <w:sz w:val="16"/>
                <w:szCs w:val="16"/>
              </w:rPr>
              <w:t xml:space="preserve"> Moli Madarini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Claoxylon vitiensis</w:t>
            </w:r>
            <w:r w:rsidRPr="005F6B4B">
              <w:rPr>
                <w:rFonts w:ascii="Times New Roman" w:eastAsia="Times New Roman" w:hAnsi="Times New Roman"/>
                <w:b/>
                <w:color w:val="000000"/>
                <w:sz w:val="16"/>
                <w:szCs w:val="16"/>
              </w:rPr>
              <w:t xml:space="preserve"> Male ni via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Cleistocalyx decussatus</w:t>
            </w:r>
            <w:r w:rsidRPr="005F6B4B">
              <w:rPr>
                <w:rFonts w:ascii="Times New Roman" w:eastAsia="Times New Roman" w:hAnsi="Times New Roman"/>
                <w:b/>
                <w:color w:val="000000"/>
                <w:sz w:val="16"/>
                <w:szCs w:val="16"/>
              </w:rPr>
              <w:t xml:space="preserve"> Yasimoli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Cleistocalyx eugenioides</w:t>
            </w:r>
            <w:r w:rsidRPr="005F6B4B">
              <w:rPr>
                <w:rFonts w:ascii="Times New Roman" w:eastAsia="Times New Roman" w:hAnsi="Times New Roman"/>
                <w:b/>
                <w:color w:val="000000"/>
                <w:sz w:val="16"/>
                <w:szCs w:val="16"/>
              </w:rPr>
              <w:t xml:space="preserve"> Yasiyasi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88.22</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8.38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4.86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Commersonia bartramia</w:t>
            </w:r>
            <w:r w:rsidRPr="005F6B4B">
              <w:rPr>
                <w:rFonts w:ascii="Times New Roman" w:eastAsia="Times New Roman" w:hAnsi="Times New Roman"/>
                <w:b/>
                <w:color w:val="000000"/>
                <w:sz w:val="16"/>
                <w:szCs w:val="16"/>
              </w:rPr>
              <w:t xml:space="preserve"> Sama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Cordia</w:t>
            </w:r>
            <w:r w:rsidRPr="005F6B4B">
              <w:rPr>
                <w:rFonts w:ascii="Times New Roman" w:eastAsia="Times New Roman" w:hAnsi="Times New Roman"/>
                <w:b/>
                <w:color w:val="000000"/>
                <w:sz w:val="16"/>
                <w:szCs w:val="16"/>
              </w:rPr>
              <w:t xml:space="preserve"> spp Cordia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Crossostylis seemannii</w:t>
            </w:r>
            <w:r w:rsidRPr="005F6B4B">
              <w:rPr>
                <w:rFonts w:ascii="Times New Roman" w:eastAsia="Times New Roman" w:hAnsi="Times New Roman"/>
                <w:b/>
                <w:color w:val="000000"/>
                <w:sz w:val="16"/>
                <w:szCs w:val="16"/>
              </w:rPr>
              <w:t xml:space="preserve"> Tiri vanua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Cryptocarya constricta</w:t>
            </w:r>
            <w:r w:rsidRPr="005F6B4B">
              <w:rPr>
                <w:rFonts w:ascii="Times New Roman" w:eastAsia="Times New Roman" w:hAnsi="Times New Roman"/>
                <w:b/>
                <w:color w:val="000000"/>
                <w:sz w:val="16"/>
                <w:szCs w:val="16"/>
              </w:rPr>
              <w:t xml:space="preserve"> Diriniu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6.08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0.82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Cyathocalyx insularis</w:t>
            </w:r>
            <w:r w:rsidRPr="005F6B4B">
              <w:rPr>
                <w:rFonts w:ascii="Times New Roman" w:eastAsia="Times New Roman" w:hAnsi="Times New Roman"/>
                <w:b/>
                <w:color w:val="000000"/>
                <w:sz w:val="16"/>
                <w:szCs w:val="16"/>
              </w:rPr>
              <w:t xml:space="preserve"> Makosoi ni veikau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3354F">
              <w:rPr>
                <w:rFonts w:ascii="Times New Roman" w:eastAsia="Times New Roman" w:hAnsi="Times New Roman"/>
                <w:b/>
                <w:i/>
                <w:color w:val="000000"/>
                <w:sz w:val="16"/>
                <w:szCs w:val="16"/>
              </w:rPr>
              <w:t>Cynometra insularis</w:t>
            </w:r>
            <w:r w:rsidRPr="005F6B4B">
              <w:rPr>
                <w:rFonts w:ascii="Times New Roman" w:eastAsia="Times New Roman" w:hAnsi="Times New Roman"/>
                <w:b/>
                <w:color w:val="000000"/>
                <w:sz w:val="16"/>
                <w:szCs w:val="16"/>
              </w:rPr>
              <w:t xml:space="preserve"> Ci</w:t>
            </w:r>
            <w:r w:rsidR="0033354F">
              <w:rPr>
                <w:rFonts w:ascii="Times New Roman" w:eastAsia="Times New Roman" w:hAnsi="Times New Roman"/>
                <w:b/>
                <w:color w:val="000000"/>
                <w:sz w:val="16"/>
                <w:szCs w:val="16"/>
              </w:rPr>
              <w:t>bi</w:t>
            </w:r>
            <w:r w:rsidRPr="005F6B4B">
              <w:rPr>
                <w:rFonts w:ascii="Times New Roman" w:eastAsia="Times New Roman" w:hAnsi="Times New Roman"/>
                <w:b/>
                <w:color w:val="000000"/>
                <w:sz w:val="16"/>
                <w:szCs w:val="16"/>
              </w:rPr>
              <w:t>cibi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492793">
              <w:rPr>
                <w:rFonts w:ascii="Times New Roman" w:eastAsia="Times New Roman" w:hAnsi="Times New Roman"/>
                <w:b/>
                <w:i/>
                <w:color w:val="000000"/>
                <w:sz w:val="16"/>
                <w:szCs w:val="16"/>
              </w:rPr>
              <w:t>Dacrycarpus imbricatus</w:t>
            </w:r>
            <w:r w:rsidRPr="005F6B4B">
              <w:rPr>
                <w:rFonts w:ascii="Times New Roman" w:eastAsia="Times New Roman" w:hAnsi="Times New Roman"/>
                <w:b/>
                <w:color w:val="000000"/>
                <w:sz w:val="16"/>
                <w:szCs w:val="16"/>
              </w:rPr>
              <w:t xml:space="preserve"> Amunu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492793">
              <w:rPr>
                <w:rFonts w:ascii="Times New Roman" w:eastAsia="Times New Roman" w:hAnsi="Times New Roman"/>
                <w:b/>
                <w:i/>
                <w:color w:val="000000"/>
                <w:sz w:val="16"/>
                <w:szCs w:val="16"/>
              </w:rPr>
              <w:t>Dacrydium nidulum</w:t>
            </w:r>
            <w:r w:rsidRPr="005F6B4B">
              <w:rPr>
                <w:rFonts w:ascii="Times New Roman" w:eastAsia="Times New Roman" w:hAnsi="Times New Roman"/>
                <w:b/>
                <w:color w:val="000000"/>
                <w:sz w:val="16"/>
                <w:szCs w:val="16"/>
              </w:rPr>
              <w:t xml:space="preserve"> Yaka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6.08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492793">
              <w:rPr>
                <w:rFonts w:ascii="Times New Roman" w:eastAsia="Times New Roman" w:hAnsi="Times New Roman"/>
                <w:b/>
                <w:i/>
                <w:color w:val="000000"/>
                <w:sz w:val="16"/>
                <w:szCs w:val="16"/>
              </w:rPr>
              <w:t>Decaspermum vitiense</w:t>
            </w:r>
            <w:r w:rsidRPr="005F6B4B">
              <w:rPr>
                <w:rFonts w:ascii="Times New Roman" w:eastAsia="Times New Roman" w:hAnsi="Times New Roman"/>
                <w:b/>
                <w:color w:val="000000"/>
                <w:sz w:val="16"/>
                <w:szCs w:val="16"/>
              </w:rPr>
              <w:t xml:space="preserve"> Nuqanuqa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492793">
              <w:rPr>
                <w:rFonts w:ascii="Times New Roman" w:eastAsia="Times New Roman" w:hAnsi="Times New Roman"/>
                <w:b/>
                <w:i/>
                <w:color w:val="000000"/>
                <w:sz w:val="16"/>
                <w:szCs w:val="16"/>
              </w:rPr>
              <w:t>Decussocarpus vitiensis</w:t>
            </w:r>
            <w:r w:rsidRPr="005F6B4B">
              <w:rPr>
                <w:rFonts w:ascii="Times New Roman" w:eastAsia="Times New Roman" w:hAnsi="Times New Roman"/>
                <w:b/>
                <w:color w:val="000000"/>
                <w:sz w:val="16"/>
                <w:szCs w:val="16"/>
              </w:rPr>
              <w:t xml:space="preserve"> Dakua salusalu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14.20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0.81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492793">
              <w:rPr>
                <w:rFonts w:ascii="Times New Roman" w:eastAsia="Times New Roman" w:hAnsi="Times New Roman"/>
                <w:b/>
                <w:i/>
                <w:color w:val="000000"/>
                <w:sz w:val="16"/>
                <w:szCs w:val="16"/>
              </w:rPr>
              <w:t>Degeneria vitiensis</w:t>
            </w:r>
            <w:r w:rsidRPr="005F6B4B">
              <w:rPr>
                <w:rFonts w:ascii="Times New Roman" w:eastAsia="Times New Roman" w:hAnsi="Times New Roman"/>
                <w:b/>
                <w:color w:val="000000"/>
                <w:sz w:val="16"/>
                <w:szCs w:val="16"/>
              </w:rPr>
              <w:t xml:space="preserve"> Masiratu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0.95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Dendrocnide harveyi</w:t>
            </w:r>
            <w:r w:rsidRPr="005F6B4B">
              <w:rPr>
                <w:rFonts w:ascii="Times New Roman" w:eastAsia="Times New Roman" w:hAnsi="Times New Roman"/>
                <w:b/>
                <w:color w:val="000000"/>
                <w:sz w:val="16"/>
                <w:szCs w:val="16"/>
              </w:rPr>
              <w:t xml:space="preserve"> Salato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0.88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Dillenia biflora</w:t>
            </w:r>
            <w:r w:rsidRPr="005F6B4B">
              <w:rPr>
                <w:rFonts w:ascii="Times New Roman" w:eastAsia="Times New Roman" w:hAnsi="Times New Roman"/>
                <w:b/>
                <w:color w:val="000000"/>
                <w:sz w:val="16"/>
                <w:szCs w:val="16"/>
              </w:rPr>
              <w:t xml:space="preserve"> Kuluva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25.35</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3.64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Discocalyx fusca</w:t>
            </w:r>
            <w:r w:rsidRPr="005F6B4B">
              <w:rPr>
                <w:rFonts w:ascii="Times New Roman" w:eastAsia="Times New Roman" w:hAnsi="Times New Roman"/>
                <w:b/>
                <w:color w:val="000000"/>
                <w:sz w:val="16"/>
                <w:szCs w:val="16"/>
              </w:rPr>
              <w:t xml:space="preserve"> Vutuvutu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E3215" w:rsidRDefault="0015035A" w:rsidP="00041D3E">
            <w:pPr>
              <w:rPr>
                <w:rFonts w:ascii="Times New Roman" w:eastAsia="Times New Roman" w:hAnsi="Times New Roman"/>
                <w:b/>
                <w:i/>
                <w:color w:val="000000"/>
                <w:sz w:val="16"/>
                <w:szCs w:val="16"/>
              </w:rPr>
            </w:pPr>
            <w:r w:rsidRPr="005E3215">
              <w:rPr>
                <w:rFonts w:ascii="Times New Roman" w:eastAsia="Times New Roman" w:hAnsi="Times New Roman"/>
                <w:b/>
                <w:i/>
                <w:color w:val="000000"/>
                <w:sz w:val="16"/>
                <w:szCs w:val="16"/>
              </w:rPr>
              <w:t xml:space="preserve">Dolicholobium latifolium </w:t>
            </w:r>
            <w:r w:rsidRPr="005E3215">
              <w:rPr>
                <w:rFonts w:ascii="Times New Roman" w:eastAsia="Times New Roman" w:hAnsi="Times New Roman"/>
                <w:b/>
                <w:color w:val="000000"/>
                <w:sz w:val="16"/>
                <w:szCs w:val="16"/>
              </w:rPr>
              <w:t>Soso ni ura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Dracontomelon vitiense</w:t>
            </w:r>
            <w:r w:rsidRPr="005F6B4B">
              <w:rPr>
                <w:rFonts w:ascii="Times New Roman" w:eastAsia="Times New Roman" w:hAnsi="Times New Roman"/>
                <w:b/>
                <w:color w:val="000000"/>
                <w:sz w:val="16"/>
                <w:szCs w:val="16"/>
              </w:rPr>
              <w:t xml:space="preserve"> Tarawau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Dysoxylum hornei</w:t>
            </w:r>
            <w:r w:rsidRPr="005F6B4B">
              <w:rPr>
                <w:rFonts w:ascii="Times New Roman" w:eastAsia="Times New Roman" w:hAnsi="Times New Roman"/>
                <w:b/>
                <w:color w:val="000000"/>
                <w:sz w:val="16"/>
                <w:szCs w:val="16"/>
              </w:rPr>
              <w:t xml:space="preserve"> Kautoa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11.15</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Dysoxylum lenticellare</w:t>
            </w:r>
            <w:r w:rsidRPr="005F6B4B">
              <w:rPr>
                <w:rFonts w:ascii="Times New Roman" w:eastAsia="Times New Roman" w:hAnsi="Times New Roman"/>
                <w:b/>
                <w:color w:val="000000"/>
                <w:sz w:val="16"/>
                <w:szCs w:val="16"/>
              </w:rPr>
              <w:t xml:space="preserve"> Malamala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Dysoxylum quercifolium</w:t>
            </w:r>
            <w:r w:rsidRPr="005F6B4B">
              <w:rPr>
                <w:rFonts w:ascii="Times New Roman" w:eastAsia="Times New Roman" w:hAnsi="Times New Roman"/>
                <w:b/>
                <w:color w:val="000000"/>
                <w:sz w:val="16"/>
                <w:szCs w:val="16"/>
              </w:rPr>
              <w:t xml:space="preserve"> Mala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11.15</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Dysoxylum richii</w:t>
            </w:r>
            <w:r w:rsidRPr="005F6B4B">
              <w:rPr>
                <w:rFonts w:ascii="Times New Roman" w:eastAsia="Times New Roman" w:hAnsi="Times New Roman"/>
                <w:b/>
                <w:color w:val="000000"/>
                <w:sz w:val="16"/>
                <w:szCs w:val="16"/>
              </w:rPr>
              <w:t xml:space="preserve"> Sasawira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64.90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3.58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Elaeocarpus chelonimorphus</w:t>
            </w:r>
            <w:r w:rsidRPr="005F6B4B">
              <w:rPr>
                <w:rFonts w:ascii="Times New Roman" w:eastAsia="Times New Roman" w:hAnsi="Times New Roman"/>
                <w:b/>
                <w:color w:val="000000"/>
                <w:sz w:val="16"/>
                <w:szCs w:val="16"/>
              </w:rPr>
              <w:t xml:space="preserve"> Sivia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Elaeocarpus kambi</w:t>
            </w:r>
            <w:r w:rsidRPr="005F6B4B">
              <w:rPr>
                <w:rFonts w:ascii="Times New Roman" w:eastAsia="Times New Roman" w:hAnsi="Times New Roman"/>
                <w:b/>
                <w:color w:val="000000"/>
                <w:sz w:val="16"/>
                <w:szCs w:val="16"/>
              </w:rPr>
              <w:t xml:space="preserve"> Kabi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Emmenosperma micropetalum</w:t>
            </w:r>
            <w:r w:rsidRPr="005F6B4B">
              <w:rPr>
                <w:rFonts w:ascii="Times New Roman" w:eastAsia="Times New Roman" w:hAnsi="Times New Roman"/>
                <w:b/>
                <w:color w:val="000000"/>
                <w:sz w:val="16"/>
                <w:szCs w:val="16"/>
              </w:rPr>
              <w:t xml:space="preserve"> Tomanu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Endiandra elaeocarpa</w:t>
            </w:r>
            <w:r w:rsidRPr="005F6B4B">
              <w:rPr>
                <w:rFonts w:ascii="Times New Roman" w:eastAsia="Times New Roman" w:hAnsi="Times New Roman"/>
                <w:b/>
                <w:color w:val="000000"/>
                <w:sz w:val="16"/>
                <w:szCs w:val="16"/>
              </w:rPr>
              <w:t xml:space="preserve"> Damabi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15.21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0.84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Endiandra elaeocarpa</w:t>
            </w:r>
            <w:r w:rsidRPr="005F6B4B">
              <w:rPr>
                <w:rFonts w:ascii="Times New Roman" w:eastAsia="Times New Roman" w:hAnsi="Times New Roman"/>
                <w:b/>
                <w:color w:val="000000"/>
                <w:sz w:val="16"/>
                <w:szCs w:val="16"/>
              </w:rPr>
              <w:t xml:space="preserve"> Tabadamu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Endospermum macrophyllum</w:t>
            </w:r>
            <w:r w:rsidRPr="005F6B4B">
              <w:rPr>
                <w:rFonts w:ascii="Times New Roman" w:eastAsia="Times New Roman" w:hAnsi="Times New Roman"/>
                <w:b/>
                <w:color w:val="000000"/>
                <w:sz w:val="16"/>
                <w:szCs w:val="16"/>
              </w:rPr>
              <w:t xml:space="preserve"> Kauvula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141.96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7.96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7.82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Erythrina fusca</w:t>
            </w:r>
            <w:r w:rsidRPr="005F6B4B">
              <w:rPr>
                <w:rFonts w:ascii="Times New Roman" w:eastAsia="Times New Roman" w:hAnsi="Times New Roman"/>
                <w:b/>
                <w:color w:val="000000"/>
                <w:sz w:val="16"/>
                <w:szCs w:val="16"/>
              </w:rPr>
              <w:t xml:space="preserve"> Drala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Erythrospermum acuminatissimum</w:t>
            </w:r>
            <w:r w:rsidRPr="005F6B4B">
              <w:rPr>
                <w:rFonts w:ascii="Times New Roman" w:eastAsia="Times New Roman" w:hAnsi="Times New Roman"/>
                <w:b/>
                <w:color w:val="000000"/>
                <w:sz w:val="16"/>
                <w:szCs w:val="16"/>
              </w:rPr>
              <w:t xml:space="preserve"> Mavida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Eucalyptus</w:t>
            </w:r>
            <w:r w:rsidRPr="005F6B4B">
              <w:rPr>
                <w:rFonts w:ascii="Times New Roman" w:eastAsia="Times New Roman" w:hAnsi="Times New Roman"/>
                <w:b/>
                <w:color w:val="000000"/>
                <w:sz w:val="16"/>
                <w:szCs w:val="16"/>
              </w:rPr>
              <w:t xml:space="preserve"> spp Gumtree</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Excoecaria acuminata</w:t>
            </w:r>
            <w:r w:rsidRPr="005F6B4B">
              <w:rPr>
                <w:rFonts w:ascii="Times New Roman" w:eastAsia="Times New Roman" w:hAnsi="Times New Roman"/>
                <w:b/>
                <w:color w:val="000000"/>
                <w:sz w:val="16"/>
                <w:szCs w:val="16"/>
              </w:rPr>
              <w:t xml:space="preserve"> Mana i vanua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Fagraea gracilipes</w:t>
            </w:r>
            <w:r w:rsidRPr="005F6B4B">
              <w:rPr>
                <w:rFonts w:ascii="Times New Roman" w:eastAsia="Times New Roman" w:hAnsi="Times New Roman"/>
                <w:b/>
                <w:color w:val="000000"/>
                <w:sz w:val="16"/>
                <w:szCs w:val="16"/>
              </w:rPr>
              <w:t xml:space="preserve"> Buabua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Ficus barclayana</w:t>
            </w:r>
            <w:r w:rsidRPr="005F6B4B">
              <w:rPr>
                <w:rFonts w:ascii="Times New Roman" w:eastAsia="Times New Roman" w:hAnsi="Times New Roman"/>
                <w:b/>
                <w:color w:val="000000"/>
                <w:sz w:val="16"/>
                <w:szCs w:val="16"/>
              </w:rPr>
              <w:t xml:space="preserve"> Losilosi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Ficus fulvo-pilosa</w:t>
            </w:r>
            <w:r w:rsidRPr="005F6B4B">
              <w:rPr>
                <w:rFonts w:ascii="Times New Roman" w:eastAsia="Times New Roman" w:hAnsi="Times New Roman"/>
                <w:b/>
                <w:color w:val="000000"/>
                <w:sz w:val="16"/>
                <w:szCs w:val="16"/>
              </w:rPr>
              <w:t xml:space="preserve"> Ai masi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Ficus obliqua</w:t>
            </w:r>
            <w:r w:rsidRPr="005F6B4B">
              <w:rPr>
                <w:rFonts w:ascii="Times New Roman" w:eastAsia="Times New Roman" w:hAnsi="Times New Roman"/>
                <w:b/>
                <w:color w:val="000000"/>
                <w:sz w:val="16"/>
                <w:szCs w:val="16"/>
              </w:rPr>
              <w:t xml:space="preserve"> Baka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Ficus pritchardii</w:t>
            </w:r>
            <w:r w:rsidRPr="005F6B4B">
              <w:rPr>
                <w:rFonts w:ascii="Times New Roman" w:eastAsia="Times New Roman" w:hAnsi="Times New Roman"/>
                <w:b/>
                <w:color w:val="000000"/>
                <w:sz w:val="16"/>
                <w:szCs w:val="16"/>
              </w:rPr>
              <w:t xml:space="preserve"> Nunu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Ficus smithii</w:t>
            </w:r>
            <w:r w:rsidRPr="005F6B4B">
              <w:rPr>
                <w:rFonts w:ascii="Times New Roman" w:eastAsia="Times New Roman" w:hAnsi="Times New Roman"/>
                <w:b/>
                <w:color w:val="000000"/>
                <w:sz w:val="16"/>
                <w:szCs w:val="16"/>
              </w:rPr>
              <w:t xml:space="preserve"> Baka ni viti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Ficus vitiensis</w:t>
            </w:r>
            <w:r w:rsidRPr="005F6B4B">
              <w:rPr>
                <w:rFonts w:ascii="Times New Roman" w:eastAsia="Times New Roman" w:hAnsi="Times New Roman"/>
                <w:b/>
                <w:color w:val="000000"/>
                <w:sz w:val="16"/>
                <w:szCs w:val="16"/>
              </w:rPr>
              <w:t xml:space="preserve"> Lolo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Firmiama diversifolia</w:t>
            </w:r>
            <w:r w:rsidRPr="005F6B4B">
              <w:rPr>
                <w:rFonts w:ascii="Times New Roman" w:eastAsia="Times New Roman" w:hAnsi="Times New Roman"/>
                <w:b/>
                <w:color w:val="000000"/>
                <w:sz w:val="16"/>
                <w:szCs w:val="16"/>
              </w:rPr>
              <w:t xml:space="preserve"> Vau ceva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6.08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Garcinia myrtiflora</w:t>
            </w:r>
            <w:r w:rsidRPr="005F6B4B">
              <w:rPr>
                <w:rFonts w:ascii="Times New Roman" w:eastAsia="Times New Roman" w:hAnsi="Times New Roman"/>
                <w:b/>
                <w:color w:val="000000"/>
                <w:sz w:val="16"/>
                <w:szCs w:val="16"/>
              </w:rPr>
              <w:t xml:space="preserve"> Laubu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27.38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3.49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1.51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Garcinia pseudoguttifera</w:t>
            </w:r>
            <w:r w:rsidRPr="005F6B4B">
              <w:rPr>
                <w:rFonts w:ascii="Times New Roman" w:eastAsia="Times New Roman" w:hAnsi="Times New Roman"/>
                <w:b/>
                <w:color w:val="000000"/>
                <w:sz w:val="16"/>
                <w:szCs w:val="16"/>
              </w:rPr>
              <w:t xml:space="preserve"> Bulu m.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Garcinia sessilis</w:t>
            </w:r>
            <w:r w:rsidRPr="005F6B4B">
              <w:rPr>
                <w:rFonts w:ascii="Times New Roman" w:eastAsia="Times New Roman" w:hAnsi="Times New Roman"/>
                <w:b/>
                <w:color w:val="000000"/>
                <w:sz w:val="16"/>
                <w:szCs w:val="16"/>
              </w:rPr>
              <w:t xml:space="preserve"> Bulu wai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Garcinia vitiensis</w:t>
            </w:r>
            <w:r w:rsidRPr="005F6B4B">
              <w:rPr>
                <w:rFonts w:ascii="Times New Roman" w:eastAsia="Times New Roman" w:hAnsi="Times New Roman"/>
                <w:b/>
                <w:color w:val="000000"/>
                <w:sz w:val="16"/>
                <w:szCs w:val="16"/>
              </w:rPr>
              <w:t xml:space="preserve"> Bulu lailai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5E3215"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Geissois</w:t>
            </w:r>
            <w:r>
              <w:rPr>
                <w:rFonts w:ascii="Times New Roman" w:eastAsia="Times New Roman" w:hAnsi="Times New Roman"/>
                <w:b/>
                <w:color w:val="000000"/>
                <w:sz w:val="16"/>
                <w:szCs w:val="16"/>
              </w:rPr>
              <w:t xml:space="preserve"> spp</w:t>
            </w:r>
            <w:r w:rsidR="0015035A" w:rsidRPr="005F6B4B">
              <w:rPr>
                <w:rFonts w:ascii="Times New Roman" w:eastAsia="Times New Roman" w:hAnsi="Times New Roman"/>
                <w:b/>
                <w:color w:val="000000"/>
                <w:sz w:val="16"/>
                <w:szCs w:val="16"/>
              </w:rPr>
              <w:t>. div. Vota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5E3215"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Geissois</w:t>
            </w:r>
            <w:r>
              <w:rPr>
                <w:rFonts w:ascii="Times New Roman" w:eastAsia="Times New Roman" w:hAnsi="Times New Roman"/>
                <w:b/>
                <w:color w:val="000000"/>
                <w:sz w:val="16"/>
                <w:szCs w:val="16"/>
              </w:rPr>
              <w:t xml:space="preserve"> spp</w:t>
            </w:r>
            <w:r w:rsidR="0015035A" w:rsidRPr="005F6B4B">
              <w:rPr>
                <w:rFonts w:ascii="Times New Roman" w:eastAsia="Times New Roman" w:hAnsi="Times New Roman"/>
                <w:b/>
                <w:color w:val="000000"/>
                <w:sz w:val="16"/>
                <w:szCs w:val="16"/>
              </w:rPr>
              <w:t>. div. Vure</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Geissois ternata</w:t>
            </w:r>
            <w:r w:rsidRPr="005F6B4B">
              <w:rPr>
                <w:rFonts w:ascii="Times New Roman" w:eastAsia="Times New Roman" w:hAnsi="Times New Roman"/>
                <w:b/>
                <w:color w:val="000000"/>
                <w:sz w:val="16"/>
                <w:szCs w:val="16"/>
              </w:rPr>
              <w:t xml:space="preserve">  var 2 Vuga levu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Gironniera celtidifolia</w:t>
            </w:r>
            <w:r w:rsidRPr="005F6B4B">
              <w:rPr>
                <w:rFonts w:ascii="Times New Roman" w:eastAsia="Times New Roman" w:hAnsi="Times New Roman"/>
                <w:b/>
                <w:color w:val="000000"/>
                <w:sz w:val="16"/>
                <w:szCs w:val="16"/>
              </w:rPr>
              <w:t xml:space="preserve"> Sisisi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7.10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0.39</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Glochidion seemannii</w:t>
            </w:r>
            <w:r w:rsidRPr="005F6B4B">
              <w:rPr>
                <w:rFonts w:ascii="Times New Roman" w:eastAsia="Times New Roman" w:hAnsi="Times New Roman"/>
                <w:b/>
                <w:color w:val="000000"/>
                <w:sz w:val="16"/>
                <w:szCs w:val="16"/>
              </w:rPr>
              <w:t xml:space="preserve"> Molau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6D0FB2"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Gmelina vitiensis</w:t>
            </w:r>
            <w:r w:rsidRPr="005F6B4B">
              <w:rPr>
                <w:rFonts w:ascii="Times New Roman" w:eastAsia="Times New Roman" w:hAnsi="Times New Roman"/>
                <w:b/>
                <w:color w:val="000000"/>
                <w:sz w:val="16"/>
                <w:szCs w:val="16"/>
              </w:rPr>
              <w:t xml:space="preserve"> Rosawa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Gnetum gnemon</w:t>
            </w:r>
            <w:r w:rsidRPr="005F6B4B">
              <w:rPr>
                <w:rFonts w:ascii="Times New Roman" w:eastAsia="Times New Roman" w:hAnsi="Times New Roman"/>
                <w:b/>
                <w:color w:val="000000"/>
                <w:sz w:val="16"/>
                <w:szCs w:val="16"/>
              </w:rPr>
              <w:t xml:space="preserve"> Sukau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Gonystylus punctatus</w:t>
            </w:r>
            <w:r w:rsidRPr="005F6B4B">
              <w:rPr>
                <w:rFonts w:ascii="Times New Roman" w:eastAsia="Times New Roman" w:hAnsi="Times New Roman"/>
                <w:b/>
                <w:color w:val="000000"/>
                <w:sz w:val="16"/>
                <w:szCs w:val="16"/>
              </w:rPr>
              <w:t xml:space="preserve"> Mavota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26.36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2.48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1.45</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Guioa rhoifolia</w:t>
            </w:r>
            <w:r w:rsidRPr="005F6B4B">
              <w:rPr>
                <w:rFonts w:ascii="Times New Roman" w:eastAsia="Times New Roman" w:hAnsi="Times New Roman"/>
                <w:b/>
                <w:color w:val="000000"/>
                <w:sz w:val="16"/>
                <w:szCs w:val="16"/>
              </w:rPr>
              <w:t xml:space="preserve"> Drausasa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Gymnostoma vitiense</w:t>
            </w:r>
            <w:r w:rsidRPr="005F6B4B">
              <w:rPr>
                <w:rFonts w:ascii="Times New Roman" w:eastAsia="Times New Roman" w:hAnsi="Times New Roman"/>
                <w:b/>
                <w:color w:val="000000"/>
                <w:sz w:val="16"/>
                <w:szCs w:val="16"/>
              </w:rPr>
              <w:t xml:space="preserve"> Velau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39.55</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3.48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2.18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Gyrocarpus americanus</w:t>
            </w:r>
            <w:r w:rsidRPr="005F6B4B">
              <w:rPr>
                <w:rFonts w:ascii="Times New Roman" w:eastAsia="Times New Roman" w:hAnsi="Times New Roman"/>
                <w:b/>
                <w:color w:val="000000"/>
                <w:sz w:val="16"/>
                <w:szCs w:val="16"/>
              </w:rPr>
              <w:t xml:space="preserve"> Wiriwiri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Haplolobus floribundus</w:t>
            </w:r>
            <w:r w:rsidRPr="005F6B4B">
              <w:rPr>
                <w:rFonts w:ascii="Times New Roman" w:eastAsia="Times New Roman" w:hAnsi="Times New Roman"/>
                <w:b/>
                <w:color w:val="000000"/>
                <w:sz w:val="16"/>
                <w:szCs w:val="16"/>
              </w:rPr>
              <w:t xml:space="preserve"> Kaunigai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30.42</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3.23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1.68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Heritiera ornithocephala</w:t>
            </w:r>
            <w:r w:rsidRPr="005F6B4B">
              <w:rPr>
                <w:rFonts w:ascii="Times New Roman" w:eastAsia="Times New Roman" w:hAnsi="Times New Roman"/>
                <w:b/>
                <w:color w:val="000000"/>
                <w:sz w:val="16"/>
                <w:szCs w:val="16"/>
              </w:rPr>
              <w:t xml:space="preserve"> Rosarosa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26.36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2.16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1.45</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Hernandia olivacea</w:t>
            </w:r>
            <w:r w:rsidRPr="005F6B4B">
              <w:rPr>
                <w:rFonts w:ascii="Times New Roman" w:eastAsia="Times New Roman" w:hAnsi="Times New Roman"/>
                <w:b/>
                <w:color w:val="000000"/>
                <w:sz w:val="16"/>
                <w:szCs w:val="16"/>
              </w:rPr>
              <w:t xml:space="preserve"> Dalovoci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16.22</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1.64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0.89</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E3215">
              <w:rPr>
                <w:rFonts w:ascii="Times New Roman" w:eastAsia="Times New Roman" w:hAnsi="Times New Roman"/>
                <w:b/>
                <w:i/>
                <w:color w:val="000000"/>
                <w:sz w:val="16"/>
                <w:szCs w:val="16"/>
              </w:rPr>
              <w:t>Homalium vitiense</w:t>
            </w:r>
            <w:r w:rsidRPr="005F6B4B">
              <w:rPr>
                <w:rFonts w:ascii="Times New Roman" w:eastAsia="Times New Roman" w:hAnsi="Times New Roman"/>
                <w:b/>
                <w:color w:val="000000"/>
                <w:sz w:val="16"/>
                <w:szCs w:val="16"/>
              </w:rPr>
              <w:t xml:space="preserve"> Molaca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Inocarpus fagifer</w:t>
            </w:r>
            <w:r w:rsidRPr="005F6B4B">
              <w:rPr>
                <w:rFonts w:ascii="Times New Roman" w:eastAsia="Times New Roman" w:hAnsi="Times New Roman"/>
                <w:b/>
                <w:color w:val="000000"/>
                <w:sz w:val="16"/>
                <w:szCs w:val="16"/>
              </w:rPr>
              <w:t xml:space="preserve"> Ivi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11.15</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Intsia bijuga</w:t>
            </w:r>
            <w:r w:rsidRPr="005F6B4B">
              <w:rPr>
                <w:rFonts w:ascii="Times New Roman" w:eastAsia="Times New Roman" w:hAnsi="Times New Roman"/>
                <w:b/>
                <w:color w:val="000000"/>
                <w:sz w:val="16"/>
                <w:szCs w:val="16"/>
              </w:rPr>
              <w:t xml:space="preserve"> Vesi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37.52</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1.76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Kingiodendron platycarpum</w:t>
            </w:r>
            <w:r w:rsidRPr="005F6B4B">
              <w:rPr>
                <w:rFonts w:ascii="Times New Roman" w:eastAsia="Times New Roman" w:hAnsi="Times New Roman"/>
                <w:b/>
                <w:color w:val="000000"/>
                <w:sz w:val="16"/>
                <w:szCs w:val="16"/>
              </w:rPr>
              <w:t xml:space="preserve"> Moivi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25.35</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2.27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Koelreuteria elegans</w:t>
            </w:r>
            <w:r w:rsidRPr="005F6B4B">
              <w:rPr>
                <w:rFonts w:ascii="Times New Roman" w:eastAsia="Times New Roman" w:hAnsi="Times New Roman"/>
                <w:b/>
                <w:color w:val="000000"/>
                <w:sz w:val="16"/>
                <w:szCs w:val="16"/>
              </w:rPr>
              <w:t xml:space="preserve"> Manawi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294656"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Litsea</w:t>
            </w:r>
            <w:r>
              <w:rPr>
                <w:rFonts w:ascii="Times New Roman" w:eastAsia="Times New Roman" w:hAnsi="Times New Roman"/>
                <w:b/>
                <w:color w:val="000000"/>
                <w:sz w:val="16"/>
                <w:szCs w:val="16"/>
              </w:rPr>
              <w:t xml:space="preserve"> spp</w:t>
            </w:r>
            <w:r w:rsidR="0015035A" w:rsidRPr="005F6B4B">
              <w:rPr>
                <w:rFonts w:ascii="Times New Roman" w:eastAsia="Times New Roman" w:hAnsi="Times New Roman"/>
                <w:b/>
                <w:color w:val="000000"/>
                <w:sz w:val="16"/>
                <w:szCs w:val="16"/>
              </w:rPr>
              <w:t>. div. Lidi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Macaranga harveyana</w:t>
            </w:r>
            <w:r w:rsidRPr="005F6B4B">
              <w:rPr>
                <w:rFonts w:ascii="Times New Roman" w:eastAsia="Times New Roman" w:hAnsi="Times New Roman"/>
                <w:b/>
                <w:color w:val="000000"/>
                <w:sz w:val="16"/>
                <w:szCs w:val="16"/>
              </w:rPr>
              <w:t xml:space="preserve"> Gadoa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14.20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2.14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Macaranga</w:t>
            </w:r>
            <w:r w:rsidR="00294656">
              <w:rPr>
                <w:rFonts w:ascii="Times New Roman" w:eastAsia="Times New Roman" w:hAnsi="Times New Roman"/>
                <w:b/>
                <w:color w:val="000000"/>
                <w:sz w:val="16"/>
                <w:szCs w:val="16"/>
              </w:rPr>
              <w:t xml:space="preserve"> spp</w:t>
            </w:r>
            <w:r w:rsidRPr="005F6B4B">
              <w:rPr>
                <w:rFonts w:ascii="Times New Roman" w:eastAsia="Times New Roman" w:hAnsi="Times New Roman"/>
                <w:b/>
                <w:color w:val="000000"/>
                <w:sz w:val="16"/>
                <w:szCs w:val="16"/>
              </w:rPr>
              <w:t>. div. Mavu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Maesopsis eminii</w:t>
            </w:r>
            <w:r w:rsidRPr="005F6B4B">
              <w:rPr>
                <w:rFonts w:ascii="Times New Roman" w:eastAsia="Times New Roman" w:hAnsi="Times New Roman"/>
                <w:b/>
                <w:color w:val="000000"/>
                <w:sz w:val="16"/>
                <w:szCs w:val="16"/>
              </w:rPr>
              <w:t xml:space="preserve"> Maesopsis</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Maniltoa grandiflora</w:t>
            </w:r>
            <w:r w:rsidRPr="005F6B4B">
              <w:rPr>
                <w:rFonts w:ascii="Times New Roman" w:eastAsia="Times New Roman" w:hAnsi="Times New Roman"/>
                <w:b/>
                <w:color w:val="000000"/>
                <w:sz w:val="16"/>
                <w:szCs w:val="16"/>
              </w:rPr>
              <w:t xml:space="preserve"> Moivi levu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Maniltoa minor</w:t>
            </w:r>
            <w:r w:rsidRPr="005F6B4B">
              <w:rPr>
                <w:rFonts w:ascii="Times New Roman" w:eastAsia="Times New Roman" w:hAnsi="Times New Roman"/>
                <w:b/>
                <w:color w:val="000000"/>
                <w:sz w:val="16"/>
                <w:szCs w:val="16"/>
              </w:rPr>
              <w:t xml:space="preserve"> Moivi lailai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Mastixiodendron robustum</w:t>
            </w:r>
            <w:r w:rsidRPr="005F6B4B">
              <w:rPr>
                <w:rFonts w:ascii="Times New Roman" w:eastAsia="Times New Roman" w:hAnsi="Times New Roman"/>
                <w:b/>
                <w:color w:val="000000"/>
                <w:sz w:val="16"/>
                <w:szCs w:val="16"/>
              </w:rPr>
              <w:t xml:space="preserve"> Duvula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Medusanthera vitiensis</w:t>
            </w:r>
            <w:r w:rsidRPr="005F6B4B">
              <w:rPr>
                <w:rFonts w:ascii="Times New Roman" w:eastAsia="Times New Roman" w:hAnsi="Times New Roman"/>
                <w:b/>
                <w:color w:val="000000"/>
                <w:sz w:val="16"/>
                <w:szCs w:val="16"/>
              </w:rPr>
              <w:t xml:space="preserve"> Duvu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Melicope cucullata</w:t>
            </w:r>
            <w:r w:rsidRPr="005F6B4B">
              <w:rPr>
                <w:rFonts w:ascii="Times New Roman" w:eastAsia="Times New Roman" w:hAnsi="Times New Roman"/>
                <w:b/>
                <w:color w:val="000000"/>
                <w:sz w:val="16"/>
                <w:szCs w:val="16"/>
              </w:rPr>
              <w:t xml:space="preserve"> Drautolu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F6B4B">
              <w:rPr>
                <w:rFonts w:ascii="Times New Roman" w:eastAsia="Times New Roman" w:hAnsi="Times New Roman"/>
                <w:b/>
                <w:color w:val="000000"/>
                <w:sz w:val="16"/>
                <w:szCs w:val="16"/>
              </w:rPr>
              <w:t>Melochia sp. Sama loa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Metrosideros</w:t>
            </w:r>
            <w:r w:rsidRPr="005F6B4B">
              <w:rPr>
                <w:rFonts w:ascii="Times New Roman" w:eastAsia="Times New Roman" w:hAnsi="Times New Roman"/>
                <w:b/>
                <w:color w:val="000000"/>
                <w:sz w:val="16"/>
                <w:szCs w:val="16"/>
              </w:rPr>
              <w:t xml:space="preserve"> spp. Vuga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Micromelium minutum</w:t>
            </w:r>
            <w:r w:rsidRPr="005F6B4B">
              <w:rPr>
                <w:rFonts w:ascii="Times New Roman" w:eastAsia="Times New Roman" w:hAnsi="Times New Roman"/>
                <w:b/>
                <w:color w:val="000000"/>
                <w:sz w:val="16"/>
                <w:szCs w:val="16"/>
              </w:rPr>
              <w:t xml:space="preserve"> Sasaqilu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Mimosaceae</w:t>
            </w:r>
            <w:r w:rsidR="00294656">
              <w:rPr>
                <w:rFonts w:ascii="Times New Roman" w:eastAsia="Times New Roman" w:hAnsi="Times New Roman"/>
                <w:b/>
                <w:color w:val="000000"/>
                <w:sz w:val="16"/>
                <w:szCs w:val="16"/>
              </w:rPr>
              <w:t xml:space="preserve"> spp</w:t>
            </w:r>
            <w:r w:rsidRPr="005F6B4B">
              <w:rPr>
                <w:rFonts w:ascii="Times New Roman" w:eastAsia="Times New Roman" w:hAnsi="Times New Roman"/>
                <w:b/>
                <w:color w:val="000000"/>
                <w:sz w:val="16"/>
                <w:szCs w:val="16"/>
              </w:rPr>
              <w:t>. div. Vaivai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20.28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Myristica castaneifolia</w:t>
            </w:r>
            <w:r w:rsidRPr="005F6B4B">
              <w:rPr>
                <w:rFonts w:ascii="Times New Roman" w:eastAsia="Times New Roman" w:hAnsi="Times New Roman"/>
                <w:b/>
                <w:color w:val="000000"/>
                <w:sz w:val="16"/>
                <w:szCs w:val="16"/>
              </w:rPr>
              <w:t xml:space="preserve"> Kaudamu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174.41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17.27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9.61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Myristica chartacea</w:t>
            </w:r>
            <w:r w:rsidRPr="005F6B4B">
              <w:rPr>
                <w:rFonts w:ascii="Times New Roman" w:eastAsia="Times New Roman" w:hAnsi="Times New Roman"/>
                <w:b/>
                <w:color w:val="000000"/>
                <w:sz w:val="16"/>
                <w:szCs w:val="16"/>
              </w:rPr>
              <w:t xml:space="preserve"> Kaudamu lailai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Myristica gillespieana</w:t>
            </w:r>
            <w:r w:rsidRPr="005F6B4B">
              <w:rPr>
                <w:rFonts w:ascii="Times New Roman" w:eastAsia="Times New Roman" w:hAnsi="Times New Roman"/>
                <w:b/>
                <w:color w:val="000000"/>
                <w:sz w:val="16"/>
                <w:szCs w:val="16"/>
              </w:rPr>
              <w:t xml:space="preserve"> Kaudamu male</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Myristica grandifolia</w:t>
            </w:r>
            <w:r w:rsidRPr="005F6B4B">
              <w:rPr>
                <w:rFonts w:ascii="Times New Roman" w:eastAsia="Times New Roman" w:hAnsi="Times New Roman"/>
                <w:b/>
                <w:color w:val="000000"/>
                <w:sz w:val="16"/>
                <w:szCs w:val="16"/>
              </w:rPr>
              <w:t xml:space="preserve"> Kaudamu levu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Myristica macrantha</w:t>
            </w:r>
            <w:r w:rsidRPr="005F6B4B">
              <w:rPr>
                <w:rFonts w:ascii="Times New Roman" w:eastAsia="Times New Roman" w:hAnsi="Times New Roman"/>
                <w:b/>
                <w:color w:val="000000"/>
                <w:sz w:val="16"/>
                <w:szCs w:val="16"/>
              </w:rPr>
              <w:t xml:space="preserve"> Male waqa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Neonauclea forsteri</w:t>
            </w:r>
            <w:r w:rsidRPr="005F6B4B">
              <w:rPr>
                <w:rFonts w:ascii="Times New Roman" w:eastAsia="Times New Roman" w:hAnsi="Times New Roman"/>
                <w:b/>
                <w:color w:val="000000"/>
                <w:sz w:val="16"/>
                <w:szCs w:val="16"/>
              </w:rPr>
              <w:t xml:space="preserve"> Vacea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6.08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Neuburgia macrocarpa</w:t>
            </w:r>
            <w:r w:rsidRPr="005F6B4B">
              <w:rPr>
                <w:rFonts w:ascii="Times New Roman" w:eastAsia="Times New Roman" w:hAnsi="Times New Roman"/>
                <w:b/>
                <w:color w:val="000000"/>
                <w:sz w:val="16"/>
                <w:szCs w:val="16"/>
              </w:rPr>
              <w:t xml:space="preserve"> Boloa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5F6B4B">
              <w:rPr>
                <w:rFonts w:ascii="Times New Roman" w:eastAsia="Times New Roman" w:hAnsi="Times New Roman"/>
                <w:b/>
                <w:color w:val="000000"/>
                <w:sz w:val="16"/>
                <w:szCs w:val="16"/>
              </w:rPr>
              <w:t>not included in list not listed</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294656">
              <w:rPr>
                <w:rFonts w:ascii="Times New Roman" w:eastAsia="Times New Roman" w:hAnsi="Times New Roman"/>
                <w:b/>
                <w:i/>
                <w:color w:val="000000"/>
                <w:sz w:val="16"/>
                <w:szCs w:val="16"/>
              </w:rPr>
              <w:t>Pagiantha thurstonii</w:t>
            </w:r>
            <w:r w:rsidRPr="005F6B4B">
              <w:rPr>
                <w:rFonts w:ascii="Times New Roman" w:eastAsia="Times New Roman" w:hAnsi="Times New Roman"/>
                <w:b/>
                <w:color w:val="000000"/>
                <w:sz w:val="16"/>
                <w:szCs w:val="16"/>
              </w:rPr>
              <w:t xml:space="preserve"> Tadalo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21.29</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2.59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1427D6">
              <w:rPr>
                <w:rFonts w:ascii="Times New Roman" w:eastAsia="Times New Roman" w:hAnsi="Times New Roman"/>
                <w:b/>
                <w:i/>
                <w:color w:val="000000"/>
                <w:sz w:val="16"/>
                <w:szCs w:val="16"/>
              </w:rPr>
              <w:t>Palaquium hornei</w:t>
            </w:r>
            <w:r w:rsidRPr="005F6B4B">
              <w:rPr>
                <w:rFonts w:ascii="Times New Roman" w:eastAsia="Times New Roman" w:hAnsi="Times New Roman"/>
                <w:b/>
                <w:color w:val="000000"/>
                <w:sz w:val="16"/>
                <w:szCs w:val="16"/>
              </w:rPr>
              <w:t xml:space="preserve"> Sacau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22.31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1.81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1.23</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1427D6">
              <w:rPr>
                <w:rFonts w:ascii="Times New Roman" w:eastAsia="Times New Roman" w:hAnsi="Times New Roman"/>
                <w:b/>
                <w:i/>
                <w:color w:val="000000"/>
                <w:sz w:val="16"/>
                <w:szCs w:val="16"/>
              </w:rPr>
              <w:t>Palaquium porphyreum</w:t>
            </w:r>
            <w:r w:rsidRPr="005F6B4B">
              <w:rPr>
                <w:rFonts w:ascii="Times New Roman" w:eastAsia="Times New Roman" w:hAnsi="Times New Roman"/>
                <w:b/>
                <w:color w:val="000000"/>
                <w:sz w:val="16"/>
                <w:szCs w:val="16"/>
              </w:rPr>
              <w:t xml:space="preserve"> Bauvudi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35.49</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2.51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1.96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1427D6">
              <w:rPr>
                <w:rFonts w:ascii="Times New Roman" w:eastAsia="Times New Roman" w:hAnsi="Times New Roman"/>
                <w:b/>
                <w:i/>
                <w:color w:val="000000"/>
                <w:sz w:val="16"/>
                <w:szCs w:val="16"/>
              </w:rPr>
              <w:t>Palaquium vitilevuense</w:t>
            </w:r>
            <w:r w:rsidRPr="005F6B4B">
              <w:rPr>
                <w:rFonts w:ascii="Times New Roman" w:eastAsia="Times New Roman" w:hAnsi="Times New Roman"/>
                <w:b/>
                <w:color w:val="000000"/>
                <w:sz w:val="16"/>
                <w:szCs w:val="16"/>
              </w:rPr>
              <w:t xml:space="preserve"> Bau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29.41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1.62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1427D6">
              <w:rPr>
                <w:rFonts w:ascii="Times New Roman" w:eastAsia="Times New Roman" w:hAnsi="Times New Roman"/>
                <w:b/>
                <w:i/>
                <w:color w:val="000000"/>
                <w:sz w:val="16"/>
                <w:szCs w:val="16"/>
              </w:rPr>
              <w:t>Parasponia andersonii</w:t>
            </w:r>
            <w:r w:rsidRPr="005F6B4B">
              <w:rPr>
                <w:rFonts w:ascii="Times New Roman" w:eastAsia="Times New Roman" w:hAnsi="Times New Roman"/>
                <w:b/>
                <w:color w:val="000000"/>
                <w:sz w:val="16"/>
                <w:szCs w:val="16"/>
              </w:rPr>
              <w:t xml:space="preserve"> Drou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1427D6">
              <w:rPr>
                <w:rFonts w:ascii="Times New Roman" w:eastAsia="Times New Roman" w:hAnsi="Times New Roman"/>
                <w:b/>
                <w:i/>
                <w:color w:val="000000"/>
                <w:sz w:val="16"/>
                <w:szCs w:val="16"/>
              </w:rPr>
              <w:t>Parinari insularum</w:t>
            </w:r>
            <w:r w:rsidRPr="005F6B4B">
              <w:rPr>
                <w:rFonts w:ascii="Times New Roman" w:eastAsia="Times New Roman" w:hAnsi="Times New Roman"/>
                <w:b/>
                <w:color w:val="000000"/>
                <w:sz w:val="16"/>
                <w:szCs w:val="16"/>
              </w:rPr>
              <w:t xml:space="preserve"> Sa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103.43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7.61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5.70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1427D6">
              <w:rPr>
                <w:rFonts w:ascii="Times New Roman" w:eastAsia="Times New Roman" w:hAnsi="Times New Roman"/>
                <w:b/>
                <w:i/>
                <w:color w:val="000000"/>
                <w:sz w:val="16"/>
                <w:szCs w:val="16"/>
              </w:rPr>
              <w:t>Piper adurncum</w:t>
            </w:r>
            <w:r w:rsidRPr="005F6B4B">
              <w:rPr>
                <w:rFonts w:ascii="Times New Roman" w:eastAsia="Times New Roman" w:hAnsi="Times New Roman"/>
                <w:b/>
                <w:color w:val="000000"/>
                <w:sz w:val="16"/>
                <w:szCs w:val="16"/>
              </w:rPr>
              <w:t xml:space="preserve"> Onolulu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Pittosporum arborescens</w:t>
            </w:r>
            <w:r w:rsidRPr="005F6B4B">
              <w:rPr>
                <w:rFonts w:ascii="Times New Roman" w:eastAsia="Times New Roman" w:hAnsi="Times New Roman"/>
                <w:b/>
                <w:color w:val="000000"/>
                <w:sz w:val="16"/>
                <w:szCs w:val="16"/>
              </w:rPr>
              <w:t xml:space="preserve"> Duva ni veikau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Planchonella garberi</w:t>
            </w:r>
            <w:r w:rsidRPr="005F6B4B">
              <w:rPr>
                <w:rFonts w:ascii="Times New Roman" w:eastAsia="Times New Roman" w:hAnsi="Times New Roman"/>
                <w:b/>
                <w:color w:val="000000"/>
                <w:sz w:val="16"/>
                <w:szCs w:val="16"/>
              </w:rPr>
              <w:t xml:space="preserve"> Sarosaro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8.11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0.45</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Planchonella grayana</w:t>
            </w:r>
            <w:r w:rsidRPr="005F6B4B">
              <w:rPr>
                <w:rFonts w:ascii="Times New Roman" w:eastAsia="Times New Roman" w:hAnsi="Times New Roman"/>
                <w:b/>
                <w:color w:val="000000"/>
                <w:sz w:val="16"/>
                <w:szCs w:val="16"/>
              </w:rPr>
              <w:t xml:space="preserve"> Bausa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Planchonella pyrulifera</w:t>
            </w:r>
            <w:r w:rsidRPr="005F6B4B">
              <w:rPr>
                <w:rFonts w:ascii="Times New Roman" w:eastAsia="Times New Roman" w:hAnsi="Times New Roman"/>
                <w:b/>
                <w:color w:val="000000"/>
                <w:sz w:val="16"/>
                <w:szCs w:val="16"/>
              </w:rPr>
              <w:t xml:space="preserve"> Yawe (Sarosaro)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Planchonella sessilis</w:t>
            </w:r>
            <w:r w:rsidRPr="005F6B4B">
              <w:rPr>
                <w:rFonts w:ascii="Times New Roman" w:eastAsia="Times New Roman" w:hAnsi="Times New Roman"/>
                <w:b/>
                <w:color w:val="000000"/>
                <w:sz w:val="16"/>
                <w:szCs w:val="16"/>
              </w:rPr>
              <w:t xml:space="preserve"> Yawe korobaba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4.06</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Planchonella umbonata</w:t>
            </w:r>
            <w:r w:rsidRPr="005F6B4B">
              <w:rPr>
                <w:rFonts w:ascii="Times New Roman" w:eastAsia="Times New Roman" w:hAnsi="Times New Roman"/>
                <w:b/>
                <w:color w:val="000000"/>
                <w:sz w:val="16"/>
                <w:szCs w:val="16"/>
              </w:rPr>
              <w:t xml:space="preserve"> Bauloa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Pleiogynium timoriense</w:t>
            </w:r>
            <w:r w:rsidRPr="005F6B4B">
              <w:rPr>
                <w:rFonts w:ascii="Times New Roman" w:eastAsia="Times New Roman" w:hAnsi="Times New Roman"/>
                <w:b/>
                <w:color w:val="000000"/>
                <w:sz w:val="16"/>
                <w:szCs w:val="16"/>
              </w:rPr>
              <w:t xml:space="preserve"> Manui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936227"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Podocarpus neriifolius</w:t>
            </w:r>
            <w:r w:rsidRPr="005F6B4B">
              <w:rPr>
                <w:rFonts w:ascii="Times New Roman" w:eastAsia="Times New Roman" w:hAnsi="Times New Roman"/>
                <w:b/>
                <w:color w:val="000000"/>
                <w:sz w:val="16"/>
                <w:szCs w:val="16"/>
              </w:rPr>
              <w:t xml:space="preserve"> Kuasi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13.18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1.56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0.73</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Pommetia pinnata</w:t>
            </w:r>
            <w:r w:rsidRPr="005F6B4B">
              <w:rPr>
                <w:rFonts w:ascii="Times New Roman" w:eastAsia="Times New Roman" w:hAnsi="Times New Roman"/>
                <w:b/>
                <w:color w:val="000000"/>
                <w:sz w:val="16"/>
                <w:szCs w:val="16"/>
              </w:rPr>
              <w:t xml:space="preserve"> Dawa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35.49</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2.52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1.96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Pongamia pinnata</w:t>
            </w:r>
            <w:r w:rsidRPr="005F6B4B">
              <w:rPr>
                <w:rFonts w:ascii="Times New Roman" w:eastAsia="Times New Roman" w:hAnsi="Times New Roman"/>
                <w:b/>
                <w:color w:val="000000"/>
                <w:sz w:val="16"/>
                <w:szCs w:val="16"/>
              </w:rPr>
              <w:t xml:space="preserve"> Vesiwai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3E339D">
              <w:rPr>
                <w:rFonts w:ascii="Times New Roman" w:eastAsia="Times New Roman" w:hAnsi="Times New Roman"/>
                <w:b/>
                <w:i/>
                <w:color w:val="000000"/>
                <w:sz w:val="16"/>
                <w:szCs w:val="16"/>
              </w:rPr>
              <w:t>Premna serratifolia</w:t>
            </w:r>
            <w:r w:rsidRPr="005F6B4B">
              <w:rPr>
                <w:rFonts w:ascii="Times New Roman" w:eastAsia="Times New Roman" w:hAnsi="Times New Roman"/>
                <w:b/>
                <w:color w:val="000000"/>
                <w:sz w:val="16"/>
                <w:szCs w:val="16"/>
              </w:rPr>
              <w:t xml:space="preserve"> Yaro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12.17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Psychotria amoena</w:t>
            </w:r>
            <w:r w:rsidRPr="005F6B4B">
              <w:rPr>
                <w:rFonts w:ascii="Times New Roman" w:eastAsia="Times New Roman" w:hAnsi="Times New Roman"/>
                <w:b/>
                <w:color w:val="000000"/>
                <w:sz w:val="16"/>
                <w:szCs w:val="16"/>
              </w:rPr>
              <w:t xml:space="preserve"> Deqedeqe</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 xml:space="preserve">Psychotria confertiloba </w:t>
            </w:r>
            <w:r w:rsidRPr="005F6B4B">
              <w:rPr>
                <w:rFonts w:ascii="Times New Roman" w:eastAsia="Times New Roman" w:hAnsi="Times New Roman"/>
                <w:b/>
                <w:color w:val="000000"/>
                <w:sz w:val="16"/>
                <w:szCs w:val="16"/>
              </w:rPr>
              <w:t>Tabulina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Pterocymbium oceanicum</w:t>
            </w:r>
            <w:r w:rsidRPr="005F6B4B">
              <w:rPr>
                <w:rFonts w:ascii="Times New Roman" w:eastAsia="Times New Roman" w:hAnsi="Times New Roman"/>
                <w:b/>
                <w:color w:val="000000"/>
                <w:sz w:val="16"/>
                <w:szCs w:val="16"/>
              </w:rPr>
              <w:t xml:space="preserve"> Anita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Richella monosperma</w:t>
            </w:r>
            <w:r w:rsidRPr="005F6B4B">
              <w:rPr>
                <w:rFonts w:ascii="Times New Roman" w:eastAsia="Times New Roman" w:hAnsi="Times New Roman"/>
                <w:b/>
                <w:color w:val="000000"/>
                <w:sz w:val="16"/>
                <w:szCs w:val="16"/>
              </w:rPr>
              <w:t xml:space="preserve"> Makosoi B</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0.97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Samanea saman</w:t>
            </w:r>
            <w:r w:rsidRPr="005F6B4B">
              <w:rPr>
                <w:rFonts w:ascii="Times New Roman" w:eastAsia="Times New Roman" w:hAnsi="Times New Roman"/>
                <w:b/>
                <w:color w:val="000000"/>
                <w:sz w:val="16"/>
                <w:szCs w:val="16"/>
              </w:rPr>
              <w:t xml:space="preserve"> Mocemoce (Raintree)</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Santalum yasi</w:t>
            </w:r>
            <w:r w:rsidRPr="005F6B4B">
              <w:rPr>
                <w:rFonts w:ascii="Times New Roman" w:eastAsia="Times New Roman" w:hAnsi="Times New Roman"/>
                <w:b/>
                <w:color w:val="000000"/>
                <w:sz w:val="16"/>
                <w:szCs w:val="16"/>
              </w:rPr>
              <w:t xml:space="preserve"> Yasi dina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Saurauia rubicunda</w:t>
            </w:r>
            <w:r w:rsidRPr="005F6B4B">
              <w:rPr>
                <w:rFonts w:ascii="Times New Roman" w:eastAsia="Times New Roman" w:hAnsi="Times New Roman"/>
                <w:b/>
                <w:color w:val="000000"/>
                <w:sz w:val="16"/>
                <w:szCs w:val="16"/>
              </w:rPr>
              <w:t xml:space="preserve"> Mimila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Schefflera seemanniana</w:t>
            </w:r>
            <w:r w:rsidRPr="005F6B4B">
              <w:rPr>
                <w:rFonts w:ascii="Times New Roman" w:eastAsia="Times New Roman" w:hAnsi="Times New Roman"/>
                <w:b/>
                <w:color w:val="000000"/>
                <w:sz w:val="16"/>
                <w:szCs w:val="16"/>
              </w:rPr>
              <w:t xml:space="preserve"> Sole</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 xml:space="preserve">Semecarpus vitiensis </w:t>
            </w:r>
            <w:r w:rsidRPr="005F6B4B">
              <w:rPr>
                <w:rFonts w:ascii="Times New Roman" w:eastAsia="Times New Roman" w:hAnsi="Times New Roman"/>
                <w:b/>
                <w:color w:val="000000"/>
                <w:sz w:val="16"/>
                <w:szCs w:val="16"/>
              </w:rPr>
              <w:t>Kaukaro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15.21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1.83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0.84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Serianthes melanesica</w:t>
            </w:r>
            <w:r w:rsidRPr="005F6B4B">
              <w:rPr>
                <w:rFonts w:ascii="Times New Roman" w:eastAsia="Times New Roman" w:hAnsi="Times New Roman"/>
                <w:b/>
                <w:color w:val="000000"/>
                <w:sz w:val="16"/>
                <w:szCs w:val="16"/>
              </w:rPr>
              <w:t xml:space="preserve"> Vaivai ni veikau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3.04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Spathodea campanulata</w:t>
            </w:r>
            <w:r w:rsidRPr="005F6B4B">
              <w:rPr>
                <w:rFonts w:ascii="Times New Roman" w:eastAsia="Times New Roman" w:hAnsi="Times New Roman"/>
                <w:b/>
                <w:color w:val="000000"/>
                <w:sz w:val="16"/>
                <w:szCs w:val="16"/>
              </w:rPr>
              <w:t xml:space="preserve"> African tulip</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24.34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1.93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1.34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Sterculia vitiensis</w:t>
            </w:r>
            <w:r w:rsidRPr="005F6B4B">
              <w:rPr>
                <w:rFonts w:ascii="Times New Roman" w:eastAsia="Times New Roman" w:hAnsi="Times New Roman"/>
                <w:b/>
                <w:color w:val="000000"/>
                <w:sz w:val="16"/>
                <w:szCs w:val="16"/>
              </w:rPr>
              <w:t xml:space="preserve"> Waciwaci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6.08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Storckiella vitiensis</w:t>
            </w:r>
            <w:r w:rsidRPr="005F6B4B">
              <w:rPr>
                <w:rFonts w:ascii="Times New Roman" w:eastAsia="Times New Roman" w:hAnsi="Times New Roman"/>
                <w:b/>
                <w:color w:val="000000"/>
                <w:sz w:val="16"/>
                <w:szCs w:val="16"/>
              </w:rPr>
              <w:t xml:space="preserve"> Gadi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Storckiella vitiensis</w:t>
            </w:r>
            <w:r w:rsidRPr="005F6B4B">
              <w:rPr>
                <w:rFonts w:ascii="Times New Roman" w:eastAsia="Times New Roman" w:hAnsi="Times New Roman"/>
                <w:b/>
                <w:color w:val="000000"/>
                <w:sz w:val="16"/>
                <w:szCs w:val="16"/>
              </w:rPr>
              <w:t xml:space="preserve"> Marasa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7.10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0.91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0.39</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Storckiella vitiensis</w:t>
            </w:r>
            <w:r w:rsidRPr="005F6B4B">
              <w:rPr>
                <w:rFonts w:ascii="Times New Roman" w:eastAsia="Times New Roman" w:hAnsi="Times New Roman"/>
                <w:b/>
                <w:color w:val="000000"/>
                <w:sz w:val="16"/>
                <w:szCs w:val="16"/>
              </w:rPr>
              <w:t xml:space="preserve"> Vesida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Swietenia macrophylla</w:t>
            </w:r>
            <w:r w:rsidRPr="005F6B4B">
              <w:rPr>
                <w:rFonts w:ascii="Times New Roman" w:eastAsia="Times New Roman" w:hAnsi="Times New Roman"/>
                <w:b/>
                <w:color w:val="000000"/>
                <w:sz w:val="16"/>
                <w:szCs w:val="16"/>
              </w:rPr>
              <w:t xml:space="preserve"> Mahogany</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corynocarpum</w:t>
            </w:r>
            <w:r w:rsidRPr="005F6B4B">
              <w:rPr>
                <w:rFonts w:ascii="Times New Roman" w:eastAsia="Times New Roman" w:hAnsi="Times New Roman"/>
                <w:b/>
                <w:color w:val="000000"/>
                <w:sz w:val="16"/>
                <w:szCs w:val="16"/>
              </w:rPr>
              <w:t xml:space="preserve"> Yasiyasi lailai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effusum</w:t>
            </w:r>
            <w:r w:rsidRPr="005F6B4B">
              <w:rPr>
                <w:rFonts w:ascii="Times New Roman" w:eastAsia="Times New Roman" w:hAnsi="Times New Roman"/>
                <w:b/>
                <w:color w:val="000000"/>
                <w:sz w:val="16"/>
                <w:szCs w:val="16"/>
              </w:rPr>
              <w:t xml:space="preserve"> Yasidravu lailai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fijiense</w:t>
            </w:r>
            <w:r w:rsidRPr="005F6B4B">
              <w:rPr>
                <w:rFonts w:ascii="Times New Roman" w:eastAsia="Times New Roman" w:hAnsi="Times New Roman"/>
                <w:b/>
                <w:color w:val="000000"/>
                <w:sz w:val="16"/>
                <w:szCs w:val="16"/>
              </w:rPr>
              <w:t xml:space="preserve"> Yasidravu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38.53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3.53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2.12</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grayi</w:t>
            </w:r>
            <w:r w:rsidRPr="005F6B4B">
              <w:rPr>
                <w:rFonts w:ascii="Times New Roman" w:eastAsia="Times New Roman" w:hAnsi="Times New Roman"/>
                <w:b/>
                <w:color w:val="000000"/>
                <w:sz w:val="16"/>
                <w:szCs w:val="16"/>
              </w:rPr>
              <w:t xml:space="preserve"> Yasileba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leucanthum</w:t>
            </w:r>
            <w:r w:rsidRPr="005F6B4B">
              <w:rPr>
                <w:rFonts w:ascii="Times New Roman" w:eastAsia="Times New Roman" w:hAnsi="Times New Roman"/>
                <w:b/>
                <w:color w:val="000000"/>
                <w:sz w:val="16"/>
                <w:szCs w:val="16"/>
              </w:rPr>
              <w:t xml:space="preserve"> Yasikavika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malaccense</w:t>
            </w:r>
            <w:r w:rsidRPr="005F6B4B">
              <w:rPr>
                <w:rFonts w:ascii="Times New Roman" w:eastAsia="Times New Roman" w:hAnsi="Times New Roman"/>
                <w:b/>
                <w:color w:val="000000"/>
                <w:sz w:val="16"/>
                <w:szCs w:val="16"/>
              </w:rPr>
              <w:t xml:space="preserve"> Kavika damu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malacense</w:t>
            </w:r>
            <w:r w:rsidRPr="005F6B4B">
              <w:rPr>
                <w:rFonts w:ascii="Times New Roman" w:eastAsia="Times New Roman" w:hAnsi="Times New Roman"/>
                <w:b/>
                <w:color w:val="000000"/>
                <w:sz w:val="16"/>
                <w:szCs w:val="16"/>
              </w:rPr>
              <w:t xml:space="preserve"> Kavika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 seemannianum</w:t>
            </w:r>
            <w:r w:rsidRPr="005F6B4B">
              <w:rPr>
                <w:rFonts w:ascii="Times New Roman" w:eastAsia="Times New Roman" w:hAnsi="Times New Roman"/>
                <w:b/>
                <w:color w:val="000000"/>
                <w:sz w:val="16"/>
                <w:szCs w:val="16"/>
              </w:rPr>
              <w:t xml:space="preserve"> Yasiwai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0.05</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Syzygium</w:t>
            </w:r>
            <w:r w:rsidRPr="005F6B4B">
              <w:rPr>
                <w:rFonts w:ascii="Times New Roman" w:eastAsia="Times New Roman" w:hAnsi="Times New Roman"/>
                <w:b/>
                <w:color w:val="000000"/>
                <w:sz w:val="16"/>
                <w:szCs w:val="16"/>
              </w:rPr>
              <w:t xml:space="preserve"> sp</w:t>
            </w:r>
            <w:r w:rsidR="006E1C0B">
              <w:rPr>
                <w:rFonts w:ascii="Times New Roman" w:eastAsia="Times New Roman" w:hAnsi="Times New Roman"/>
                <w:b/>
                <w:color w:val="000000"/>
                <w:sz w:val="16"/>
                <w:szCs w:val="16"/>
              </w:rPr>
              <w:t>p</w:t>
            </w:r>
            <w:r w:rsidRPr="005F6B4B">
              <w:rPr>
                <w:rFonts w:ascii="Times New Roman" w:eastAsia="Times New Roman" w:hAnsi="Times New Roman"/>
                <w:b/>
                <w:color w:val="000000"/>
                <w:sz w:val="16"/>
                <w:szCs w:val="16"/>
              </w:rPr>
              <w:t>. Yasi vula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Tapeinosperma ampliflorum</w:t>
            </w:r>
            <w:r w:rsidRPr="005F6B4B">
              <w:rPr>
                <w:rFonts w:ascii="Times New Roman" w:eastAsia="Times New Roman" w:hAnsi="Times New Roman"/>
                <w:b/>
                <w:color w:val="000000"/>
                <w:sz w:val="16"/>
                <w:szCs w:val="16"/>
              </w:rPr>
              <w:t xml:space="preserve"> Dasia lailai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Tarenna sambucina</w:t>
            </w:r>
            <w:r w:rsidRPr="005F6B4B">
              <w:rPr>
                <w:rFonts w:ascii="Times New Roman" w:eastAsia="Times New Roman" w:hAnsi="Times New Roman"/>
                <w:b/>
                <w:color w:val="000000"/>
                <w:sz w:val="16"/>
                <w:szCs w:val="16"/>
              </w:rPr>
              <w:t xml:space="preserve"> Vakacare davui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Terminalia catappa</w:t>
            </w:r>
            <w:r w:rsidRPr="005F6B4B">
              <w:rPr>
                <w:rFonts w:ascii="Times New Roman" w:eastAsia="Times New Roman" w:hAnsi="Times New Roman"/>
                <w:b/>
                <w:color w:val="000000"/>
                <w:sz w:val="16"/>
                <w:szCs w:val="16"/>
              </w:rPr>
              <w:t xml:space="preserve"> Tavola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0.01</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Terminalia pterocarpa</w:t>
            </w:r>
            <w:r w:rsidRPr="005F6B4B">
              <w:rPr>
                <w:rFonts w:ascii="Times New Roman" w:eastAsia="Times New Roman" w:hAnsi="Times New Roman"/>
                <w:b/>
                <w:color w:val="000000"/>
                <w:sz w:val="16"/>
                <w:szCs w:val="16"/>
              </w:rPr>
              <w:t xml:space="preserve"> Tivi 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6.08</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0.34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Timonius affinis</w:t>
            </w:r>
            <w:r w:rsidRPr="005F6B4B">
              <w:rPr>
                <w:rFonts w:ascii="Times New Roman" w:eastAsia="Times New Roman" w:hAnsi="Times New Roman"/>
                <w:b/>
                <w:color w:val="000000"/>
                <w:sz w:val="16"/>
                <w:szCs w:val="16"/>
              </w:rPr>
              <w:t xml:space="preserve"> Dogo ni vanua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0.04</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 xml:space="preserve">Trichospermum </w:t>
            </w:r>
            <w:r w:rsidRPr="005F6B4B">
              <w:rPr>
                <w:rFonts w:ascii="Times New Roman" w:eastAsia="Times New Roman" w:hAnsi="Times New Roman"/>
                <w:b/>
                <w:color w:val="000000"/>
                <w:sz w:val="16"/>
                <w:szCs w:val="16"/>
              </w:rPr>
              <w:t>Mako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15.21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0.84</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Trichospermum calyculatum</w:t>
            </w:r>
            <w:r w:rsidRPr="005F6B4B">
              <w:rPr>
                <w:rFonts w:ascii="Times New Roman" w:eastAsia="Times New Roman" w:hAnsi="Times New Roman"/>
                <w:b/>
                <w:color w:val="000000"/>
                <w:sz w:val="16"/>
                <w:szCs w:val="16"/>
              </w:rPr>
              <w:t xml:space="preserve"> Mako loa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12.17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1.42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Turrillia vitiensis</w:t>
            </w:r>
            <w:r w:rsidRPr="005F6B4B">
              <w:rPr>
                <w:rFonts w:ascii="Times New Roman" w:eastAsia="Times New Roman" w:hAnsi="Times New Roman"/>
                <w:b/>
                <w:color w:val="000000"/>
                <w:sz w:val="16"/>
                <w:szCs w:val="16"/>
              </w:rPr>
              <w:t xml:space="preserve"> Kauceuti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8.11</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0.99</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0.45</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Vavaea amicorum</w:t>
            </w:r>
            <w:r w:rsidRPr="005F6B4B">
              <w:rPr>
                <w:rFonts w:ascii="Times New Roman" w:eastAsia="Times New Roman" w:hAnsi="Times New Roman"/>
                <w:b/>
                <w:color w:val="000000"/>
                <w:sz w:val="16"/>
                <w:szCs w:val="16"/>
              </w:rPr>
              <w:t xml:space="preserve"> Cevua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5.07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0.28</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Vavaea degeneri</w:t>
            </w:r>
            <w:r w:rsidRPr="005F6B4B">
              <w:rPr>
                <w:rFonts w:ascii="Times New Roman" w:eastAsia="Times New Roman" w:hAnsi="Times New Roman"/>
                <w:b/>
                <w:color w:val="000000"/>
                <w:sz w:val="16"/>
                <w:szCs w:val="16"/>
              </w:rPr>
              <w:t xml:space="preserve"> Bua ni viqalau</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Viticipremna vitilevuensis</w:t>
            </w:r>
            <w:r w:rsidRPr="005F6B4B">
              <w:rPr>
                <w:rFonts w:ascii="Times New Roman" w:eastAsia="Times New Roman" w:hAnsi="Times New Roman"/>
                <w:b/>
                <w:color w:val="000000"/>
                <w:sz w:val="16"/>
                <w:szCs w:val="16"/>
              </w:rPr>
              <w:t xml:space="preserve"> Bo</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10.14</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1.07</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0.56</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Viticipremna vitilevuensis</w:t>
            </w:r>
            <w:r w:rsidRPr="005F6B4B">
              <w:rPr>
                <w:rFonts w:ascii="Times New Roman" w:eastAsia="Times New Roman" w:hAnsi="Times New Roman"/>
                <w:b/>
                <w:color w:val="000000"/>
                <w:sz w:val="16"/>
                <w:szCs w:val="16"/>
              </w:rPr>
              <w:t xml:space="preserve"> Bosawa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9.13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0.50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15035A" w:rsidRPr="006E1C0B" w:rsidTr="00772574">
        <w:tc>
          <w:tcPr>
            <w:tcW w:w="2142" w:type="dxa"/>
          </w:tcPr>
          <w:p w:rsidR="0015035A" w:rsidRPr="006E1C0B" w:rsidRDefault="0015035A" w:rsidP="00041D3E">
            <w:pPr>
              <w:rPr>
                <w:rFonts w:ascii="Times New Roman" w:eastAsia="Times New Roman" w:hAnsi="Times New Roman"/>
                <w:b/>
                <w:sz w:val="16"/>
                <w:szCs w:val="16"/>
              </w:rPr>
            </w:pPr>
            <w:r w:rsidRPr="006E1C0B">
              <w:rPr>
                <w:rFonts w:ascii="Times New Roman" w:eastAsia="Times New Roman" w:hAnsi="Times New Roman"/>
                <w:b/>
                <w:i/>
                <w:sz w:val="16"/>
                <w:szCs w:val="16"/>
              </w:rPr>
              <w:t>Weinmannia vitiensis</w:t>
            </w:r>
            <w:r w:rsidRPr="006E1C0B">
              <w:rPr>
                <w:rFonts w:ascii="Times New Roman" w:eastAsia="Times New Roman" w:hAnsi="Times New Roman"/>
                <w:b/>
                <w:sz w:val="16"/>
                <w:szCs w:val="16"/>
              </w:rPr>
              <w:t xml:space="preserve"> Unknown</w:t>
            </w:r>
          </w:p>
        </w:tc>
        <w:tc>
          <w:tcPr>
            <w:tcW w:w="1386" w:type="dxa"/>
          </w:tcPr>
          <w:p w:rsidR="0015035A" w:rsidRPr="00BA051C" w:rsidRDefault="0015035A" w:rsidP="0060717C">
            <w:pPr>
              <w:jc w:val="center"/>
              <w:rPr>
                <w:rFonts w:ascii="Times New Roman" w:eastAsia="Times New Roman" w:hAnsi="Times New Roman"/>
                <w:sz w:val="16"/>
                <w:szCs w:val="16"/>
              </w:rPr>
            </w:pPr>
            <w:r w:rsidRPr="00BA051C">
              <w:rPr>
                <w:rFonts w:ascii="Times New Roman" w:eastAsia="Times New Roman" w:hAnsi="Times New Roman"/>
                <w:sz w:val="16"/>
                <w:szCs w:val="16"/>
              </w:rPr>
              <w:t>0.00</w:t>
            </w:r>
          </w:p>
        </w:tc>
        <w:tc>
          <w:tcPr>
            <w:tcW w:w="1350" w:type="dxa"/>
          </w:tcPr>
          <w:p w:rsidR="0015035A" w:rsidRPr="00BA051C" w:rsidRDefault="0015035A" w:rsidP="00041D3E">
            <w:pPr>
              <w:jc w:val="center"/>
              <w:rPr>
                <w:rFonts w:ascii="Times New Roman" w:eastAsia="Times New Roman" w:hAnsi="Times New Roman"/>
                <w:sz w:val="16"/>
                <w:szCs w:val="16"/>
              </w:rPr>
            </w:pPr>
            <w:r w:rsidRPr="00BA051C">
              <w:rPr>
                <w:rFonts w:ascii="Times New Roman" w:eastAsia="Times New Roman" w:hAnsi="Times New Roman"/>
                <w:sz w:val="16"/>
                <w:szCs w:val="16"/>
              </w:rPr>
              <w:t>0.02</w:t>
            </w:r>
          </w:p>
        </w:tc>
        <w:tc>
          <w:tcPr>
            <w:tcW w:w="1530" w:type="dxa"/>
          </w:tcPr>
          <w:p w:rsidR="0015035A" w:rsidRPr="00BA051C" w:rsidRDefault="0015035A" w:rsidP="0015035A">
            <w:pPr>
              <w:jc w:val="center"/>
              <w:rPr>
                <w:rFonts w:ascii="Times New Roman" w:eastAsia="Times New Roman" w:hAnsi="Times New Roman"/>
                <w:sz w:val="16"/>
                <w:szCs w:val="16"/>
              </w:rPr>
            </w:pPr>
            <w:r w:rsidRPr="00BA051C">
              <w:rPr>
                <w:rFonts w:ascii="Times New Roman" w:eastAsia="Times New Roman" w:hAnsi="Times New Roman"/>
                <w:sz w:val="16"/>
                <w:szCs w:val="16"/>
              </w:rPr>
              <w:t>0.00</w:t>
            </w:r>
          </w:p>
        </w:tc>
        <w:tc>
          <w:tcPr>
            <w:tcW w:w="1260" w:type="dxa"/>
          </w:tcPr>
          <w:p w:rsidR="0015035A" w:rsidRPr="006E1C0B" w:rsidRDefault="0015035A" w:rsidP="00A2466A">
            <w:pPr>
              <w:jc w:val="both"/>
              <w:rPr>
                <w:rFonts w:ascii="Times New Roman" w:hAnsi="Times New Roman"/>
                <w:sz w:val="16"/>
                <w:szCs w:val="16"/>
              </w:rPr>
            </w:pPr>
          </w:p>
        </w:tc>
        <w:tc>
          <w:tcPr>
            <w:tcW w:w="821" w:type="dxa"/>
          </w:tcPr>
          <w:p w:rsidR="0015035A" w:rsidRPr="006E1C0B" w:rsidRDefault="0015035A" w:rsidP="00A2466A">
            <w:pPr>
              <w:jc w:val="both"/>
              <w:rPr>
                <w:rFonts w:ascii="Times New Roman" w:hAnsi="Times New Roman"/>
                <w:sz w:val="16"/>
                <w:szCs w:val="16"/>
              </w:rPr>
            </w:pPr>
          </w:p>
        </w:tc>
        <w:tc>
          <w:tcPr>
            <w:tcW w:w="554" w:type="dxa"/>
          </w:tcPr>
          <w:p w:rsidR="0015035A" w:rsidRPr="006E1C0B" w:rsidRDefault="0015035A" w:rsidP="00A2466A">
            <w:pPr>
              <w:jc w:val="both"/>
              <w:rPr>
                <w:rFonts w:ascii="Times New Roman" w:hAnsi="Times New Roman"/>
                <w:sz w:val="16"/>
                <w:szCs w:val="16"/>
              </w:rPr>
            </w:pPr>
          </w:p>
        </w:tc>
        <w:tc>
          <w:tcPr>
            <w:tcW w:w="810" w:type="dxa"/>
          </w:tcPr>
          <w:p w:rsidR="0015035A" w:rsidRPr="006E1C0B" w:rsidRDefault="0015035A" w:rsidP="00A2466A">
            <w:pPr>
              <w:jc w:val="both"/>
              <w:rPr>
                <w:rFonts w:ascii="Times New Roman" w:hAnsi="Times New Roman"/>
                <w:sz w:val="16"/>
                <w:szCs w:val="16"/>
              </w:rPr>
            </w:pPr>
          </w:p>
        </w:tc>
        <w:tc>
          <w:tcPr>
            <w:tcW w:w="738" w:type="dxa"/>
          </w:tcPr>
          <w:p w:rsidR="0015035A" w:rsidRPr="006E1C0B"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Xylocarpus granatum</w:t>
            </w:r>
            <w:r w:rsidRPr="005F6B4B">
              <w:rPr>
                <w:rFonts w:ascii="Times New Roman" w:eastAsia="Times New Roman" w:hAnsi="Times New Roman"/>
                <w:b/>
                <w:color w:val="000000"/>
                <w:sz w:val="16"/>
                <w:szCs w:val="16"/>
              </w:rPr>
              <w:t xml:space="preserve"> Dabi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0.02</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0.00</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Xylopia pacifica</w:t>
            </w:r>
            <w:r w:rsidRPr="005F6B4B">
              <w:rPr>
                <w:rFonts w:ascii="Times New Roman" w:eastAsia="Times New Roman" w:hAnsi="Times New Roman"/>
                <w:b/>
                <w:color w:val="000000"/>
                <w:sz w:val="16"/>
                <w:szCs w:val="16"/>
              </w:rPr>
              <w:t xml:space="preserve"> Dulewa</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12.17</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1.6</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0.67</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r w:rsidR="00096338" w:rsidRPr="00424446" w:rsidTr="00772574">
        <w:tc>
          <w:tcPr>
            <w:tcW w:w="2142" w:type="dxa"/>
          </w:tcPr>
          <w:p w:rsidR="0015035A" w:rsidRPr="005F6B4B" w:rsidRDefault="0015035A" w:rsidP="00041D3E">
            <w:pPr>
              <w:rPr>
                <w:rFonts w:ascii="Times New Roman" w:eastAsia="Times New Roman" w:hAnsi="Times New Roman"/>
                <w:b/>
                <w:color w:val="000000"/>
                <w:sz w:val="16"/>
                <w:szCs w:val="16"/>
              </w:rPr>
            </w:pPr>
            <w:r w:rsidRPr="006E1C0B">
              <w:rPr>
                <w:rFonts w:ascii="Times New Roman" w:eastAsia="Times New Roman" w:hAnsi="Times New Roman"/>
                <w:b/>
                <w:i/>
                <w:color w:val="000000"/>
                <w:sz w:val="16"/>
                <w:szCs w:val="16"/>
              </w:rPr>
              <w:t>Zanthoxylum gillespieanum</w:t>
            </w:r>
            <w:r w:rsidRPr="005F6B4B">
              <w:rPr>
                <w:rFonts w:ascii="Times New Roman" w:eastAsia="Times New Roman" w:hAnsi="Times New Roman"/>
                <w:b/>
                <w:color w:val="000000"/>
                <w:sz w:val="16"/>
                <w:szCs w:val="16"/>
              </w:rPr>
              <w:t xml:space="preserve"> Totowiwi</w:t>
            </w:r>
          </w:p>
        </w:tc>
        <w:tc>
          <w:tcPr>
            <w:tcW w:w="1386" w:type="dxa"/>
          </w:tcPr>
          <w:p w:rsidR="0015035A" w:rsidRPr="00BA051C" w:rsidRDefault="0015035A" w:rsidP="0060717C">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2.03</w:t>
            </w:r>
          </w:p>
        </w:tc>
        <w:tc>
          <w:tcPr>
            <w:tcW w:w="1350" w:type="dxa"/>
          </w:tcPr>
          <w:p w:rsidR="0015035A" w:rsidRPr="00BA051C" w:rsidRDefault="0015035A" w:rsidP="00041D3E">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0.13</w:t>
            </w:r>
          </w:p>
        </w:tc>
        <w:tc>
          <w:tcPr>
            <w:tcW w:w="1530" w:type="dxa"/>
          </w:tcPr>
          <w:p w:rsidR="0015035A" w:rsidRPr="00BA051C" w:rsidRDefault="0015035A" w:rsidP="0015035A">
            <w:pPr>
              <w:jc w:val="center"/>
              <w:rPr>
                <w:rFonts w:ascii="Times New Roman" w:eastAsia="Times New Roman" w:hAnsi="Times New Roman"/>
                <w:color w:val="000000"/>
                <w:sz w:val="16"/>
                <w:szCs w:val="16"/>
              </w:rPr>
            </w:pPr>
            <w:r w:rsidRPr="00BA051C">
              <w:rPr>
                <w:rFonts w:ascii="Times New Roman" w:eastAsia="Times New Roman" w:hAnsi="Times New Roman"/>
                <w:color w:val="000000"/>
                <w:sz w:val="16"/>
                <w:szCs w:val="16"/>
              </w:rPr>
              <w:t>0.11</w:t>
            </w:r>
          </w:p>
        </w:tc>
        <w:tc>
          <w:tcPr>
            <w:tcW w:w="1260" w:type="dxa"/>
          </w:tcPr>
          <w:p w:rsidR="0015035A" w:rsidRPr="00424446" w:rsidRDefault="0015035A" w:rsidP="00A2466A">
            <w:pPr>
              <w:jc w:val="both"/>
              <w:rPr>
                <w:rFonts w:ascii="Times New Roman" w:hAnsi="Times New Roman"/>
                <w:sz w:val="16"/>
                <w:szCs w:val="16"/>
              </w:rPr>
            </w:pPr>
          </w:p>
        </w:tc>
        <w:tc>
          <w:tcPr>
            <w:tcW w:w="821" w:type="dxa"/>
          </w:tcPr>
          <w:p w:rsidR="0015035A" w:rsidRPr="00424446" w:rsidRDefault="0015035A" w:rsidP="00A2466A">
            <w:pPr>
              <w:jc w:val="both"/>
              <w:rPr>
                <w:rFonts w:ascii="Times New Roman" w:hAnsi="Times New Roman"/>
                <w:sz w:val="16"/>
                <w:szCs w:val="16"/>
              </w:rPr>
            </w:pPr>
          </w:p>
        </w:tc>
        <w:tc>
          <w:tcPr>
            <w:tcW w:w="554" w:type="dxa"/>
          </w:tcPr>
          <w:p w:rsidR="0015035A" w:rsidRPr="00424446" w:rsidRDefault="0015035A" w:rsidP="00A2466A">
            <w:pPr>
              <w:jc w:val="both"/>
              <w:rPr>
                <w:rFonts w:ascii="Times New Roman" w:hAnsi="Times New Roman"/>
                <w:sz w:val="16"/>
                <w:szCs w:val="16"/>
              </w:rPr>
            </w:pPr>
          </w:p>
        </w:tc>
        <w:tc>
          <w:tcPr>
            <w:tcW w:w="810" w:type="dxa"/>
          </w:tcPr>
          <w:p w:rsidR="0015035A" w:rsidRPr="00424446" w:rsidRDefault="0015035A" w:rsidP="00A2466A">
            <w:pPr>
              <w:jc w:val="both"/>
              <w:rPr>
                <w:rFonts w:ascii="Times New Roman" w:hAnsi="Times New Roman"/>
                <w:sz w:val="16"/>
                <w:szCs w:val="16"/>
              </w:rPr>
            </w:pPr>
          </w:p>
        </w:tc>
        <w:tc>
          <w:tcPr>
            <w:tcW w:w="738" w:type="dxa"/>
          </w:tcPr>
          <w:p w:rsidR="0015035A" w:rsidRPr="00424446" w:rsidRDefault="0015035A" w:rsidP="00A2466A">
            <w:pPr>
              <w:jc w:val="both"/>
              <w:rPr>
                <w:rFonts w:ascii="Times New Roman" w:hAnsi="Times New Roman"/>
                <w:sz w:val="16"/>
                <w:szCs w:val="16"/>
              </w:rPr>
            </w:pPr>
          </w:p>
        </w:tc>
      </w:tr>
    </w:tbl>
    <w:p w:rsidR="00883AB3" w:rsidRPr="00883AB3" w:rsidRDefault="00883AB3" w:rsidP="00487447">
      <w:pPr>
        <w:spacing w:after="0"/>
        <w:jc w:val="both"/>
        <w:rPr>
          <w:rFonts w:ascii="Times New Roman" w:hAnsi="Times New Roman"/>
          <w:b/>
          <w:sz w:val="12"/>
          <w:szCs w:val="12"/>
        </w:rPr>
      </w:pPr>
      <w:r>
        <w:rPr>
          <w:rFonts w:ascii="Times New Roman" w:hAnsi="Times New Roman"/>
          <w:b/>
          <w:sz w:val="12"/>
          <w:szCs w:val="12"/>
        </w:rPr>
        <w:t>Source: NFI Data, Fiji Forestry Department</w:t>
      </w:r>
    </w:p>
    <w:p w:rsidR="00487447" w:rsidRPr="00424446" w:rsidRDefault="00487447" w:rsidP="00487447">
      <w:pPr>
        <w:spacing w:after="0"/>
        <w:jc w:val="both"/>
        <w:rPr>
          <w:rFonts w:ascii="Times New Roman" w:hAnsi="Times New Roman"/>
          <w:sz w:val="16"/>
          <w:szCs w:val="16"/>
        </w:rPr>
      </w:pPr>
      <w:r w:rsidRPr="00424446">
        <w:rPr>
          <w:rFonts w:ascii="Times New Roman" w:hAnsi="Times New Roman"/>
          <w:b/>
          <w:sz w:val="16"/>
          <w:szCs w:val="16"/>
        </w:rPr>
        <w:t xml:space="preserve">Types of threat: </w:t>
      </w:r>
      <w:r w:rsidRPr="00424446">
        <w:rPr>
          <w:rFonts w:ascii="Times New Roman" w:hAnsi="Times New Roman"/>
          <w:sz w:val="16"/>
          <w:szCs w:val="16"/>
        </w:rPr>
        <w:t xml:space="preserve">1 – Forest cover reduction and degradation; 2- Forest ecosystem diversity reduction &amp; degradation; 3 – Unsustainable logging; 4 – Management intensification; 5 – Competition for land use; 6 – Urbanization; 7 – Habitat fragmentation; 8 – Uncontrolled introduction of alien species; 9 – Acidification of soil and water; 10 – Pollutant emissions; 11 – Pests and diseases; 12 – Forest fires; 13 – Drought and desertification: 14 – </w:t>
      </w:r>
      <w:r w:rsidR="00D77AC9">
        <w:rPr>
          <w:rFonts w:ascii="Times New Roman" w:hAnsi="Times New Roman"/>
          <w:sz w:val="16"/>
          <w:szCs w:val="16"/>
        </w:rPr>
        <w:t xml:space="preserve">Rising sea level: </w:t>
      </w:r>
    </w:p>
    <w:p w:rsidR="00487447" w:rsidRDefault="00487447"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2B24B0" w:rsidRDefault="002B24B0" w:rsidP="00487447">
      <w:pPr>
        <w:tabs>
          <w:tab w:val="left" w:pos="5798"/>
        </w:tabs>
        <w:spacing w:after="0" w:line="240" w:lineRule="auto"/>
        <w:jc w:val="both"/>
        <w:rPr>
          <w:rFonts w:ascii="Times New Roman" w:hAnsi="Times New Roman"/>
          <w:sz w:val="16"/>
          <w:szCs w:val="16"/>
        </w:rPr>
      </w:pPr>
    </w:p>
    <w:p w:rsidR="002B24B0" w:rsidRDefault="002B24B0" w:rsidP="00487447">
      <w:pPr>
        <w:tabs>
          <w:tab w:val="left" w:pos="5798"/>
        </w:tabs>
        <w:spacing w:after="0" w:line="240" w:lineRule="auto"/>
        <w:jc w:val="both"/>
        <w:rPr>
          <w:rFonts w:ascii="Times New Roman" w:hAnsi="Times New Roman"/>
          <w:sz w:val="16"/>
          <w:szCs w:val="16"/>
        </w:rPr>
      </w:pPr>
    </w:p>
    <w:p w:rsidR="002B24B0" w:rsidRDefault="002B24B0" w:rsidP="00487447">
      <w:pPr>
        <w:tabs>
          <w:tab w:val="left" w:pos="5798"/>
        </w:tabs>
        <w:spacing w:after="0" w:line="240" w:lineRule="auto"/>
        <w:jc w:val="both"/>
        <w:rPr>
          <w:rFonts w:ascii="Times New Roman" w:hAnsi="Times New Roman"/>
          <w:sz w:val="16"/>
          <w:szCs w:val="16"/>
        </w:rPr>
      </w:pPr>
    </w:p>
    <w:p w:rsidR="002B24B0" w:rsidRDefault="002B24B0" w:rsidP="00487447">
      <w:pPr>
        <w:tabs>
          <w:tab w:val="left" w:pos="5798"/>
        </w:tabs>
        <w:spacing w:after="0" w:line="240" w:lineRule="auto"/>
        <w:jc w:val="both"/>
        <w:rPr>
          <w:rFonts w:ascii="Times New Roman" w:hAnsi="Times New Roman"/>
          <w:sz w:val="16"/>
          <w:szCs w:val="16"/>
        </w:rPr>
      </w:pPr>
    </w:p>
    <w:p w:rsidR="002B24B0" w:rsidRDefault="002B24B0"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096338" w:rsidRDefault="00096338" w:rsidP="00487447">
      <w:pPr>
        <w:tabs>
          <w:tab w:val="left" w:pos="5798"/>
        </w:tabs>
        <w:spacing w:after="0" w:line="240" w:lineRule="auto"/>
        <w:jc w:val="both"/>
        <w:rPr>
          <w:rFonts w:ascii="Times New Roman" w:hAnsi="Times New Roman"/>
          <w:sz w:val="16"/>
          <w:szCs w:val="16"/>
        </w:rPr>
      </w:pPr>
    </w:p>
    <w:p w:rsidR="00734910" w:rsidRPr="00B977D7" w:rsidRDefault="00734910" w:rsidP="0004646D">
      <w:pPr>
        <w:shd w:val="clear" w:color="auto" w:fill="FFC000"/>
        <w:tabs>
          <w:tab w:val="left" w:pos="5798"/>
        </w:tabs>
        <w:spacing w:after="0" w:line="240" w:lineRule="auto"/>
        <w:jc w:val="center"/>
        <w:rPr>
          <w:rFonts w:ascii="Times New Roman" w:hAnsi="Times New Roman"/>
          <w:b/>
          <w:sz w:val="16"/>
          <w:szCs w:val="16"/>
        </w:rPr>
      </w:pPr>
      <w:r w:rsidRPr="00B977D7">
        <w:rPr>
          <w:rFonts w:ascii="Times New Roman" w:hAnsi="Times New Roman"/>
          <w:b/>
          <w:sz w:val="16"/>
          <w:szCs w:val="16"/>
        </w:rPr>
        <w:t>ANNEX 9</w:t>
      </w:r>
    </w:p>
    <w:p w:rsidR="00B977D7" w:rsidRDefault="00B977D7" w:rsidP="00B977D7">
      <w:pPr>
        <w:tabs>
          <w:tab w:val="left" w:pos="5798"/>
        </w:tabs>
        <w:spacing w:after="0" w:line="240" w:lineRule="auto"/>
        <w:jc w:val="center"/>
        <w:rPr>
          <w:rFonts w:ascii="Times New Roman" w:hAnsi="Times New Roman"/>
          <w:sz w:val="16"/>
          <w:szCs w:val="16"/>
        </w:rPr>
      </w:pPr>
    </w:p>
    <w:p w:rsidR="00734910" w:rsidRPr="00424446" w:rsidRDefault="00734910" w:rsidP="00734910">
      <w:pPr>
        <w:spacing w:after="0" w:line="240" w:lineRule="auto"/>
        <w:rPr>
          <w:rFonts w:ascii="Times New Roman" w:hAnsi="Times New Roman"/>
          <w:b/>
          <w:sz w:val="12"/>
          <w:szCs w:val="12"/>
        </w:rPr>
      </w:pPr>
      <w:r w:rsidRPr="00424446">
        <w:rPr>
          <w:rFonts w:ascii="Times New Roman" w:hAnsi="Times New Roman"/>
          <w:b/>
          <w:sz w:val="12"/>
          <w:szCs w:val="12"/>
        </w:rPr>
        <w:t xml:space="preserve">                </w:t>
      </w:r>
      <w:r w:rsidR="00DE7183">
        <w:rPr>
          <w:rFonts w:ascii="Times New Roman" w:hAnsi="Times New Roman"/>
          <w:b/>
          <w:sz w:val="12"/>
          <w:szCs w:val="12"/>
        </w:rPr>
        <w:t xml:space="preserve">                    </w:t>
      </w:r>
      <w:r w:rsidR="00C85332">
        <w:rPr>
          <w:rFonts w:ascii="Times New Roman" w:hAnsi="Times New Roman"/>
          <w:b/>
          <w:sz w:val="12"/>
          <w:szCs w:val="12"/>
        </w:rPr>
        <w:t xml:space="preserve"> </w:t>
      </w:r>
      <w:r w:rsidR="00DE7183">
        <w:rPr>
          <w:rFonts w:ascii="Times New Roman" w:hAnsi="Times New Roman"/>
          <w:b/>
          <w:sz w:val="12"/>
          <w:szCs w:val="12"/>
        </w:rPr>
        <w:t xml:space="preserve"> </w:t>
      </w:r>
      <w:r w:rsidRPr="00424446">
        <w:rPr>
          <w:rFonts w:ascii="Times New Roman" w:hAnsi="Times New Roman"/>
          <w:b/>
          <w:sz w:val="12"/>
          <w:szCs w:val="12"/>
        </w:rPr>
        <w:t>Conservation of forest tree and other woody plant species in protected areas</w:t>
      </w:r>
    </w:p>
    <w:tbl>
      <w:tblPr>
        <w:tblStyle w:val="Style1"/>
        <w:tblW w:w="6912" w:type="dxa"/>
        <w:jc w:val="center"/>
        <w:tblLook w:val="04A0" w:firstRow="1" w:lastRow="0" w:firstColumn="1" w:lastColumn="0" w:noHBand="0" w:noVBand="1"/>
      </w:tblPr>
      <w:tblGrid>
        <w:gridCol w:w="2595"/>
        <w:gridCol w:w="65"/>
        <w:gridCol w:w="4198"/>
        <w:gridCol w:w="54"/>
      </w:tblGrid>
      <w:tr w:rsidR="00734910" w:rsidRPr="00F065A3" w:rsidTr="00F065A3">
        <w:trPr>
          <w:gridAfter w:val="1"/>
          <w:wAfter w:w="28" w:type="dxa"/>
          <w:trHeight w:val="235"/>
          <w:jc w:val="center"/>
        </w:trPr>
        <w:tc>
          <w:tcPr>
            <w:tcW w:w="2595" w:type="dxa"/>
            <w:shd w:val="clear" w:color="auto" w:fill="D9D9D9" w:themeFill="background1" w:themeFillShade="D9"/>
            <w:hideMark/>
          </w:tcPr>
          <w:p w:rsidR="00734910" w:rsidRPr="00F065A3" w:rsidRDefault="00734910" w:rsidP="00986948">
            <w:pPr>
              <w:jc w:val="center"/>
              <w:rPr>
                <w:rFonts w:ascii="Times New Roman" w:hAnsi="Times New Roman"/>
                <w:b/>
                <w:sz w:val="16"/>
                <w:szCs w:val="16"/>
              </w:rPr>
            </w:pPr>
            <w:r w:rsidRPr="00F065A3">
              <w:rPr>
                <w:rFonts w:ascii="Times New Roman" w:hAnsi="Times New Roman"/>
                <w:b/>
                <w:sz w:val="16"/>
                <w:szCs w:val="16"/>
                <w:lang w:val="en-AU"/>
              </w:rPr>
              <w:t>FOREST RESERVES</w:t>
            </w:r>
          </w:p>
        </w:tc>
        <w:tc>
          <w:tcPr>
            <w:tcW w:w="4263" w:type="dxa"/>
            <w:gridSpan w:val="2"/>
            <w:shd w:val="clear" w:color="auto" w:fill="D9D9D9" w:themeFill="background1" w:themeFillShade="D9"/>
            <w:hideMark/>
          </w:tcPr>
          <w:p w:rsidR="00734910" w:rsidRPr="00F065A3" w:rsidRDefault="00734910" w:rsidP="00986948">
            <w:pPr>
              <w:jc w:val="center"/>
              <w:rPr>
                <w:rFonts w:ascii="Times New Roman" w:hAnsi="Times New Roman"/>
                <w:b/>
                <w:sz w:val="16"/>
                <w:szCs w:val="16"/>
              </w:rPr>
            </w:pPr>
            <w:r w:rsidRPr="00F065A3">
              <w:rPr>
                <w:rFonts w:ascii="Times New Roman" w:hAnsi="Times New Roman"/>
                <w:b/>
                <w:sz w:val="16"/>
                <w:szCs w:val="16"/>
              </w:rPr>
              <w:t>FLORA</w:t>
            </w:r>
          </w:p>
        </w:tc>
      </w:tr>
      <w:tr w:rsidR="00734910" w:rsidRPr="00424446" w:rsidTr="00F065A3">
        <w:trPr>
          <w:gridAfter w:val="1"/>
          <w:wAfter w:w="28" w:type="dxa"/>
          <w:trHeight w:val="208"/>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lang w:val="en-AU"/>
              </w:rPr>
              <w:t>Colo-i-Suva</w:t>
            </w:r>
          </w:p>
        </w:tc>
        <w:tc>
          <w:tcPr>
            <w:tcW w:w="4263" w:type="dxa"/>
            <w:gridSpan w:val="2"/>
            <w:vMerge w:val="restart"/>
            <w:hideMark/>
          </w:tcPr>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Pullea perryana</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Phaius graeffei</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Storckiella vitiensis</w:t>
            </w:r>
            <w:r w:rsidRPr="00424446">
              <w:rPr>
                <w:rFonts w:ascii="Times New Roman" w:hAnsi="Times New Roman"/>
                <w:sz w:val="16"/>
                <w:szCs w:val="16"/>
              </w:rPr>
              <w:t xml:space="preserve"> (Marasa)</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Vetchia vitiensis var. parhamioum</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 xml:space="preserve">Crossostylis seemannii </w:t>
            </w:r>
            <w:r w:rsidRPr="00424446">
              <w:rPr>
                <w:rFonts w:ascii="Times New Roman" w:hAnsi="Times New Roman"/>
                <w:sz w:val="16"/>
                <w:szCs w:val="16"/>
              </w:rPr>
              <w:t>(Tiri vanua)</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Myristica castaneifolia</w:t>
            </w:r>
            <w:r w:rsidRPr="00424446">
              <w:rPr>
                <w:rFonts w:ascii="Times New Roman" w:hAnsi="Times New Roman"/>
                <w:sz w:val="16"/>
                <w:szCs w:val="16"/>
              </w:rPr>
              <w:t xml:space="preserve"> (Kaudamu)</w:t>
            </w:r>
          </w:p>
          <w:p w:rsidR="00734910" w:rsidRPr="00424446" w:rsidRDefault="00734910" w:rsidP="00986948">
            <w:pPr>
              <w:jc w:val="center"/>
              <w:rPr>
                <w:rFonts w:ascii="Times New Roman" w:hAnsi="Times New Roman"/>
                <w:iCs/>
                <w:sz w:val="16"/>
                <w:szCs w:val="16"/>
              </w:rPr>
            </w:pPr>
            <w:r w:rsidRPr="00424446">
              <w:rPr>
                <w:rFonts w:ascii="Times New Roman" w:hAnsi="Times New Roman"/>
                <w:i/>
                <w:iCs/>
                <w:sz w:val="16"/>
                <w:szCs w:val="16"/>
              </w:rPr>
              <w:t xml:space="preserve">Myristica gillespiana </w:t>
            </w:r>
            <w:r w:rsidRPr="00424446">
              <w:rPr>
                <w:rFonts w:ascii="Times New Roman" w:hAnsi="Times New Roman"/>
                <w:iCs/>
                <w:sz w:val="16"/>
                <w:szCs w:val="16"/>
              </w:rPr>
              <w:t>(Kaudamu Male)</w:t>
            </w:r>
          </w:p>
          <w:p w:rsidR="00734910" w:rsidRPr="00424446" w:rsidRDefault="00734910" w:rsidP="00986948">
            <w:pPr>
              <w:jc w:val="center"/>
              <w:rPr>
                <w:rFonts w:ascii="Times New Roman" w:hAnsi="Times New Roman"/>
                <w:sz w:val="16"/>
                <w:szCs w:val="16"/>
                <w:lang w:val="en-SG"/>
              </w:rPr>
            </w:pPr>
            <w:r w:rsidRPr="00424446">
              <w:rPr>
                <w:rFonts w:ascii="Times New Roman" w:hAnsi="Times New Roman"/>
                <w:i/>
                <w:sz w:val="16"/>
                <w:szCs w:val="16"/>
              </w:rPr>
              <w:t>Myristica grandifolia</w:t>
            </w:r>
            <w:r w:rsidRPr="00424446">
              <w:rPr>
                <w:rFonts w:ascii="Times New Roman" w:hAnsi="Times New Roman"/>
                <w:i/>
                <w:sz w:val="16"/>
                <w:szCs w:val="16"/>
                <w:lang w:val="en-SG"/>
              </w:rPr>
              <w:t xml:space="preserve"> </w:t>
            </w:r>
            <w:r w:rsidRPr="00424446">
              <w:rPr>
                <w:rFonts w:ascii="Times New Roman" w:hAnsi="Times New Roman"/>
                <w:sz w:val="16"/>
                <w:szCs w:val="16"/>
                <w:lang w:val="en-SG"/>
              </w:rPr>
              <w:t>(Kaudamu Levu)</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Degeneria vitiensis</w:t>
            </w:r>
            <w:r w:rsidRPr="00424446">
              <w:rPr>
                <w:rFonts w:ascii="Times New Roman" w:hAnsi="Times New Roman"/>
                <w:sz w:val="16"/>
                <w:szCs w:val="16"/>
              </w:rPr>
              <w:t xml:space="preserve"> (Masiratu)</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Gymnostoma vitiense</w:t>
            </w:r>
            <w:r w:rsidRPr="00424446">
              <w:rPr>
                <w:rFonts w:ascii="Times New Roman" w:hAnsi="Times New Roman"/>
                <w:sz w:val="16"/>
                <w:szCs w:val="16"/>
              </w:rPr>
              <w:t xml:space="preserve"> (Velau)</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Calophyllum ampblyphyllum</w:t>
            </w:r>
            <w:r w:rsidRPr="00424446">
              <w:rPr>
                <w:rFonts w:ascii="Times New Roman" w:hAnsi="Times New Roman"/>
                <w:sz w:val="16"/>
                <w:szCs w:val="16"/>
                <w:lang w:val="en-SG"/>
              </w:rPr>
              <w:t xml:space="preserve"> (Damanu)</w:t>
            </w:r>
          </w:p>
        </w:tc>
      </w:tr>
      <w:tr w:rsidR="00734910" w:rsidRPr="00424446" w:rsidTr="00F065A3">
        <w:trPr>
          <w:gridAfter w:val="1"/>
          <w:wAfter w:w="28" w:type="dxa"/>
          <w:trHeight w:val="253"/>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Maranisaqa</w:t>
            </w:r>
          </w:p>
        </w:tc>
        <w:tc>
          <w:tcPr>
            <w:tcW w:w="4263" w:type="dxa"/>
            <w:gridSpan w:val="2"/>
            <w:vMerge/>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188"/>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Savura</w:t>
            </w:r>
          </w:p>
        </w:tc>
        <w:tc>
          <w:tcPr>
            <w:tcW w:w="4263" w:type="dxa"/>
            <w:gridSpan w:val="2"/>
            <w:vMerge/>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163"/>
          <w:jc w:val="center"/>
        </w:trPr>
        <w:tc>
          <w:tcPr>
            <w:tcW w:w="2595" w:type="dxa"/>
            <w:hideMark/>
          </w:tcPr>
          <w:p w:rsidR="00734910" w:rsidRPr="00424446" w:rsidRDefault="00734910" w:rsidP="00986948">
            <w:pPr>
              <w:jc w:val="center"/>
              <w:rPr>
                <w:rFonts w:ascii="Times New Roman" w:hAnsi="Times New Roman"/>
                <w:bCs/>
                <w:sz w:val="16"/>
                <w:szCs w:val="16"/>
              </w:rPr>
            </w:pPr>
            <w:r w:rsidRPr="00424446">
              <w:rPr>
                <w:rFonts w:ascii="Times New Roman" w:hAnsi="Times New Roman"/>
                <w:sz w:val="16"/>
                <w:szCs w:val="16"/>
              </w:rPr>
              <w:t>Vago</w:t>
            </w:r>
          </w:p>
        </w:tc>
        <w:tc>
          <w:tcPr>
            <w:tcW w:w="4263" w:type="dxa"/>
            <w:gridSpan w:val="2"/>
            <w:vMerge/>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208"/>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Naboro</w:t>
            </w:r>
          </w:p>
        </w:tc>
        <w:tc>
          <w:tcPr>
            <w:tcW w:w="4263" w:type="dxa"/>
            <w:gridSpan w:val="2"/>
            <w:vMerge/>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190"/>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Qoya</w:t>
            </w:r>
          </w:p>
        </w:tc>
        <w:tc>
          <w:tcPr>
            <w:tcW w:w="4263" w:type="dxa"/>
            <w:gridSpan w:val="2"/>
            <w:vMerge/>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272"/>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Suva &amp; Namuka Harbour</w:t>
            </w:r>
          </w:p>
        </w:tc>
        <w:tc>
          <w:tcPr>
            <w:tcW w:w="4263" w:type="dxa"/>
            <w:gridSpan w:val="2"/>
            <w:vMerge/>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248"/>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Yarawa</w:t>
            </w:r>
          </w:p>
        </w:tc>
        <w:tc>
          <w:tcPr>
            <w:tcW w:w="4263" w:type="dxa"/>
            <w:gridSpan w:val="2"/>
            <w:vMerge/>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168"/>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Buretolu</w:t>
            </w:r>
          </w:p>
        </w:tc>
        <w:tc>
          <w:tcPr>
            <w:tcW w:w="4263" w:type="dxa"/>
            <w:gridSpan w:val="2"/>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235"/>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Lololo</w:t>
            </w:r>
          </w:p>
        </w:tc>
        <w:tc>
          <w:tcPr>
            <w:tcW w:w="4263" w:type="dxa"/>
            <w:gridSpan w:val="2"/>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208"/>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Nadarivatu-Nadala</w:t>
            </w:r>
          </w:p>
        </w:tc>
        <w:tc>
          <w:tcPr>
            <w:tcW w:w="4263" w:type="dxa"/>
            <w:gridSpan w:val="2"/>
            <w:hideMark/>
          </w:tcPr>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Myristica castaneifolia</w:t>
            </w:r>
            <w:r w:rsidRPr="00424446">
              <w:rPr>
                <w:rFonts w:ascii="Times New Roman" w:hAnsi="Times New Roman"/>
                <w:sz w:val="16"/>
                <w:szCs w:val="16"/>
              </w:rPr>
              <w:t xml:space="preserve"> (Kaudamu)</w:t>
            </w:r>
          </w:p>
          <w:p w:rsidR="00734910" w:rsidRPr="00424446" w:rsidRDefault="00734910" w:rsidP="00986948">
            <w:pPr>
              <w:jc w:val="center"/>
              <w:rPr>
                <w:rFonts w:ascii="Times New Roman" w:hAnsi="Times New Roman"/>
                <w:iCs/>
                <w:sz w:val="16"/>
                <w:szCs w:val="16"/>
              </w:rPr>
            </w:pPr>
            <w:r w:rsidRPr="00424446">
              <w:rPr>
                <w:rFonts w:ascii="Times New Roman" w:hAnsi="Times New Roman"/>
                <w:i/>
                <w:iCs/>
                <w:sz w:val="16"/>
                <w:szCs w:val="16"/>
              </w:rPr>
              <w:t xml:space="preserve">Myristica gillespiana </w:t>
            </w:r>
            <w:r w:rsidRPr="00424446">
              <w:rPr>
                <w:rFonts w:ascii="Times New Roman" w:hAnsi="Times New Roman"/>
                <w:iCs/>
                <w:sz w:val="16"/>
                <w:szCs w:val="16"/>
              </w:rPr>
              <w:t>(Kaudamu Male)</w:t>
            </w:r>
          </w:p>
          <w:p w:rsidR="00734910" w:rsidRPr="00424446" w:rsidRDefault="00734910" w:rsidP="00986948">
            <w:pPr>
              <w:jc w:val="center"/>
              <w:rPr>
                <w:rFonts w:ascii="Times New Roman" w:hAnsi="Times New Roman"/>
                <w:sz w:val="16"/>
                <w:szCs w:val="16"/>
                <w:lang w:val="en-SG"/>
              </w:rPr>
            </w:pPr>
            <w:r w:rsidRPr="00424446">
              <w:rPr>
                <w:rFonts w:ascii="Times New Roman" w:hAnsi="Times New Roman"/>
                <w:i/>
                <w:sz w:val="16"/>
                <w:szCs w:val="16"/>
              </w:rPr>
              <w:t>Myristica grandifolia</w:t>
            </w:r>
            <w:r w:rsidRPr="00424446">
              <w:rPr>
                <w:rFonts w:ascii="Times New Roman" w:hAnsi="Times New Roman"/>
                <w:i/>
                <w:sz w:val="16"/>
                <w:szCs w:val="16"/>
                <w:lang w:val="en-SG"/>
              </w:rPr>
              <w:t xml:space="preserve"> </w:t>
            </w:r>
            <w:r w:rsidRPr="00424446">
              <w:rPr>
                <w:rFonts w:ascii="Times New Roman" w:hAnsi="Times New Roman"/>
                <w:sz w:val="16"/>
                <w:szCs w:val="16"/>
                <w:lang w:val="en-SG"/>
              </w:rPr>
              <w:t>(Kaudamu Levu)</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Degeneria vitiensis</w:t>
            </w:r>
            <w:r w:rsidRPr="00424446">
              <w:rPr>
                <w:rFonts w:ascii="Times New Roman" w:hAnsi="Times New Roman"/>
                <w:sz w:val="16"/>
                <w:szCs w:val="16"/>
              </w:rPr>
              <w:t xml:space="preserve"> (Masiratu)</w:t>
            </w:r>
          </w:p>
        </w:tc>
      </w:tr>
      <w:tr w:rsidR="00734910" w:rsidRPr="00424446" w:rsidTr="00F065A3">
        <w:trPr>
          <w:gridAfter w:val="1"/>
          <w:wAfter w:w="28" w:type="dxa"/>
          <w:trHeight w:val="255"/>
          <w:jc w:val="center"/>
        </w:trPr>
        <w:tc>
          <w:tcPr>
            <w:tcW w:w="2595" w:type="dxa"/>
            <w:hideMark/>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Korotari</w:t>
            </w:r>
          </w:p>
        </w:tc>
        <w:tc>
          <w:tcPr>
            <w:tcW w:w="4263" w:type="dxa"/>
            <w:gridSpan w:val="2"/>
            <w:hideMark/>
          </w:tcPr>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Myristica castaneifolia</w:t>
            </w:r>
            <w:r w:rsidRPr="00424446">
              <w:rPr>
                <w:rFonts w:ascii="Times New Roman" w:hAnsi="Times New Roman"/>
                <w:sz w:val="16"/>
                <w:szCs w:val="16"/>
              </w:rPr>
              <w:t xml:space="preserve"> (Kaudamu)</w:t>
            </w:r>
          </w:p>
          <w:p w:rsidR="00734910" w:rsidRPr="00424446" w:rsidRDefault="00734910" w:rsidP="00986948">
            <w:pPr>
              <w:jc w:val="center"/>
              <w:rPr>
                <w:rFonts w:ascii="Times New Roman" w:hAnsi="Times New Roman"/>
                <w:iCs/>
                <w:sz w:val="16"/>
                <w:szCs w:val="16"/>
              </w:rPr>
            </w:pPr>
            <w:r w:rsidRPr="00424446">
              <w:rPr>
                <w:rFonts w:ascii="Times New Roman" w:hAnsi="Times New Roman"/>
                <w:i/>
                <w:iCs/>
                <w:sz w:val="16"/>
                <w:szCs w:val="16"/>
              </w:rPr>
              <w:t xml:space="preserve">Myristica gillespiana </w:t>
            </w:r>
            <w:r w:rsidRPr="00424446">
              <w:rPr>
                <w:rFonts w:ascii="Times New Roman" w:hAnsi="Times New Roman"/>
                <w:iCs/>
                <w:sz w:val="16"/>
                <w:szCs w:val="16"/>
              </w:rPr>
              <w:t>(Kaudamu Male)</w:t>
            </w:r>
          </w:p>
          <w:p w:rsidR="00734910" w:rsidRPr="00424446" w:rsidRDefault="00734910" w:rsidP="00986948">
            <w:pPr>
              <w:jc w:val="center"/>
              <w:rPr>
                <w:rFonts w:ascii="Times New Roman" w:hAnsi="Times New Roman"/>
                <w:sz w:val="16"/>
                <w:szCs w:val="16"/>
                <w:lang w:val="en-SG"/>
              </w:rPr>
            </w:pPr>
            <w:r w:rsidRPr="00424446">
              <w:rPr>
                <w:rFonts w:ascii="Times New Roman" w:hAnsi="Times New Roman"/>
                <w:i/>
                <w:sz w:val="16"/>
                <w:szCs w:val="16"/>
              </w:rPr>
              <w:t>Myristica grandifolia</w:t>
            </w:r>
            <w:r w:rsidRPr="00424446">
              <w:rPr>
                <w:rFonts w:ascii="Times New Roman" w:hAnsi="Times New Roman"/>
                <w:i/>
                <w:sz w:val="16"/>
                <w:szCs w:val="16"/>
                <w:lang w:val="en-SG"/>
              </w:rPr>
              <w:t xml:space="preserve"> </w:t>
            </w:r>
            <w:r w:rsidRPr="00424446">
              <w:rPr>
                <w:rFonts w:ascii="Times New Roman" w:hAnsi="Times New Roman"/>
                <w:sz w:val="16"/>
                <w:szCs w:val="16"/>
                <w:lang w:val="en-SG"/>
              </w:rPr>
              <w:t>(Kaudamu Levu)</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Degeneria vitiensis</w:t>
            </w:r>
            <w:r w:rsidRPr="00424446">
              <w:rPr>
                <w:rFonts w:ascii="Times New Roman" w:hAnsi="Times New Roman"/>
                <w:sz w:val="16"/>
                <w:szCs w:val="16"/>
              </w:rPr>
              <w:t xml:space="preserve"> (Masiratu)</w:t>
            </w:r>
          </w:p>
        </w:tc>
      </w:tr>
      <w:tr w:rsidR="00734910" w:rsidRPr="00424446" w:rsidTr="00F065A3">
        <w:trPr>
          <w:gridAfter w:val="1"/>
          <w:wAfter w:w="28" w:type="dxa"/>
          <w:trHeight w:val="285"/>
          <w:jc w:val="center"/>
        </w:trPr>
        <w:tc>
          <w:tcPr>
            <w:tcW w:w="2595" w:type="dxa"/>
            <w:hideMark/>
          </w:tcPr>
          <w:p w:rsidR="00734910" w:rsidRPr="00424446" w:rsidRDefault="00734910" w:rsidP="00986948">
            <w:pPr>
              <w:jc w:val="center"/>
              <w:rPr>
                <w:rFonts w:ascii="Times New Roman" w:hAnsi="Times New Roman"/>
                <w:bCs/>
                <w:sz w:val="16"/>
                <w:szCs w:val="16"/>
              </w:rPr>
            </w:pPr>
            <w:r w:rsidRPr="00424446">
              <w:rPr>
                <w:rFonts w:ascii="Times New Roman" w:hAnsi="Times New Roman"/>
                <w:sz w:val="16"/>
                <w:szCs w:val="16"/>
              </w:rPr>
              <w:t>Tavua, Ba</w:t>
            </w:r>
          </w:p>
        </w:tc>
        <w:tc>
          <w:tcPr>
            <w:tcW w:w="4263" w:type="dxa"/>
            <w:gridSpan w:val="2"/>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315"/>
          <w:jc w:val="center"/>
        </w:trPr>
        <w:tc>
          <w:tcPr>
            <w:tcW w:w="2595" w:type="dxa"/>
            <w:hideMark/>
          </w:tcPr>
          <w:p w:rsidR="00734910" w:rsidRPr="00424446" w:rsidRDefault="00734910" w:rsidP="00986948">
            <w:pPr>
              <w:jc w:val="center"/>
              <w:rPr>
                <w:rFonts w:ascii="Times New Roman" w:hAnsi="Times New Roman"/>
                <w:bCs/>
                <w:sz w:val="16"/>
                <w:szCs w:val="16"/>
              </w:rPr>
            </w:pPr>
            <w:r w:rsidRPr="00424446">
              <w:rPr>
                <w:rFonts w:ascii="Times New Roman" w:hAnsi="Times New Roman"/>
                <w:sz w:val="16"/>
                <w:szCs w:val="16"/>
              </w:rPr>
              <w:t>Saru Creek</w:t>
            </w:r>
          </w:p>
        </w:tc>
        <w:tc>
          <w:tcPr>
            <w:tcW w:w="4263" w:type="dxa"/>
            <w:gridSpan w:val="2"/>
            <w:hideMark/>
          </w:tcPr>
          <w:p w:rsidR="00734910" w:rsidRPr="00424446" w:rsidRDefault="00734910" w:rsidP="00986948">
            <w:pPr>
              <w:jc w:val="center"/>
              <w:rPr>
                <w:rFonts w:ascii="Times New Roman" w:hAnsi="Times New Roman"/>
                <w:sz w:val="16"/>
                <w:szCs w:val="16"/>
              </w:rPr>
            </w:pPr>
          </w:p>
        </w:tc>
      </w:tr>
      <w:tr w:rsidR="00734910" w:rsidRPr="00424446" w:rsidTr="00F065A3">
        <w:trPr>
          <w:gridAfter w:val="1"/>
          <w:wAfter w:w="28" w:type="dxa"/>
          <w:trHeight w:val="225"/>
          <w:jc w:val="center"/>
        </w:trPr>
        <w:tc>
          <w:tcPr>
            <w:tcW w:w="2595" w:type="dxa"/>
            <w:hideMark/>
          </w:tcPr>
          <w:p w:rsidR="00734910" w:rsidRPr="00424446" w:rsidRDefault="00734910" w:rsidP="00986948">
            <w:pPr>
              <w:jc w:val="center"/>
              <w:rPr>
                <w:rFonts w:ascii="Times New Roman" w:hAnsi="Times New Roman"/>
                <w:bCs/>
                <w:sz w:val="16"/>
                <w:szCs w:val="16"/>
              </w:rPr>
            </w:pPr>
            <w:r w:rsidRPr="00424446">
              <w:rPr>
                <w:rFonts w:ascii="Times New Roman" w:hAnsi="Times New Roman"/>
                <w:sz w:val="16"/>
                <w:szCs w:val="16"/>
              </w:rPr>
              <w:t>Taveuni</w:t>
            </w:r>
          </w:p>
        </w:tc>
        <w:tc>
          <w:tcPr>
            <w:tcW w:w="4263" w:type="dxa"/>
            <w:gridSpan w:val="2"/>
            <w:hideMark/>
          </w:tcPr>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Medinilla waterhousei</w:t>
            </w:r>
            <w:r w:rsidRPr="00424446">
              <w:rPr>
                <w:rFonts w:ascii="Times New Roman" w:hAnsi="Times New Roman"/>
                <w:sz w:val="16"/>
                <w:szCs w:val="16"/>
              </w:rPr>
              <w:t xml:space="preserve"> (Tagimaucia,Tekiteki,Vunia,Moceawa)</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Eugenia durifolia</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Schefflera costata</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Sukunia pentagonioides</w:t>
            </w:r>
            <w:r w:rsidRPr="00424446">
              <w:rPr>
                <w:rFonts w:ascii="Times New Roman" w:hAnsi="Times New Roman"/>
                <w:sz w:val="16"/>
                <w:szCs w:val="16"/>
              </w:rPr>
              <w:t xml:space="preserve"> (Nailoma ni Wase)</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Veitchia simulans</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Degeneria vitiensis</w:t>
            </w:r>
            <w:r w:rsidRPr="00424446">
              <w:rPr>
                <w:rFonts w:ascii="Times New Roman" w:hAnsi="Times New Roman"/>
                <w:sz w:val="16"/>
                <w:szCs w:val="16"/>
              </w:rPr>
              <w:t xml:space="preserve"> (Masiratu)</w:t>
            </w:r>
          </w:p>
        </w:tc>
      </w:tr>
      <w:tr w:rsidR="00734910" w:rsidRPr="00F065A3" w:rsidTr="00F065A3">
        <w:trPr>
          <w:jc w:val="center"/>
        </w:trPr>
        <w:tc>
          <w:tcPr>
            <w:tcW w:w="2660" w:type="dxa"/>
            <w:gridSpan w:val="2"/>
          </w:tcPr>
          <w:p w:rsidR="00734910" w:rsidRPr="00F065A3" w:rsidRDefault="00734910" w:rsidP="00986948">
            <w:pPr>
              <w:jc w:val="center"/>
              <w:rPr>
                <w:rFonts w:ascii="Times New Roman" w:hAnsi="Times New Roman"/>
                <w:b/>
                <w:sz w:val="16"/>
                <w:szCs w:val="16"/>
              </w:rPr>
            </w:pPr>
            <w:r w:rsidRPr="00F065A3">
              <w:rPr>
                <w:rFonts w:ascii="Times New Roman" w:hAnsi="Times New Roman"/>
                <w:b/>
                <w:sz w:val="16"/>
                <w:szCs w:val="16"/>
                <w:lang w:val="en-AU"/>
              </w:rPr>
              <w:t>NATURE RESERVES</w:t>
            </w:r>
          </w:p>
        </w:tc>
        <w:tc>
          <w:tcPr>
            <w:tcW w:w="4252" w:type="dxa"/>
            <w:gridSpan w:val="2"/>
          </w:tcPr>
          <w:p w:rsidR="00734910" w:rsidRPr="00F065A3" w:rsidRDefault="00734910" w:rsidP="00986948">
            <w:pPr>
              <w:jc w:val="center"/>
              <w:rPr>
                <w:rFonts w:ascii="Times New Roman" w:hAnsi="Times New Roman"/>
                <w:b/>
                <w:sz w:val="16"/>
                <w:szCs w:val="16"/>
              </w:rPr>
            </w:pPr>
            <w:r w:rsidRPr="00F065A3">
              <w:rPr>
                <w:rFonts w:ascii="Times New Roman" w:hAnsi="Times New Roman"/>
                <w:b/>
                <w:sz w:val="16"/>
                <w:szCs w:val="16"/>
              </w:rPr>
              <w:t>FLORA</w:t>
            </w:r>
          </w:p>
        </w:tc>
      </w:tr>
      <w:tr w:rsidR="00734910" w:rsidRPr="00424446" w:rsidTr="00F065A3">
        <w:trPr>
          <w:jc w:val="center"/>
        </w:trPr>
        <w:tc>
          <w:tcPr>
            <w:tcW w:w="2660" w:type="dxa"/>
            <w:gridSpan w:val="2"/>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lang w:val="en-AU"/>
              </w:rPr>
              <w:t>Nadarivatu</w:t>
            </w:r>
          </w:p>
        </w:tc>
        <w:tc>
          <w:tcPr>
            <w:tcW w:w="4252" w:type="dxa"/>
            <w:gridSpan w:val="2"/>
            <w:vMerge w:val="restart"/>
          </w:tcPr>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Dendrobium mohilianum</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Geissois superb</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Trilocularia vitiensis</w:t>
            </w:r>
            <w:r w:rsidRPr="00424446">
              <w:rPr>
                <w:rFonts w:ascii="Times New Roman" w:hAnsi="Times New Roman"/>
                <w:sz w:val="16"/>
                <w:szCs w:val="16"/>
              </w:rPr>
              <w:t xml:space="preserve"> (Wailaga or Matau Masima)</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Myristica castaneifolia</w:t>
            </w:r>
            <w:r w:rsidRPr="00424446">
              <w:rPr>
                <w:rFonts w:ascii="Times New Roman" w:hAnsi="Times New Roman"/>
                <w:sz w:val="16"/>
                <w:szCs w:val="16"/>
              </w:rPr>
              <w:t xml:space="preserve"> (Kaudamu)</w:t>
            </w:r>
          </w:p>
          <w:p w:rsidR="00734910" w:rsidRPr="00424446" w:rsidRDefault="00734910" w:rsidP="00986948">
            <w:pPr>
              <w:jc w:val="center"/>
              <w:rPr>
                <w:rFonts w:ascii="Times New Roman" w:hAnsi="Times New Roman"/>
                <w:iCs/>
                <w:sz w:val="16"/>
                <w:szCs w:val="16"/>
              </w:rPr>
            </w:pPr>
            <w:r w:rsidRPr="00424446">
              <w:rPr>
                <w:rFonts w:ascii="Times New Roman" w:hAnsi="Times New Roman"/>
                <w:i/>
                <w:iCs/>
                <w:sz w:val="16"/>
                <w:szCs w:val="16"/>
              </w:rPr>
              <w:t xml:space="preserve">Myristica gillespiana </w:t>
            </w:r>
            <w:r w:rsidRPr="00424446">
              <w:rPr>
                <w:rFonts w:ascii="Times New Roman" w:hAnsi="Times New Roman"/>
                <w:iCs/>
                <w:sz w:val="16"/>
                <w:szCs w:val="16"/>
              </w:rPr>
              <w:t>(Kaudamu Male)</w:t>
            </w:r>
          </w:p>
          <w:p w:rsidR="00734910" w:rsidRPr="00424446" w:rsidRDefault="00734910" w:rsidP="00986948">
            <w:pPr>
              <w:jc w:val="center"/>
              <w:rPr>
                <w:rFonts w:ascii="Times New Roman" w:hAnsi="Times New Roman"/>
                <w:sz w:val="16"/>
                <w:szCs w:val="16"/>
                <w:lang w:val="en-SG"/>
              </w:rPr>
            </w:pPr>
            <w:r w:rsidRPr="00424446">
              <w:rPr>
                <w:rFonts w:ascii="Times New Roman" w:hAnsi="Times New Roman"/>
                <w:i/>
                <w:sz w:val="16"/>
                <w:szCs w:val="16"/>
              </w:rPr>
              <w:t>Myristica grandifolia</w:t>
            </w:r>
            <w:r w:rsidRPr="00424446">
              <w:rPr>
                <w:rFonts w:ascii="Times New Roman" w:hAnsi="Times New Roman"/>
                <w:i/>
                <w:sz w:val="16"/>
                <w:szCs w:val="16"/>
                <w:lang w:val="en-SG"/>
              </w:rPr>
              <w:t xml:space="preserve"> </w:t>
            </w:r>
            <w:r w:rsidRPr="00424446">
              <w:rPr>
                <w:rFonts w:ascii="Times New Roman" w:hAnsi="Times New Roman"/>
                <w:sz w:val="16"/>
                <w:szCs w:val="16"/>
                <w:lang w:val="en-SG"/>
              </w:rPr>
              <w:t>(Kaudamu Levu)</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Degeneria vitiensis</w:t>
            </w:r>
            <w:r w:rsidRPr="00424446">
              <w:rPr>
                <w:rFonts w:ascii="Times New Roman" w:hAnsi="Times New Roman"/>
                <w:sz w:val="16"/>
                <w:szCs w:val="16"/>
              </w:rPr>
              <w:t xml:space="preserve"> (Masiratu)</w:t>
            </w:r>
          </w:p>
        </w:tc>
      </w:tr>
      <w:tr w:rsidR="00734910" w:rsidRPr="00424446" w:rsidTr="00F065A3">
        <w:trPr>
          <w:jc w:val="center"/>
        </w:trPr>
        <w:tc>
          <w:tcPr>
            <w:tcW w:w="2660" w:type="dxa"/>
            <w:gridSpan w:val="2"/>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lang w:val="en-AU"/>
              </w:rPr>
              <w:t>Tomaniivi</w:t>
            </w:r>
          </w:p>
        </w:tc>
        <w:tc>
          <w:tcPr>
            <w:tcW w:w="4252" w:type="dxa"/>
            <w:gridSpan w:val="2"/>
            <w:vMerge/>
          </w:tcPr>
          <w:p w:rsidR="00734910" w:rsidRPr="00424446" w:rsidRDefault="00734910" w:rsidP="00986948">
            <w:pPr>
              <w:jc w:val="center"/>
              <w:rPr>
                <w:rFonts w:ascii="Times New Roman" w:hAnsi="Times New Roman"/>
                <w:sz w:val="16"/>
                <w:szCs w:val="16"/>
              </w:rPr>
            </w:pPr>
          </w:p>
        </w:tc>
      </w:tr>
      <w:tr w:rsidR="00734910" w:rsidRPr="00424446" w:rsidTr="00F065A3">
        <w:trPr>
          <w:jc w:val="center"/>
        </w:trPr>
        <w:tc>
          <w:tcPr>
            <w:tcW w:w="2660" w:type="dxa"/>
            <w:gridSpan w:val="2"/>
          </w:tcPr>
          <w:p w:rsidR="00734910" w:rsidRPr="00424446" w:rsidRDefault="00734910" w:rsidP="00986948">
            <w:pPr>
              <w:jc w:val="center"/>
              <w:rPr>
                <w:rFonts w:ascii="Times New Roman" w:hAnsi="Times New Roman"/>
                <w:bCs/>
                <w:sz w:val="16"/>
                <w:szCs w:val="16"/>
                <w:lang w:val="en-AU"/>
              </w:rPr>
            </w:pPr>
            <w:r w:rsidRPr="00424446">
              <w:rPr>
                <w:rFonts w:ascii="Times New Roman" w:hAnsi="Times New Roman"/>
                <w:sz w:val="16"/>
                <w:szCs w:val="16"/>
                <w:lang w:val="en-AU"/>
              </w:rPr>
              <w:t>Naqaranibuluti</w:t>
            </w:r>
          </w:p>
        </w:tc>
        <w:tc>
          <w:tcPr>
            <w:tcW w:w="4252" w:type="dxa"/>
            <w:gridSpan w:val="2"/>
            <w:vMerge/>
          </w:tcPr>
          <w:p w:rsidR="00734910" w:rsidRPr="00424446" w:rsidRDefault="00734910" w:rsidP="00986948">
            <w:pPr>
              <w:jc w:val="center"/>
              <w:rPr>
                <w:rFonts w:ascii="Times New Roman" w:hAnsi="Times New Roman"/>
                <w:sz w:val="16"/>
                <w:szCs w:val="16"/>
              </w:rPr>
            </w:pPr>
          </w:p>
        </w:tc>
      </w:tr>
      <w:tr w:rsidR="00734910" w:rsidRPr="00424446" w:rsidTr="00F065A3">
        <w:trPr>
          <w:trHeight w:val="1298"/>
          <w:jc w:val="center"/>
        </w:trPr>
        <w:tc>
          <w:tcPr>
            <w:tcW w:w="2660" w:type="dxa"/>
            <w:gridSpan w:val="2"/>
          </w:tcPr>
          <w:p w:rsidR="00734910" w:rsidRPr="00424446" w:rsidRDefault="00734910" w:rsidP="00986948">
            <w:pPr>
              <w:jc w:val="center"/>
              <w:rPr>
                <w:rFonts w:ascii="Times New Roman" w:hAnsi="Times New Roman"/>
                <w:bCs/>
                <w:sz w:val="16"/>
                <w:szCs w:val="16"/>
              </w:rPr>
            </w:pPr>
            <w:r w:rsidRPr="00424446">
              <w:rPr>
                <w:rFonts w:ascii="Times New Roman" w:hAnsi="Times New Roman"/>
                <w:sz w:val="16"/>
                <w:szCs w:val="16"/>
                <w:lang w:val="en-AU"/>
              </w:rPr>
              <w:t>Vuo Is.</w:t>
            </w:r>
          </w:p>
          <w:p w:rsidR="00734910" w:rsidRPr="00424446" w:rsidRDefault="00734910" w:rsidP="00986948">
            <w:pPr>
              <w:jc w:val="center"/>
              <w:rPr>
                <w:rFonts w:ascii="Times New Roman" w:hAnsi="Times New Roman"/>
                <w:bCs/>
                <w:sz w:val="16"/>
                <w:szCs w:val="16"/>
              </w:rPr>
            </w:pPr>
          </w:p>
          <w:p w:rsidR="00734910" w:rsidRPr="00424446" w:rsidRDefault="00734910" w:rsidP="00986948">
            <w:pPr>
              <w:jc w:val="center"/>
              <w:rPr>
                <w:rFonts w:ascii="Times New Roman" w:hAnsi="Times New Roman"/>
                <w:bCs/>
                <w:sz w:val="16"/>
                <w:szCs w:val="16"/>
                <w:lang w:val="en-AU"/>
              </w:rPr>
            </w:pPr>
          </w:p>
          <w:p w:rsidR="00734910" w:rsidRPr="00424446" w:rsidRDefault="00734910" w:rsidP="00986948">
            <w:pPr>
              <w:jc w:val="center"/>
              <w:rPr>
                <w:rFonts w:ascii="Times New Roman" w:hAnsi="Times New Roman"/>
                <w:bCs/>
                <w:sz w:val="16"/>
                <w:szCs w:val="16"/>
                <w:lang w:val="en-AU"/>
              </w:rPr>
            </w:pPr>
            <w:r w:rsidRPr="00424446">
              <w:rPr>
                <w:rFonts w:ascii="Times New Roman" w:hAnsi="Times New Roman"/>
                <w:sz w:val="16"/>
                <w:szCs w:val="16"/>
                <w:lang w:val="en-AU"/>
              </w:rPr>
              <w:t>Draunibota</w:t>
            </w:r>
          </w:p>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lang w:val="en-AU"/>
              </w:rPr>
              <w:t>Labiko</w:t>
            </w:r>
          </w:p>
          <w:p w:rsidR="00734910" w:rsidRPr="00424446" w:rsidRDefault="00734910" w:rsidP="00986948">
            <w:pPr>
              <w:jc w:val="center"/>
              <w:rPr>
                <w:rFonts w:ascii="Times New Roman" w:hAnsi="Times New Roman"/>
                <w:sz w:val="16"/>
                <w:szCs w:val="16"/>
              </w:rPr>
            </w:pPr>
          </w:p>
        </w:tc>
        <w:tc>
          <w:tcPr>
            <w:tcW w:w="4252" w:type="dxa"/>
            <w:gridSpan w:val="2"/>
          </w:tcPr>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Gymnostoma vitiense</w:t>
            </w:r>
            <w:r w:rsidRPr="00424446">
              <w:rPr>
                <w:rFonts w:ascii="Times New Roman" w:hAnsi="Times New Roman"/>
                <w:sz w:val="16"/>
                <w:szCs w:val="16"/>
              </w:rPr>
              <w:t xml:space="preserve"> (Velau)</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Rhizophra selala</w:t>
            </w:r>
            <w:r w:rsidRPr="00424446">
              <w:rPr>
                <w:rFonts w:ascii="Times New Roman" w:hAnsi="Times New Roman"/>
                <w:sz w:val="16"/>
                <w:szCs w:val="16"/>
              </w:rPr>
              <w:t>(Selala)</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Storckiella vitiensis</w:t>
            </w:r>
          </w:p>
        </w:tc>
      </w:tr>
      <w:tr w:rsidR="00734910" w:rsidRPr="00424446" w:rsidTr="00F065A3">
        <w:trPr>
          <w:jc w:val="center"/>
        </w:trPr>
        <w:tc>
          <w:tcPr>
            <w:tcW w:w="2660" w:type="dxa"/>
            <w:gridSpan w:val="2"/>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lang w:val="en-AU"/>
              </w:rPr>
              <w:t>Ravilevu</w:t>
            </w:r>
          </w:p>
        </w:tc>
        <w:tc>
          <w:tcPr>
            <w:tcW w:w="4252" w:type="dxa"/>
            <w:gridSpan w:val="2"/>
            <w:vMerge w:val="restart"/>
          </w:tcPr>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Medinilla waterhousei</w:t>
            </w:r>
            <w:r w:rsidRPr="00424446">
              <w:rPr>
                <w:rFonts w:ascii="Times New Roman" w:hAnsi="Times New Roman"/>
                <w:sz w:val="16"/>
                <w:szCs w:val="16"/>
              </w:rPr>
              <w:t xml:space="preserve"> (Tagimaucia,Tekiteki,Vunia,Moceawa)</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Eugenia durifolia</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Schefflera costata</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Sukunia pentagonioides</w:t>
            </w:r>
            <w:r w:rsidRPr="00424446">
              <w:rPr>
                <w:rFonts w:ascii="Times New Roman" w:hAnsi="Times New Roman"/>
                <w:sz w:val="16"/>
                <w:szCs w:val="16"/>
              </w:rPr>
              <w:t xml:space="preserve"> (Nailoma ni Wase)</w:t>
            </w:r>
          </w:p>
          <w:p w:rsidR="00734910" w:rsidRPr="00424446" w:rsidRDefault="00734910" w:rsidP="00986948">
            <w:pPr>
              <w:jc w:val="center"/>
              <w:rPr>
                <w:rFonts w:ascii="Times New Roman" w:hAnsi="Times New Roman"/>
                <w:i/>
                <w:sz w:val="16"/>
                <w:szCs w:val="16"/>
              </w:rPr>
            </w:pPr>
            <w:r w:rsidRPr="00424446">
              <w:rPr>
                <w:rFonts w:ascii="Times New Roman" w:hAnsi="Times New Roman"/>
                <w:i/>
                <w:sz w:val="16"/>
                <w:szCs w:val="16"/>
              </w:rPr>
              <w:t>Veitchia simulans</w:t>
            </w:r>
          </w:p>
          <w:p w:rsidR="00734910" w:rsidRPr="00424446" w:rsidRDefault="00734910" w:rsidP="00986948">
            <w:pPr>
              <w:jc w:val="center"/>
              <w:rPr>
                <w:rFonts w:ascii="Times New Roman" w:hAnsi="Times New Roman"/>
                <w:sz w:val="16"/>
                <w:szCs w:val="16"/>
              </w:rPr>
            </w:pPr>
            <w:r w:rsidRPr="00424446">
              <w:rPr>
                <w:rFonts w:ascii="Times New Roman" w:hAnsi="Times New Roman"/>
                <w:i/>
                <w:sz w:val="16"/>
                <w:szCs w:val="16"/>
              </w:rPr>
              <w:t>Degeneria vitiensis</w:t>
            </w:r>
            <w:r w:rsidRPr="00424446">
              <w:rPr>
                <w:rFonts w:ascii="Times New Roman" w:hAnsi="Times New Roman"/>
                <w:sz w:val="16"/>
                <w:szCs w:val="16"/>
              </w:rPr>
              <w:t xml:space="preserve"> (Masiratu)</w:t>
            </w:r>
          </w:p>
        </w:tc>
      </w:tr>
      <w:tr w:rsidR="00734910" w:rsidRPr="00424446" w:rsidTr="00F065A3">
        <w:trPr>
          <w:jc w:val="center"/>
        </w:trPr>
        <w:tc>
          <w:tcPr>
            <w:tcW w:w="2660" w:type="dxa"/>
            <w:gridSpan w:val="2"/>
          </w:tcPr>
          <w:p w:rsidR="00734910" w:rsidRPr="00424446" w:rsidRDefault="00734910" w:rsidP="00986948">
            <w:pPr>
              <w:jc w:val="center"/>
              <w:rPr>
                <w:rFonts w:ascii="Times New Roman" w:hAnsi="Times New Roman"/>
                <w:sz w:val="16"/>
                <w:szCs w:val="16"/>
              </w:rPr>
            </w:pPr>
            <w:r w:rsidRPr="00424446">
              <w:rPr>
                <w:rFonts w:ascii="Times New Roman" w:hAnsi="Times New Roman"/>
                <w:sz w:val="16"/>
                <w:szCs w:val="16"/>
              </w:rPr>
              <w:t>Vunimoli</w:t>
            </w:r>
          </w:p>
        </w:tc>
        <w:tc>
          <w:tcPr>
            <w:tcW w:w="4252" w:type="dxa"/>
            <w:gridSpan w:val="2"/>
            <w:vMerge/>
          </w:tcPr>
          <w:p w:rsidR="00734910" w:rsidRPr="00424446" w:rsidRDefault="00734910" w:rsidP="00986948">
            <w:pPr>
              <w:jc w:val="center"/>
              <w:rPr>
                <w:rFonts w:ascii="Times New Roman" w:hAnsi="Times New Roman"/>
                <w:sz w:val="16"/>
                <w:szCs w:val="16"/>
              </w:rPr>
            </w:pPr>
          </w:p>
        </w:tc>
      </w:tr>
    </w:tbl>
    <w:p w:rsidR="00B977D7" w:rsidRDefault="00734910" w:rsidP="00734910">
      <w:pPr>
        <w:tabs>
          <w:tab w:val="left" w:pos="5798"/>
        </w:tabs>
        <w:rPr>
          <w:rFonts w:ascii="Times New Roman" w:hAnsi="Times New Roman"/>
          <w:sz w:val="16"/>
          <w:szCs w:val="16"/>
        </w:rPr>
      </w:pPr>
      <w:r>
        <w:rPr>
          <w:rFonts w:ascii="Times New Roman" w:hAnsi="Times New Roman"/>
          <w:b/>
          <w:sz w:val="12"/>
          <w:szCs w:val="12"/>
        </w:rPr>
        <w:t xml:space="preserve">                                      </w:t>
      </w:r>
      <w:r w:rsidRPr="00424446">
        <w:rPr>
          <w:rFonts w:ascii="Times New Roman" w:hAnsi="Times New Roman"/>
          <w:b/>
          <w:sz w:val="12"/>
          <w:szCs w:val="12"/>
        </w:rPr>
        <w:t>Source: Fiji Forestry Department Data</w:t>
      </w:r>
    </w:p>
    <w:p w:rsidR="00B977D7" w:rsidRDefault="00B977D7" w:rsidP="00B977D7">
      <w:pPr>
        <w:rPr>
          <w:rFonts w:ascii="Times New Roman" w:hAnsi="Times New Roman"/>
          <w:sz w:val="16"/>
          <w:szCs w:val="16"/>
        </w:rPr>
      </w:pPr>
    </w:p>
    <w:p w:rsidR="00734910" w:rsidRDefault="00B977D7" w:rsidP="00B977D7">
      <w:pPr>
        <w:tabs>
          <w:tab w:val="left" w:pos="1762"/>
        </w:tabs>
        <w:rPr>
          <w:rFonts w:ascii="Times New Roman" w:hAnsi="Times New Roman"/>
          <w:sz w:val="16"/>
          <w:szCs w:val="16"/>
        </w:rPr>
      </w:pPr>
      <w:r>
        <w:rPr>
          <w:rFonts w:ascii="Times New Roman" w:hAnsi="Times New Roman"/>
          <w:sz w:val="16"/>
          <w:szCs w:val="16"/>
        </w:rPr>
        <w:tab/>
      </w:r>
    </w:p>
    <w:p w:rsidR="00B977D7" w:rsidRDefault="00B977D7" w:rsidP="00B977D7">
      <w:pPr>
        <w:tabs>
          <w:tab w:val="left" w:pos="1762"/>
        </w:tabs>
        <w:rPr>
          <w:rFonts w:ascii="Times New Roman" w:hAnsi="Times New Roman"/>
          <w:sz w:val="16"/>
          <w:szCs w:val="16"/>
        </w:rPr>
      </w:pPr>
    </w:p>
    <w:p w:rsidR="00B977D7" w:rsidRDefault="00B977D7" w:rsidP="00B977D7">
      <w:pPr>
        <w:tabs>
          <w:tab w:val="left" w:pos="1762"/>
        </w:tabs>
        <w:rPr>
          <w:rFonts w:ascii="Times New Roman" w:hAnsi="Times New Roman"/>
          <w:sz w:val="16"/>
          <w:szCs w:val="16"/>
        </w:rPr>
      </w:pPr>
    </w:p>
    <w:p w:rsidR="00B977D7" w:rsidRDefault="00B977D7" w:rsidP="00B977D7">
      <w:pPr>
        <w:tabs>
          <w:tab w:val="left" w:pos="1762"/>
        </w:tabs>
        <w:rPr>
          <w:rFonts w:ascii="Times New Roman" w:hAnsi="Times New Roman"/>
          <w:sz w:val="16"/>
          <w:szCs w:val="16"/>
        </w:rPr>
      </w:pPr>
    </w:p>
    <w:p w:rsidR="00CC29A5" w:rsidRDefault="00CC29A5" w:rsidP="00B977D7">
      <w:pPr>
        <w:tabs>
          <w:tab w:val="left" w:pos="1762"/>
        </w:tabs>
        <w:rPr>
          <w:rFonts w:ascii="Times New Roman" w:hAnsi="Times New Roman"/>
          <w:sz w:val="16"/>
          <w:szCs w:val="16"/>
        </w:rPr>
      </w:pPr>
    </w:p>
    <w:p w:rsidR="00B977D7" w:rsidRPr="00B977D7" w:rsidRDefault="00B977D7" w:rsidP="00DE2131">
      <w:pPr>
        <w:shd w:val="clear" w:color="auto" w:fill="FFC000"/>
        <w:tabs>
          <w:tab w:val="left" w:pos="1762"/>
        </w:tabs>
        <w:spacing w:after="0" w:line="240" w:lineRule="auto"/>
        <w:jc w:val="center"/>
        <w:rPr>
          <w:rFonts w:ascii="Times New Roman" w:hAnsi="Times New Roman"/>
          <w:b/>
          <w:sz w:val="16"/>
          <w:szCs w:val="16"/>
        </w:rPr>
      </w:pPr>
      <w:r w:rsidRPr="00B977D7">
        <w:rPr>
          <w:rFonts w:ascii="Times New Roman" w:hAnsi="Times New Roman"/>
          <w:b/>
          <w:sz w:val="16"/>
          <w:szCs w:val="16"/>
        </w:rPr>
        <w:t>ANNEX 10</w:t>
      </w:r>
    </w:p>
    <w:p w:rsidR="00B977D7" w:rsidRDefault="00B977D7" w:rsidP="00B977D7">
      <w:pPr>
        <w:tabs>
          <w:tab w:val="left" w:pos="1762"/>
        </w:tabs>
        <w:spacing w:after="0" w:line="240" w:lineRule="auto"/>
        <w:jc w:val="center"/>
        <w:rPr>
          <w:rFonts w:ascii="Times New Roman" w:hAnsi="Times New Roman"/>
          <w:sz w:val="16"/>
          <w:szCs w:val="16"/>
        </w:rPr>
      </w:pPr>
    </w:p>
    <w:p w:rsidR="00B977D7" w:rsidRPr="00424446" w:rsidRDefault="00B977D7" w:rsidP="00B977D7">
      <w:pPr>
        <w:spacing w:after="0" w:line="240" w:lineRule="auto"/>
        <w:rPr>
          <w:rFonts w:ascii="Times New Roman" w:hAnsi="Times New Roman"/>
          <w:b/>
          <w:sz w:val="12"/>
          <w:szCs w:val="12"/>
        </w:rPr>
      </w:pPr>
      <w:r w:rsidRPr="00424446">
        <w:rPr>
          <w:rFonts w:ascii="Times New Roman" w:hAnsi="Times New Roman"/>
          <w:b/>
          <w:sz w:val="12"/>
          <w:szCs w:val="12"/>
        </w:rPr>
        <w:t>Important plants conserved and trees useful in agro-forestry systems</w:t>
      </w:r>
    </w:p>
    <w:tbl>
      <w:tblPr>
        <w:tblStyle w:val="Style1"/>
        <w:tblW w:w="0" w:type="auto"/>
        <w:tblLook w:val="04A0" w:firstRow="1" w:lastRow="0" w:firstColumn="1" w:lastColumn="0" w:noHBand="0" w:noVBand="1"/>
      </w:tblPr>
      <w:tblGrid>
        <w:gridCol w:w="452"/>
        <w:gridCol w:w="2806"/>
        <w:gridCol w:w="1394"/>
        <w:gridCol w:w="2206"/>
        <w:gridCol w:w="2718"/>
      </w:tblGrid>
      <w:tr w:rsidR="00B977D7" w:rsidRPr="00F065A3" w:rsidTr="00F065A3">
        <w:tc>
          <w:tcPr>
            <w:tcW w:w="452" w:type="dxa"/>
            <w:vMerge w:val="restart"/>
            <w:shd w:val="clear" w:color="auto" w:fill="D9D9D9" w:themeFill="background1" w:themeFillShade="D9"/>
          </w:tcPr>
          <w:p w:rsidR="00B977D7" w:rsidRPr="00F065A3" w:rsidRDefault="00B977D7" w:rsidP="00986948">
            <w:pPr>
              <w:jc w:val="center"/>
              <w:rPr>
                <w:rFonts w:ascii="Times New Roman" w:hAnsi="Times New Roman"/>
                <w:b/>
                <w:sz w:val="16"/>
                <w:szCs w:val="16"/>
              </w:rPr>
            </w:pPr>
            <w:r w:rsidRPr="00F065A3">
              <w:rPr>
                <w:rFonts w:ascii="Times New Roman" w:hAnsi="Times New Roman"/>
                <w:b/>
                <w:sz w:val="16"/>
                <w:szCs w:val="16"/>
              </w:rPr>
              <w:t>No.</w:t>
            </w:r>
          </w:p>
        </w:tc>
        <w:tc>
          <w:tcPr>
            <w:tcW w:w="4200" w:type="dxa"/>
            <w:gridSpan w:val="2"/>
            <w:shd w:val="clear" w:color="auto" w:fill="D9D9D9" w:themeFill="background1" w:themeFillShade="D9"/>
          </w:tcPr>
          <w:p w:rsidR="00B977D7" w:rsidRPr="00F065A3" w:rsidRDefault="00B977D7" w:rsidP="00986948">
            <w:pPr>
              <w:jc w:val="center"/>
              <w:rPr>
                <w:rFonts w:ascii="Times New Roman" w:hAnsi="Times New Roman"/>
                <w:b/>
                <w:sz w:val="16"/>
                <w:szCs w:val="16"/>
              </w:rPr>
            </w:pPr>
            <w:r w:rsidRPr="00F065A3">
              <w:rPr>
                <w:rFonts w:ascii="Times New Roman" w:hAnsi="Times New Roman"/>
                <w:b/>
                <w:sz w:val="16"/>
                <w:szCs w:val="16"/>
              </w:rPr>
              <w:t>Scientific name</w:t>
            </w:r>
          </w:p>
        </w:tc>
        <w:tc>
          <w:tcPr>
            <w:tcW w:w="2206" w:type="dxa"/>
            <w:vMerge w:val="restart"/>
            <w:shd w:val="clear" w:color="auto" w:fill="D9D9D9" w:themeFill="background1" w:themeFillShade="D9"/>
          </w:tcPr>
          <w:p w:rsidR="00B977D7" w:rsidRPr="00F065A3" w:rsidRDefault="00B977D7" w:rsidP="00986948">
            <w:pPr>
              <w:jc w:val="center"/>
              <w:rPr>
                <w:rFonts w:ascii="Times New Roman" w:hAnsi="Times New Roman"/>
                <w:b/>
                <w:sz w:val="16"/>
                <w:szCs w:val="16"/>
              </w:rPr>
            </w:pPr>
            <w:r w:rsidRPr="00F065A3">
              <w:rPr>
                <w:rFonts w:ascii="Times New Roman" w:hAnsi="Times New Roman"/>
                <w:b/>
                <w:sz w:val="16"/>
                <w:szCs w:val="16"/>
              </w:rPr>
              <w:t>Uses and purposes</w:t>
            </w:r>
          </w:p>
        </w:tc>
        <w:tc>
          <w:tcPr>
            <w:tcW w:w="2718" w:type="dxa"/>
            <w:vMerge w:val="restart"/>
            <w:shd w:val="clear" w:color="auto" w:fill="D9D9D9" w:themeFill="background1" w:themeFillShade="D9"/>
          </w:tcPr>
          <w:p w:rsidR="00B977D7" w:rsidRPr="00F065A3" w:rsidRDefault="00B977D7" w:rsidP="00986948">
            <w:pPr>
              <w:jc w:val="center"/>
              <w:rPr>
                <w:rFonts w:ascii="Times New Roman" w:hAnsi="Times New Roman"/>
                <w:b/>
                <w:sz w:val="16"/>
                <w:szCs w:val="16"/>
              </w:rPr>
            </w:pPr>
            <w:r w:rsidRPr="00F065A3">
              <w:rPr>
                <w:rFonts w:ascii="Times New Roman" w:hAnsi="Times New Roman"/>
                <w:b/>
                <w:sz w:val="16"/>
                <w:szCs w:val="16"/>
              </w:rPr>
              <w:t>Other relevant information</w:t>
            </w:r>
          </w:p>
        </w:tc>
      </w:tr>
      <w:tr w:rsidR="00B977D7" w:rsidRPr="00F065A3" w:rsidTr="00F065A3">
        <w:tc>
          <w:tcPr>
            <w:tcW w:w="452" w:type="dxa"/>
            <w:vMerge/>
            <w:shd w:val="clear" w:color="auto" w:fill="D9D9D9" w:themeFill="background1" w:themeFillShade="D9"/>
          </w:tcPr>
          <w:p w:rsidR="00B977D7" w:rsidRPr="00F065A3" w:rsidRDefault="00B977D7" w:rsidP="00986948">
            <w:pPr>
              <w:jc w:val="center"/>
              <w:rPr>
                <w:rFonts w:ascii="Times New Roman" w:hAnsi="Times New Roman"/>
                <w:b/>
                <w:sz w:val="16"/>
                <w:szCs w:val="16"/>
              </w:rPr>
            </w:pPr>
          </w:p>
        </w:tc>
        <w:tc>
          <w:tcPr>
            <w:tcW w:w="2806" w:type="dxa"/>
            <w:shd w:val="clear" w:color="auto" w:fill="D9D9D9" w:themeFill="background1" w:themeFillShade="D9"/>
          </w:tcPr>
          <w:p w:rsidR="00B977D7" w:rsidRPr="00F065A3" w:rsidRDefault="00B977D7" w:rsidP="00986948">
            <w:pPr>
              <w:jc w:val="center"/>
              <w:rPr>
                <w:rFonts w:ascii="Times New Roman" w:hAnsi="Times New Roman"/>
                <w:b/>
                <w:sz w:val="16"/>
                <w:szCs w:val="16"/>
              </w:rPr>
            </w:pPr>
            <w:r w:rsidRPr="00F065A3">
              <w:rPr>
                <w:rFonts w:ascii="Times New Roman" w:hAnsi="Times New Roman"/>
                <w:b/>
                <w:sz w:val="16"/>
                <w:szCs w:val="16"/>
              </w:rPr>
              <w:t>Species</w:t>
            </w:r>
          </w:p>
        </w:tc>
        <w:tc>
          <w:tcPr>
            <w:tcW w:w="1394" w:type="dxa"/>
            <w:shd w:val="clear" w:color="auto" w:fill="D9D9D9" w:themeFill="background1" w:themeFillShade="D9"/>
          </w:tcPr>
          <w:p w:rsidR="00B977D7" w:rsidRPr="00F065A3" w:rsidRDefault="00B977D7" w:rsidP="00986948">
            <w:pPr>
              <w:jc w:val="center"/>
              <w:rPr>
                <w:rFonts w:ascii="Times New Roman" w:hAnsi="Times New Roman"/>
                <w:b/>
                <w:sz w:val="16"/>
                <w:szCs w:val="16"/>
              </w:rPr>
            </w:pPr>
            <w:r w:rsidRPr="00F065A3">
              <w:rPr>
                <w:rFonts w:ascii="Times New Roman" w:hAnsi="Times New Roman"/>
                <w:b/>
                <w:sz w:val="16"/>
                <w:szCs w:val="16"/>
              </w:rPr>
              <w:t>Native (N) or exotic (E) species</w:t>
            </w:r>
          </w:p>
        </w:tc>
        <w:tc>
          <w:tcPr>
            <w:tcW w:w="2206" w:type="dxa"/>
            <w:vMerge/>
            <w:shd w:val="clear" w:color="auto" w:fill="D9D9D9" w:themeFill="background1" w:themeFillShade="D9"/>
          </w:tcPr>
          <w:p w:rsidR="00B977D7" w:rsidRPr="00F065A3" w:rsidRDefault="00B977D7" w:rsidP="00986948">
            <w:pPr>
              <w:jc w:val="center"/>
              <w:rPr>
                <w:rFonts w:ascii="Times New Roman" w:hAnsi="Times New Roman"/>
                <w:b/>
                <w:sz w:val="16"/>
                <w:szCs w:val="16"/>
              </w:rPr>
            </w:pPr>
          </w:p>
        </w:tc>
        <w:tc>
          <w:tcPr>
            <w:tcW w:w="2718" w:type="dxa"/>
            <w:vMerge/>
            <w:shd w:val="clear" w:color="auto" w:fill="D9D9D9" w:themeFill="background1" w:themeFillShade="D9"/>
          </w:tcPr>
          <w:p w:rsidR="00B977D7" w:rsidRPr="00F065A3" w:rsidRDefault="00B977D7" w:rsidP="00986948">
            <w:pPr>
              <w:jc w:val="center"/>
              <w:rPr>
                <w:rFonts w:ascii="Times New Roman" w:hAnsi="Times New Roman"/>
                <w:b/>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Acerola cherry </w:t>
            </w:r>
            <w:r w:rsidRPr="00424446">
              <w:rPr>
                <w:rFonts w:ascii="Times New Roman" w:hAnsi="Times New Roman"/>
                <w:i/>
                <w:sz w:val="16"/>
                <w:szCs w:val="16"/>
              </w:rPr>
              <w:t>Malpighia punicefolia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Bai ni cagi </w:t>
            </w:r>
            <w:r w:rsidRPr="00424446">
              <w:rPr>
                <w:rFonts w:ascii="Times New Roman" w:hAnsi="Times New Roman"/>
                <w:i/>
                <w:sz w:val="16"/>
                <w:szCs w:val="16"/>
              </w:rPr>
              <w:t>Gliricidia sepium</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Living fence and windbreak</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Baka-ni-viti</w:t>
            </w:r>
            <w:r w:rsidRPr="00424446">
              <w:rPr>
                <w:rFonts w:ascii="Times New Roman" w:hAnsi="Times New Roman"/>
                <w:i/>
                <w:sz w:val="16"/>
                <w:szCs w:val="16"/>
              </w:rPr>
              <w:t xml:space="preserve"> Ficus obliqua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Bilimbi </w:t>
            </w:r>
            <w:r w:rsidRPr="00424446">
              <w:rPr>
                <w:rFonts w:ascii="Times New Roman" w:hAnsi="Times New Roman"/>
                <w:i/>
                <w:sz w:val="16"/>
                <w:szCs w:val="16"/>
              </w:rPr>
              <w:t>Averrhoa bilimbe</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Bovu</w:t>
            </w:r>
            <w:r w:rsidRPr="00424446">
              <w:rPr>
                <w:rFonts w:ascii="Times New Roman" w:hAnsi="Times New Roman"/>
                <w:i/>
                <w:sz w:val="16"/>
                <w:szCs w:val="16"/>
              </w:rPr>
              <w:t xml:space="preserve"> Musseanda raiaeensist</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6</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Bua-ni-viti</w:t>
            </w:r>
            <w:r w:rsidRPr="00424446">
              <w:rPr>
                <w:rFonts w:ascii="Times New Roman" w:hAnsi="Times New Roman"/>
                <w:i/>
                <w:sz w:val="16"/>
                <w:szCs w:val="16"/>
              </w:rPr>
              <w:t>Fagraea berteroana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 and scenting body oil</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Flower used for making garlands</w:t>
            </w:r>
          </w:p>
        </w:tc>
      </w:tr>
      <w:tr w:rsidR="00B977D7" w:rsidRPr="00F065A3" w:rsidTr="00F065A3">
        <w:tc>
          <w:tcPr>
            <w:tcW w:w="452" w:type="dxa"/>
          </w:tcPr>
          <w:p w:rsidR="00B977D7" w:rsidRPr="00F065A3" w:rsidRDefault="00B977D7" w:rsidP="00986948">
            <w:pPr>
              <w:rPr>
                <w:rFonts w:ascii="Times New Roman" w:hAnsi="Times New Roman"/>
                <w:b/>
                <w:sz w:val="16"/>
                <w:szCs w:val="16"/>
              </w:rPr>
            </w:pPr>
            <w:r w:rsidRPr="00F065A3">
              <w:rPr>
                <w:rFonts w:ascii="Times New Roman" w:hAnsi="Times New Roman"/>
                <w:b/>
                <w:sz w:val="16"/>
                <w:szCs w:val="16"/>
              </w:rPr>
              <w:t>7</w:t>
            </w:r>
          </w:p>
        </w:tc>
        <w:tc>
          <w:tcPr>
            <w:tcW w:w="2806" w:type="dxa"/>
          </w:tcPr>
          <w:p w:rsidR="00B977D7" w:rsidRPr="00F065A3" w:rsidRDefault="00B977D7" w:rsidP="00986948">
            <w:pPr>
              <w:rPr>
                <w:rFonts w:ascii="Times New Roman" w:hAnsi="Times New Roman"/>
                <w:i/>
                <w:sz w:val="16"/>
                <w:szCs w:val="16"/>
              </w:rPr>
            </w:pPr>
            <w:r w:rsidRPr="00F065A3">
              <w:rPr>
                <w:rFonts w:ascii="Times New Roman" w:hAnsi="Times New Roman"/>
                <w:sz w:val="16"/>
                <w:szCs w:val="16"/>
              </w:rPr>
              <w:t xml:space="preserve">Bullocks heart </w:t>
            </w:r>
            <w:r w:rsidRPr="00F065A3">
              <w:rPr>
                <w:rFonts w:ascii="Times New Roman" w:hAnsi="Times New Roman"/>
                <w:i/>
                <w:sz w:val="16"/>
                <w:szCs w:val="16"/>
              </w:rPr>
              <w:t>Annona glabra</w:t>
            </w:r>
          </w:p>
        </w:tc>
        <w:tc>
          <w:tcPr>
            <w:tcW w:w="1394" w:type="dxa"/>
          </w:tcPr>
          <w:p w:rsidR="00B977D7" w:rsidRPr="00F065A3" w:rsidRDefault="00B977D7" w:rsidP="00986948">
            <w:pPr>
              <w:jc w:val="center"/>
              <w:rPr>
                <w:rFonts w:ascii="Times New Roman" w:hAnsi="Times New Roman"/>
                <w:sz w:val="16"/>
                <w:szCs w:val="16"/>
              </w:rPr>
            </w:pPr>
            <w:r w:rsidRPr="00F065A3">
              <w:rPr>
                <w:rFonts w:ascii="Times New Roman" w:hAnsi="Times New Roman"/>
                <w:sz w:val="16"/>
                <w:szCs w:val="16"/>
              </w:rPr>
              <w:t>E</w:t>
            </w:r>
          </w:p>
        </w:tc>
        <w:tc>
          <w:tcPr>
            <w:tcW w:w="2206" w:type="dxa"/>
          </w:tcPr>
          <w:p w:rsidR="00B977D7" w:rsidRPr="00F065A3" w:rsidRDefault="00B977D7" w:rsidP="00986948">
            <w:pPr>
              <w:rPr>
                <w:rFonts w:ascii="Times New Roman" w:hAnsi="Times New Roman"/>
                <w:sz w:val="16"/>
                <w:szCs w:val="16"/>
              </w:rPr>
            </w:pPr>
            <w:r w:rsidRPr="00F065A3">
              <w:rPr>
                <w:rFonts w:ascii="Times New Roman" w:hAnsi="Times New Roman"/>
                <w:sz w:val="16"/>
                <w:szCs w:val="16"/>
              </w:rPr>
              <w:t>Food</w:t>
            </w:r>
          </w:p>
        </w:tc>
        <w:tc>
          <w:tcPr>
            <w:tcW w:w="2718" w:type="dxa"/>
          </w:tcPr>
          <w:p w:rsidR="00B977D7" w:rsidRPr="00F065A3" w:rsidRDefault="00B977D7" w:rsidP="00986948">
            <w:pPr>
              <w:rPr>
                <w:rFonts w:ascii="Times New Roman" w:hAnsi="Times New Roman"/>
                <w:sz w:val="16"/>
                <w:szCs w:val="16"/>
              </w:rPr>
            </w:pPr>
            <w:r w:rsidRPr="00F065A3">
              <w:rPr>
                <w:rFonts w:ascii="Times New Roman" w:hAnsi="Times New Roman"/>
                <w:sz w:val="16"/>
                <w:szCs w:val="16"/>
              </w:rPr>
              <w:t xml:space="preserve">Powered seeds of the fruit have been used as an insecticide to kill lice. </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8</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i/>
                <w:sz w:val="16"/>
                <w:szCs w:val="16"/>
              </w:rPr>
              <w:t>Calliandra calothyrsus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9</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Carambola </w:t>
            </w:r>
            <w:r w:rsidRPr="00424446">
              <w:rPr>
                <w:rFonts w:ascii="Times New Roman" w:hAnsi="Times New Roman"/>
                <w:i/>
                <w:sz w:val="16"/>
                <w:szCs w:val="16"/>
              </w:rPr>
              <w:t>Averrhoa carambola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10</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Coconut </w:t>
            </w:r>
            <w:r w:rsidRPr="00424446">
              <w:rPr>
                <w:rFonts w:ascii="Times New Roman" w:hAnsi="Times New Roman"/>
                <w:i/>
                <w:sz w:val="16"/>
                <w:szCs w:val="16"/>
              </w:rPr>
              <w:t>Cocos nucifera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Traditional significance</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11</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Dawa </w:t>
            </w:r>
            <w:r w:rsidRPr="00424446">
              <w:rPr>
                <w:rFonts w:ascii="Times New Roman" w:hAnsi="Times New Roman"/>
                <w:i/>
                <w:sz w:val="16"/>
                <w:szCs w:val="16"/>
              </w:rPr>
              <w:t>Pometia pinnata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 and timber</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12</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Doi </w:t>
            </w:r>
            <w:r w:rsidRPr="00424446">
              <w:rPr>
                <w:rFonts w:ascii="Times New Roman" w:hAnsi="Times New Roman"/>
                <w:i/>
                <w:sz w:val="16"/>
                <w:szCs w:val="16"/>
              </w:rPr>
              <w:t>Alphitonia zizyphoides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Fuel wood</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13</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Drala</w:t>
            </w:r>
            <w:r w:rsidRPr="00424446">
              <w:rPr>
                <w:rFonts w:ascii="Times New Roman" w:hAnsi="Times New Roman"/>
                <w:i/>
                <w:sz w:val="16"/>
                <w:szCs w:val="16"/>
              </w:rPr>
              <w:t xml:space="preserve"> Vitrex trifolin</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14</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Drala </w:t>
            </w:r>
            <w:r w:rsidRPr="00424446">
              <w:rPr>
                <w:rFonts w:ascii="Times New Roman" w:hAnsi="Times New Roman"/>
                <w:i/>
                <w:sz w:val="16"/>
                <w:szCs w:val="16"/>
              </w:rPr>
              <w:t>Erythrina variegata</w:t>
            </w:r>
          </w:p>
        </w:tc>
        <w:tc>
          <w:tcPr>
            <w:tcW w:w="1394" w:type="dxa"/>
          </w:tcPr>
          <w:p w:rsidR="00B977D7" w:rsidRPr="00424446" w:rsidRDefault="006D2C32" w:rsidP="00986948">
            <w:pPr>
              <w:jc w:val="center"/>
              <w:rPr>
                <w:rFonts w:ascii="Times New Roman" w:hAnsi="Times New Roman"/>
                <w:sz w:val="16"/>
                <w:szCs w:val="16"/>
              </w:rPr>
            </w:pPr>
            <w:r>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15</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Ivi</w:t>
            </w:r>
            <w:r w:rsidRPr="00424446">
              <w:rPr>
                <w:rFonts w:ascii="Times New Roman" w:hAnsi="Times New Roman"/>
                <w:i/>
                <w:sz w:val="16"/>
                <w:szCs w:val="16"/>
              </w:rPr>
              <w:t xml:space="preserve"> Inocarpus fagifer</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 water and soil protection</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16</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Java almond </w:t>
            </w:r>
            <w:r w:rsidRPr="00424446">
              <w:rPr>
                <w:rFonts w:ascii="Times New Roman" w:hAnsi="Times New Roman"/>
                <w:i/>
                <w:sz w:val="16"/>
                <w:szCs w:val="16"/>
              </w:rPr>
              <w:t>Canarium spp.</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17</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Kalabuci damu</w:t>
            </w:r>
            <w:r w:rsidRPr="00424446">
              <w:rPr>
                <w:rFonts w:ascii="Times New Roman" w:hAnsi="Times New Roman"/>
                <w:i/>
                <w:sz w:val="16"/>
                <w:szCs w:val="16"/>
              </w:rPr>
              <w:t xml:space="preserve"> Acalypha wilkesiana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18</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Kavika ni vavalagi </w:t>
            </w:r>
            <w:r w:rsidRPr="00424446">
              <w:rPr>
                <w:rFonts w:ascii="Times New Roman" w:hAnsi="Times New Roman"/>
                <w:i/>
                <w:sz w:val="16"/>
                <w:szCs w:val="16"/>
              </w:rPr>
              <w:t>Syzygium jumbos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19</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Kavika </w:t>
            </w:r>
            <w:r w:rsidRPr="00424446">
              <w:rPr>
                <w:rFonts w:ascii="Times New Roman" w:hAnsi="Times New Roman"/>
                <w:i/>
                <w:sz w:val="16"/>
                <w:szCs w:val="16"/>
              </w:rPr>
              <w:t>Syzygium malaccense</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20</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Koka </w:t>
            </w:r>
            <w:r w:rsidRPr="00424446">
              <w:rPr>
                <w:rFonts w:ascii="Times New Roman" w:hAnsi="Times New Roman"/>
                <w:i/>
                <w:sz w:val="16"/>
                <w:szCs w:val="16"/>
              </w:rPr>
              <w:t>Bischofia javanica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House building</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Water and soil protection</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21</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Kura </w:t>
            </w:r>
            <w:r w:rsidRPr="00424446">
              <w:rPr>
                <w:rFonts w:ascii="Times New Roman" w:hAnsi="Times New Roman"/>
                <w:i/>
                <w:sz w:val="16"/>
                <w:szCs w:val="16"/>
              </w:rPr>
              <w:t>Noni morinda ctrifolia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22</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Lagakali </w:t>
            </w:r>
            <w:r w:rsidRPr="00424446">
              <w:rPr>
                <w:rFonts w:ascii="Times New Roman" w:hAnsi="Times New Roman"/>
                <w:i/>
                <w:sz w:val="16"/>
                <w:szCs w:val="16"/>
              </w:rPr>
              <w:t>Aglaia spp</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Flower used for making garlands</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23</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Lemon grass </w:t>
            </w:r>
            <w:r w:rsidRPr="00424446">
              <w:rPr>
                <w:rFonts w:ascii="Times New Roman" w:hAnsi="Times New Roman"/>
                <w:i/>
                <w:sz w:val="16"/>
                <w:szCs w:val="16"/>
              </w:rPr>
              <w:t>Cymbopogon coloratus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 and 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24</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Losilosi</w:t>
            </w:r>
            <w:r w:rsidRPr="00424446">
              <w:rPr>
                <w:rFonts w:ascii="Times New Roman" w:hAnsi="Times New Roman"/>
                <w:i/>
                <w:sz w:val="16"/>
                <w:szCs w:val="16"/>
              </w:rPr>
              <w:t xml:space="preserve"> Ficus barclayana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25</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Macadamia nut </w:t>
            </w:r>
            <w:r w:rsidRPr="00424446">
              <w:rPr>
                <w:rFonts w:ascii="Times New Roman" w:hAnsi="Times New Roman"/>
                <w:i/>
                <w:sz w:val="16"/>
                <w:szCs w:val="16"/>
              </w:rPr>
              <w:t>Macadamia tetraphylla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26</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Macou </w:t>
            </w:r>
            <w:r w:rsidRPr="00424446">
              <w:rPr>
                <w:rFonts w:ascii="Times New Roman" w:hAnsi="Times New Roman"/>
                <w:i/>
                <w:sz w:val="16"/>
                <w:szCs w:val="16"/>
              </w:rPr>
              <w:t>Aglaia spp.</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Scenting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27</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Makosoi </w:t>
            </w:r>
            <w:r w:rsidRPr="00424446">
              <w:rPr>
                <w:rFonts w:ascii="Times New Roman" w:hAnsi="Times New Roman"/>
                <w:i/>
                <w:sz w:val="16"/>
                <w:szCs w:val="16"/>
              </w:rPr>
              <w:t>Conanga odorata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Scenting body oil</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Flower used for making garlands</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28</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Maqo</w:t>
            </w:r>
            <w:r w:rsidRPr="00424446">
              <w:rPr>
                <w:rFonts w:ascii="Times New Roman" w:hAnsi="Times New Roman"/>
                <w:i/>
                <w:sz w:val="16"/>
                <w:szCs w:val="16"/>
              </w:rPr>
              <w:t xml:space="preserve">  Manqifera indica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 and 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29</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Marasa </w:t>
            </w:r>
            <w:r w:rsidRPr="00424446">
              <w:rPr>
                <w:rFonts w:ascii="Times New Roman" w:hAnsi="Times New Roman"/>
                <w:i/>
                <w:sz w:val="16"/>
                <w:szCs w:val="16"/>
              </w:rPr>
              <w:t>Storchiella vitiensis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Fuelwood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30</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Masi </w:t>
            </w:r>
            <w:r w:rsidRPr="00424446">
              <w:rPr>
                <w:rFonts w:ascii="Times New Roman" w:hAnsi="Times New Roman"/>
                <w:i/>
                <w:sz w:val="16"/>
                <w:szCs w:val="16"/>
              </w:rPr>
              <w:t>Broussonetia papyrifera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Tapa/masi making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31</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Mocelolo </w:t>
            </w:r>
            <w:r w:rsidRPr="00424446">
              <w:rPr>
                <w:rFonts w:ascii="Times New Roman" w:hAnsi="Times New Roman"/>
                <w:i/>
                <w:sz w:val="16"/>
                <w:szCs w:val="16"/>
              </w:rPr>
              <w:t>Polyalthia spp.</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Seeds used for scenting garlands</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32</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Moli</w:t>
            </w:r>
            <w:r w:rsidRPr="00424446">
              <w:rPr>
                <w:rFonts w:ascii="Times New Roman" w:hAnsi="Times New Roman"/>
                <w:i/>
                <w:sz w:val="16"/>
                <w:szCs w:val="16"/>
              </w:rPr>
              <w:t xml:space="preserve"> Citrus species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33</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Neem </w:t>
            </w:r>
            <w:r w:rsidRPr="00424446">
              <w:rPr>
                <w:rFonts w:ascii="Times New Roman" w:hAnsi="Times New Roman"/>
                <w:i/>
                <w:sz w:val="16"/>
                <w:szCs w:val="16"/>
              </w:rPr>
              <w:t>Azaadirachta indica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Religious significance and repellant.</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34</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Qiqila</w:t>
            </w:r>
            <w:r w:rsidRPr="00424446">
              <w:rPr>
                <w:rFonts w:ascii="Times New Roman" w:hAnsi="Times New Roman"/>
                <w:i/>
                <w:sz w:val="16"/>
                <w:szCs w:val="16"/>
              </w:rPr>
              <w:t xml:space="preserve"> Jasminum simplicifolium</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35</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Qiqila kau</w:t>
            </w:r>
            <w:r w:rsidRPr="00424446">
              <w:rPr>
                <w:rFonts w:ascii="Times New Roman" w:hAnsi="Times New Roman"/>
                <w:i/>
                <w:sz w:val="16"/>
                <w:szCs w:val="16"/>
              </w:rPr>
              <w:t xml:space="preserve"> Micromelum minutum</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36</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Quwawa </w:t>
            </w:r>
            <w:r w:rsidRPr="00424446">
              <w:rPr>
                <w:rFonts w:ascii="Times New Roman" w:hAnsi="Times New Roman"/>
                <w:i/>
                <w:sz w:val="16"/>
                <w:szCs w:val="16"/>
              </w:rPr>
              <w:t>Psidium guajava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37</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Rambuttan </w:t>
            </w:r>
            <w:r w:rsidRPr="00424446">
              <w:rPr>
                <w:rFonts w:ascii="Times New Roman" w:hAnsi="Times New Roman"/>
                <w:i/>
                <w:sz w:val="16"/>
                <w:szCs w:val="16"/>
              </w:rPr>
              <w:t>Nephelium iappaceum</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38</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Se ni leba </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Flower used for making garlands</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39</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i/>
                <w:sz w:val="16"/>
                <w:szCs w:val="16"/>
              </w:rPr>
              <w:t>Sesbania grandifolia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40</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Sour sop </w:t>
            </w:r>
            <w:r w:rsidRPr="00424446">
              <w:rPr>
                <w:rFonts w:ascii="Times New Roman" w:hAnsi="Times New Roman"/>
                <w:i/>
                <w:sz w:val="16"/>
                <w:szCs w:val="16"/>
              </w:rPr>
              <w:t>Annona muricata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41</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Star apple </w:t>
            </w:r>
            <w:r w:rsidRPr="00424446">
              <w:rPr>
                <w:rFonts w:ascii="Times New Roman" w:hAnsi="Times New Roman"/>
                <w:i/>
                <w:sz w:val="16"/>
                <w:szCs w:val="16"/>
              </w:rPr>
              <w:t>Chrysophyllum cainito</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42</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Tamarind </w:t>
            </w:r>
            <w:r w:rsidRPr="00424446">
              <w:rPr>
                <w:rFonts w:ascii="Times New Roman" w:hAnsi="Times New Roman"/>
                <w:i/>
                <w:sz w:val="16"/>
                <w:szCs w:val="16"/>
              </w:rPr>
              <w:t>Tamarindus indica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E</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Food</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43</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Tarawau </w:t>
            </w:r>
            <w:r w:rsidRPr="00424446">
              <w:rPr>
                <w:rFonts w:ascii="Times New Roman" w:hAnsi="Times New Roman"/>
                <w:i/>
                <w:sz w:val="16"/>
                <w:szCs w:val="16"/>
              </w:rPr>
              <w:t>Dracontomelon spp.</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44</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Uci </w:t>
            </w:r>
            <w:r w:rsidRPr="00424446">
              <w:rPr>
                <w:rFonts w:ascii="Times New Roman" w:hAnsi="Times New Roman"/>
                <w:i/>
                <w:sz w:val="16"/>
                <w:szCs w:val="16"/>
              </w:rPr>
              <w:t>Euodia evanensis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Scenting body oil and medicinal</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Flower used for making garlands</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45</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Uto </w:t>
            </w:r>
            <w:r w:rsidRPr="00424446">
              <w:rPr>
                <w:rFonts w:ascii="Times New Roman" w:hAnsi="Times New Roman"/>
                <w:i/>
                <w:sz w:val="16"/>
                <w:szCs w:val="16"/>
              </w:rPr>
              <w:t>Artocarpus altilis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46</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Uto ni idia </w:t>
            </w:r>
            <w:r w:rsidRPr="00424446">
              <w:rPr>
                <w:rFonts w:ascii="Times New Roman" w:hAnsi="Times New Roman"/>
                <w:i/>
                <w:sz w:val="16"/>
                <w:szCs w:val="16"/>
              </w:rPr>
              <w:t>Artocarpus integra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47</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Vasili damu</w:t>
            </w:r>
            <w:r w:rsidRPr="00424446">
              <w:rPr>
                <w:rFonts w:ascii="Times New Roman" w:hAnsi="Times New Roman"/>
                <w:i/>
                <w:sz w:val="16"/>
                <w:szCs w:val="16"/>
              </w:rPr>
              <w:t xml:space="preserve"> Cordyline terminalis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48</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Vauleka</w:t>
            </w:r>
            <w:r w:rsidRPr="00424446">
              <w:rPr>
                <w:rFonts w:ascii="Times New Roman" w:hAnsi="Times New Roman"/>
                <w:i/>
                <w:sz w:val="16"/>
                <w:szCs w:val="16"/>
              </w:rPr>
              <w:t xml:space="preserve"> Hibiscus liliaceous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49</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Velau </w:t>
            </w:r>
            <w:r w:rsidRPr="00424446">
              <w:rPr>
                <w:rFonts w:ascii="Times New Roman" w:hAnsi="Times New Roman"/>
                <w:i/>
                <w:sz w:val="16"/>
                <w:szCs w:val="16"/>
              </w:rPr>
              <w:t>Casaurina equisetifolia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 and windbreak</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Soil and coastal protection</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50</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Vesi </w:t>
            </w:r>
            <w:r w:rsidRPr="00424446">
              <w:rPr>
                <w:rFonts w:ascii="Times New Roman" w:hAnsi="Times New Roman"/>
                <w:i/>
                <w:sz w:val="16"/>
                <w:szCs w:val="16"/>
              </w:rPr>
              <w:t>Intsia bijuga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House building</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51</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Vesi wai </w:t>
            </w:r>
            <w:r w:rsidRPr="00424446">
              <w:rPr>
                <w:rFonts w:ascii="Times New Roman" w:hAnsi="Times New Roman"/>
                <w:i/>
                <w:sz w:val="16"/>
                <w:szCs w:val="16"/>
              </w:rPr>
              <w:t>Pongamia pinnata</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Nitrogen fixing, soil and water protection</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52</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Vueti naitasiri</w:t>
            </w:r>
            <w:r w:rsidRPr="00424446">
              <w:rPr>
                <w:rFonts w:ascii="Times New Roman" w:hAnsi="Times New Roman"/>
                <w:i/>
                <w:sz w:val="16"/>
                <w:szCs w:val="16"/>
              </w:rPr>
              <w:t xml:space="preserve"> Pagiantha thrustonii</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Medicinal</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53</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Vutu kana</w:t>
            </w:r>
            <w:r w:rsidRPr="00424446">
              <w:rPr>
                <w:rFonts w:ascii="Times New Roman" w:hAnsi="Times New Roman"/>
                <w:i/>
                <w:sz w:val="16"/>
                <w:szCs w:val="16"/>
              </w:rPr>
              <w:t xml:space="preserve"> Barringtonia edullis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54</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Wi </w:t>
            </w:r>
            <w:r w:rsidRPr="00424446">
              <w:rPr>
                <w:rFonts w:ascii="Times New Roman" w:hAnsi="Times New Roman"/>
                <w:i/>
                <w:sz w:val="16"/>
                <w:szCs w:val="16"/>
              </w:rPr>
              <w:t>Spondias dulcis</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Food </w:t>
            </w:r>
          </w:p>
        </w:tc>
        <w:tc>
          <w:tcPr>
            <w:tcW w:w="2718" w:type="dxa"/>
          </w:tcPr>
          <w:p w:rsidR="00B977D7" w:rsidRPr="00424446" w:rsidRDefault="00B977D7" w:rsidP="00986948">
            <w:pPr>
              <w:rPr>
                <w:rFonts w:ascii="Times New Roman" w:hAnsi="Times New Roman"/>
                <w:sz w:val="16"/>
                <w:szCs w:val="16"/>
              </w:rPr>
            </w:pP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55</w:t>
            </w:r>
          </w:p>
        </w:tc>
        <w:tc>
          <w:tcPr>
            <w:tcW w:w="2806" w:type="dxa"/>
          </w:tcPr>
          <w:p w:rsidR="00B977D7" w:rsidRPr="00424446" w:rsidRDefault="00B977D7" w:rsidP="00986948">
            <w:pPr>
              <w:rPr>
                <w:rFonts w:ascii="Times New Roman" w:hAnsi="Times New Roman"/>
                <w:i/>
                <w:sz w:val="16"/>
                <w:szCs w:val="16"/>
              </w:rPr>
            </w:pPr>
            <w:r w:rsidRPr="00424446">
              <w:rPr>
                <w:rFonts w:ascii="Times New Roman" w:hAnsi="Times New Roman"/>
                <w:sz w:val="16"/>
                <w:szCs w:val="16"/>
              </w:rPr>
              <w:t xml:space="preserve">Yasi </w:t>
            </w:r>
            <w:r w:rsidRPr="00424446">
              <w:rPr>
                <w:rFonts w:ascii="Times New Roman" w:hAnsi="Times New Roman"/>
                <w:i/>
                <w:sz w:val="16"/>
                <w:szCs w:val="16"/>
              </w:rPr>
              <w:t>Santalum yasi</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Scenting body oil</w:t>
            </w: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Traditional significance </w:t>
            </w:r>
          </w:p>
        </w:tc>
      </w:tr>
      <w:tr w:rsidR="00B977D7" w:rsidRPr="00424446" w:rsidTr="00F065A3">
        <w:tc>
          <w:tcPr>
            <w:tcW w:w="452" w:type="dxa"/>
          </w:tcPr>
          <w:p w:rsidR="00B977D7" w:rsidRPr="00424446" w:rsidRDefault="00B977D7" w:rsidP="00986948">
            <w:pPr>
              <w:rPr>
                <w:rFonts w:ascii="Times New Roman" w:hAnsi="Times New Roman"/>
                <w:b/>
                <w:sz w:val="16"/>
                <w:szCs w:val="16"/>
              </w:rPr>
            </w:pPr>
            <w:r w:rsidRPr="00424446">
              <w:rPr>
                <w:rFonts w:ascii="Times New Roman" w:hAnsi="Times New Roman"/>
                <w:b/>
                <w:sz w:val="16"/>
                <w:szCs w:val="16"/>
              </w:rPr>
              <w:t>56</w:t>
            </w:r>
          </w:p>
        </w:tc>
        <w:tc>
          <w:tcPr>
            <w:tcW w:w="2806"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 xml:space="preserve">Voivoi </w:t>
            </w:r>
            <w:r w:rsidRPr="00424446">
              <w:rPr>
                <w:rFonts w:ascii="Times New Roman" w:hAnsi="Times New Roman"/>
                <w:i/>
                <w:sz w:val="16"/>
                <w:szCs w:val="16"/>
              </w:rPr>
              <w:t xml:space="preserve">Pandanus </w:t>
            </w:r>
            <w:r w:rsidRPr="00424446">
              <w:rPr>
                <w:rFonts w:ascii="Times New Roman" w:hAnsi="Times New Roman"/>
                <w:sz w:val="16"/>
                <w:szCs w:val="16"/>
              </w:rPr>
              <w:t>spp.</w:t>
            </w:r>
          </w:p>
        </w:tc>
        <w:tc>
          <w:tcPr>
            <w:tcW w:w="1394" w:type="dxa"/>
          </w:tcPr>
          <w:p w:rsidR="00B977D7" w:rsidRPr="00424446" w:rsidRDefault="00B977D7" w:rsidP="00986948">
            <w:pPr>
              <w:jc w:val="center"/>
              <w:rPr>
                <w:rFonts w:ascii="Times New Roman" w:hAnsi="Times New Roman"/>
                <w:sz w:val="16"/>
                <w:szCs w:val="16"/>
              </w:rPr>
            </w:pPr>
            <w:r w:rsidRPr="00424446">
              <w:rPr>
                <w:rFonts w:ascii="Times New Roman" w:hAnsi="Times New Roman"/>
                <w:sz w:val="16"/>
                <w:szCs w:val="16"/>
              </w:rPr>
              <w:t>N</w:t>
            </w:r>
          </w:p>
        </w:tc>
        <w:tc>
          <w:tcPr>
            <w:tcW w:w="2206" w:type="dxa"/>
          </w:tcPr>
          <w:p w:rsidR="00B977D7" w:rsidRPr="00424446" w:rsidRDefault="00B977D7" w:rsidP="00986948">
            <w:pPr>
              <w:rPr>
                <w:rFonts w:ascii="Times New Roman" w:hAnsi="Times New Roman"/>
                <w:sz w:val="16"/>
                <w:szCs w:val="16"/>
              </w:rPr>
            </w:pPr>
          </w:p>
        </w:tc>
        <w:tc>
          <w:tcPr>
            <w:tcW w:w="2718" w:type="dxa"/>
          </w:tcPr>
          <w:p w:rsidR="00B977D7" w:rsidRPr="00424446" w:rsidRDefault="00B977D7" w:rsidP="00986948">
            <w:pPr>
              <w:rPr>
                <w:rFonts w:ascii="Times New Roman" w:hAnsi="Times New Roman"/>
                <w:sz w:val="16"/>
                <w:szCs w:val="16"/>
              </w:rPr>
            </w:pPr>
            <w:r w:rsidRPr="00424446">
              <w:rPr>
                <w:rFonts w:ascii="Times New Roman" w:hAnsi="Times New Roman"/>
                <w:sz w:val="16"/>
                <w:szCs w:val="16"/>
              </w:rPr>
              <w:t>Leaves used for weaving handicrafts</w:t>
            </w:r>
          </w:p>
        </w:tc>
      </w:tr>
    </w:tbl>
    <w:p w:rsidR="00B977D7" w:rsidRDefault="00B977D7" w:rsidP="00B977D7">
      <w:pPr>
        <w:spacing w:after="0" w:line="240" w:lineRule="auto"/>
        <w:rPr>
          <w:rFonts w:ascii="Times New Roman" w:hAnsi="Times New Roman"/>
          <w:b/>
          <w:sz w:val="12"/>
          <w:szCs w:val="12"/>
        </w:rPr>
      </w:pPr>
      <w:r w:rsidRPr="00424446">
        <w:rPr>
          <w:rFonts w:ascii="Times New Roman" w:hAnsi="Times New Roman"/>
          <w:b/>
          <w:sz w:val="12"/>
          <w:szCs w:val="12"/>
        </w:rPr>
        <w:t>Source: Trees, Trees, Trees Booklet, Medicinal Plants Trial, Recommended Tree species in Agro-forestry</w:t>
      </w:r>
    </w:p>
    <w:p w:rsidR="004839CF" w:rsidRDefault="004839CF" w:rsidP="00B977D7">
      <w:pPr>
        <w:spacing w:after="0" w:line="240" w:lineRule="auto"/>
        <w:rPr>
          <w:rFonts w:ascii="Times New Roman" w:hAnsi="Times New Roman"/>
          <w:b/>
          <w:sz w:val="12"/>
          <w:szCs w:val="12"/>
        </w:rPr>
      </w:pPr>
    </w:p>
    <w:p w:rsidR="004839CF" w:rsidRDefault="004839CF" w:rsidP="00B977D7">
      <w:pPr>
        <w:spacing w:after="0" w:line="240" w:lineRule="auto"/>
        <w:rPr>
          <w:rFonts w:ascii="Times New Roman" w:hAnsi="Times New Roman"/>
          <w:b/>
          <w:sz w:val="12"/>
          <w:szCs w:val="12"/>
        </w:rPr>
      </w:pPr>
    </w:p>
    <w:p w:rsidR="004839CF" w:rsidRPr="00424446" w:rsidRDefault="004839CF" w:rsidP="00B977D7">
      <w:pPr>
        <w:spacing w:after="0" w:line="240" w:lineRule="auto"/>
        <w:rPr>
          <w:rFonts w:ascii="Times New Roman" w:hAnsi="Times New Roman"/>
          <w:b/>
          <w:sz w:val="12"/>
          <w:szCs w:val="12"/>
        </w:rPr>
      </w:pPr>
    </w:p>
    <w:p w:rsidR="00CC29A5" w:rsidRDefault="004839CF" w:rsidP="00DE2131">
      <w:pPr>
        <w:shd w:val="clear" w:color="auto" w:fill="FFC000"/>
        <w:tabs>
          <w:tab w:val="left" w:pos="1762"/>
        </w:tabs>
        <w:spacing w:after="0" w:line="240" w:lineRule="auto"/>
        <w:jc w:val="center"/>
        <w:rPr>
          <w:rFonts w:ascii="Times New Roman" w:hAnsi="Times New Roman"/>
          <w:b/>
          <w:sz w:val="16"/>
          <w:szCs w:val="16"/>
        </w:rPr>
      </w:pPr>
      <w:r>
        <w:rPr>
          <w:rFonts w:ascii="Times New Roman" w:hAnsi="Times New Roman"/>
          <w:b/>
          <w:sz w:val="16"/>
          <w:szCs w:val="16"/>
        </w:rPr>
        <w:t>A</w:t>
      </w:r>
      <w:r w:rsidR="00CC29A5">
        <w:rPr>
          <w:rFonts w:ascii="Times New Roman" w:hAnsi="Times New Roman"/>
          <w:b/>
          <w:sz w:val="16"/>
          <w:szCs w:val="16"/>
        </w:rPr>
        <w:t>NNEX 11</w:t>
      </w:r>
    </w:p>
    <w:p w:rsidR="00CC29A5" w:rsidRDefault="00CC29A5" w:rsidP="00CC29A5">
      <w:pPr>
        <w:tabs>
          <w:tab w:val="left" w:pos="1762"/>
        </w:tabs>
        <w:spacing w:after="0" w:line="240" w:lineRule="auto"/>
        <w:jc w:val="center"/>
        <w:rPr>
          <w:rFonts w:ascii="Times New Roman" w:hAnsi="Times New Roman"/>
          <w:b/>
          <w:sz w:val="16"/>
          <w:szCs w:val="16"/>
        </w:rPr>
      </w:pPr>
    </w:p>
    <w:p w:rsidR="00CC29A5" w:rsidRPr="00424446" w:rsidRDefault="00CC29A5" w:rsidP="00CC29A5">
      <w:pPr>
        <w:spacing w:after="0" w:line="240" w:lineRule="auto"/>
        <w:jc w:val="both"/>
        <w:rPr>
          <w:rFonts w:ascii="Times New Roman" w:hAnsi="Times New Roman"/>
          <w:b/>
          <w:sz w:val="12"/>
          <w:szCs w:val="12"/>
        </w:rPr>
      </w:pPr>
      <w:r w:rsidRPr="00424446">
        <w:rPr>
          <w:rFonts w:ascii="Times New Roman" w:hAnsi="Times New Roman"/>
          <w:b/>
          <w:sz w:val="12"/>
          <w:szCs w:val="12"/>
        </w:rPr>
        <w:t>Institutions involved with conservation and use of forest genetic resources</w:t>
      </w:r>
    </w:p>
    <w:tbl>
      <w:tblPr>
        <w:tblStyle w:val="Style1"/>
        <w:tblW w:w="0" w:type="auto"/>
        <w:tblLook w:val="04A0" w:firstRow="1" w:lastRow="0" w:firstColumn="1" w:lastColumn="0" w:noHBand="0" w:noVBand="1"/>
      </w:tblPr>
      <w:tblGrid>
        <w:gridCol w:w="2700"/>
        <w:gridCol w:w="1530"/>
        <w:gridCol w:w="3168"/>
        <w:gridCol w:w="2169"/>
      </w:tblGrid>
      <w:tr w:rsidR="00CC29A5" w:rsidRPr="00F065A3" w:rsidTr="00F065A3">
        <w:tc>
          <w:tcPr>
            <w:tcW w:w="2700" w:type="dxa"/>
            <w:shd w:val="clear" w:color="auto" w:fill="D9D9D9" w:themeFill="background1" w:themeFillShade="D9"/>
          </w:tcPr>
          <w:p w:rsidR="00CC29A5" w:rsidRPr="00F065A3" w:rsidRDefault="00CC29A5" w:rsidP="00986948">
            <w:pPr>
              <w:jc w:val="center"/>
              <w:rPr>
                <w:rFonts w:ascii="Times New Roman" w:hAnsi="Times New Roman"/>
                <w:b/>
                <w:sz w:val="16"/>
                <w:szCs w:val="16"/>
              </w:rPr>
            </w:pPr>
            <w:r w:rsidRPr="00F065A3">
              <w:rPr>
                <w:rFonts w:ascii="Times New Roman" w:hAnsi="Times New Roman"/>
                <w:b/>
                <w:sz w:val="16"/>
                <w:szCs w:val="16"/>
              </w:rPr>
              <w:t>Name of institution</w:t>
            </w:r>
          </w:p>
        </w:tc>
        <w:tc>
          <w:tcPr>
            <w:tcW w:w="1530" w:type="dxa"/>
            <w:shd w:val="clear" w:color="auto" w:fill="D9D9D9" w:themeFill="background1" w:themeFillShade="D9"/>
          </w:tcPr>
          <w:p w:rsidR="00CC29A5" w:rsidRPr="00F065A3" w:rsidRDefault="00CC29A5" w:rsidP="00986948">
            <w:pPr>
              <w:jc w:val="center"/>
              <w:rPr>
                <w:rFonts w:ascii="Times New Roman" w:hAnsi="Times New Roman"/>
                <w:b/>
                <w:sz w:val="16"/>
                <w:szCs w:val="16"/>
              </w:rPr>
            </w:pPr>
            <w:r w:rsidRPr="00F065A3">
              <w:rPr>
                <w:rFonts w:ascii="Times New Roman" w:hAnsi="Times New Roman"/>
                <w:b/>
                <w:sz w:val="16"/>
                <w:szCs w:val="16"/>
              </w:rPr>
              <w:t>Type of institution</w:t>
            </w:r>
          </w:p>
        </w:tc>
        <w:tc>
          <w:tcPr>
            <w:tcW w:w="3168" w:type="dxa"/>
            <w:shd w:val="clear" w:color="auto" w:fill="D9D9D9" w:themeFill="background1" w:themeFillShade="D9"/>
          </w:tcPr>
          <w:p w:rsidR="00CC29A5" w:rsidRPr="00F065A3" w:rsidRDefault="00CC29A5" w:rsidP="00986948">
            <w:pPr>
              <w:jc w:val="center"/>
              <w:rPr>
                <w:rFonts w:ascii="Times New Roman" w:hAnsi="Times New Roman"/>
                <w:b/>
                <w:sz w:val="16"/>
                <w:szCs w:val="16"/>
              </w:rPr>
            </w:pPr>
            <w:r w:rsidRPr="00F065A3">
              <w:rPr>
                <w:rFonts w:ascii="Times New Roman" w:hAnsi="Times New Roman"/>
                <w:b/>
                <w:sz w:val="16"/>
                <w:szCs w:val="16"/>
              </w:rPr>
              <w:t>Activities or programs</w:t>
            </w:r>
          </w:p>
        </w:tc>
        <w:tc>
          <w:tcPr>
            <w:tcW w:w="2169" w:type="dxa"/>
            <w:shd w:val="clear" w:color="auto" w:fill="D9D9D9" w:themeFill="background1" w:themeFillShade="D9"/>
          </w:tcPr>
          <w:p w:rsidR="00CC29A5" w:rsidRPr="00F065A3" w:rsidRDefault="00CC29A5" w:rsidP="00986948">
            <w:pPr>
              <w:jc w:val="center"/>
              <w:rPr>
                <w:rFonts w:ascii="Times New Roman" w:hAnsi="Times New Roman"/>
                <w:b/>
                <w:sz w:val="16"/>
                <w:szCs w:val="16"/>
              </w:rPr>
            </w:pPr>
            <w:r w:rsidRPr="00F065A3">
              <w:rPr>
                <w:rFonts w:ascii="Times New Roman" w:hAnsi="Times New Roman"/>
                <w:b/>
                <w:sz w:val="16"/>
                <w:szCs w:val="16"/>
              </w:rPr>
              <w:t>Contact information</w:t>
            </w:r>
          </w:p>
        </w:tc>
      </w:tr>
      <w:tr w:rsidR="00002CD6" w:rsidRPr="00424446" w:rsidTr="00F065A3">
        <w:tc>
          <w:tcPr>
            <w:tcW w:w="2700" w:type="dxa"/>
          </w:tcPr>
          <w:p w:rsidR="00002CD6" w:rsidRPr="00424446" w:rsidRDefault="00002CD6" w:rsidP="00276B29">
            <w:pPr>
              <w:rPr>
                <w:rFonts w:ascii="Times New Roman" w:hAnsi="Times New Roman"/>
                <w:b/>
                <w:sz w:val="16"/>
                <w:szCs w:val="16"/>
              </w:rPr>
            </w:pPr>
            <w:r w:rsidRPr="00424446">
              <w:rPr>
                <w:rFonts w:ascii="Times New Roman" w:hAnsi="Times New Roman"/>
                <w:b/>
                <w:sz w:val="16"/>
                <w:szCs w:val="16"/>
              </w:rPr>
              <w:t>Ministry of Finance</w:t>
            </w:r>
            <w:r w:rsidR="00276B29">
              <w:rPr>
                <w:rFonts w:ascii="Times New Roman" w:hAnsi="Times New Roman"/>
                <w:b/>
                <w:sz w:val="16"/>
                <w:szCs w:val="16"/>
              </w:rPr>
              <w:t xml:space="preserve"> </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Government</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Formulating and implementing fiscal, financial and monetary policies.  Responsible for the evaluation and review of the governmental programs and associated expenditures.</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2212</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Government Buidlings</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Suva</w:t>
            </w:r>
          </w:p>
          <w:p w:rsidR="00002CD6" w:rsidRDefault="00002CD6" w:rsidP="008C4E2F">
            <w:pPr>
              <w:jc w:val="both"/>
              <w:rPr>
                <w:rFonts w:ascii="Times New Roman" w:hAnsi="Times New Roman"/>
                <w:sz w:val="16"/>
                <w:szCs w:val="16"/>
              </w:rPr>
            </w:pPr>
            <w:r w:rsidRPr="00424446">
              <w:rPr>
                <w:rFonts w:ascii="Times New Roman" w:hAnsi="Times New Roman"/>
                <w:sz w:val="16"/>
                <w:szCs w:val="16"/>
              </w:rPr>
              <w:t>Fiji</w:t>
            </w:r>
          </w:p>
          <w:p w:rsidR="00E82115" w:rsidRPr="00424446" w:rsidRDefault="00E82115" w:rsidP="008C4E2F">
            <w:pPr>
              <w:jc w:val="both"/>
              <w:rPr>
                <w:rFonts w:ascii="Times New Roman" w:hAnsi="Times New Roman"/>
                <w:sz w:val="16"/>
                <w:szCs w:val="16"/>
              </w:rPr>
            </w:pPr>
            <w:r>
              <w:rPr>
                <w:rFonts w:ascii="Times New Roman" w:hAnsi="Times New Roman"/>
                <w:sz w:val="16"/>
                <w:szCs w:val="16"/>
              </w:rPr>
              <w:t>Phone No: +679 330 7011</w:t>
            </w:r>
          </w:p>
        </w:tc>
      </w:tr>
      <w:tr w:rsidR="00DF659F" w:rsidRPr="00424446" w:rsidTr="00F065A3">
        <w:tc>
          <w:tcPr>
            <w:tcW w:w="2700" w:type="dxa"/>
          </w:tcPr>
          <w:p w:rsidR="00DF659F" w:rsidRPr="00424446" w:rsidRDefault="00276B29" w:rsidP="00276B29">
            <w:pPr>
              <w:rPr>
                <w:rFonts w:ascii="Times New Roman" w:hAnsi="Times New Roman"/>
                <w:b/>
                <w:sz w:val="16"/>
                <w:szCs w:val="16"/>
              </w:rPr>
            </w:pPr>
            <w:r>
              <w:rPr>
                <w:rFonts w:ascii="Times New Roman" w:hAnsi="Times New Roman"/>
                <w:b/>
                <w:sz w:val="16"/>
                <w:szCs w:val="16"/>
              </w:rPr>
              <w:t>Ministry of Foreig</w:t>
            </w:r>
            <w:r w:rsidR="00DF659F">
              <w:rPr>
                <w:rFonts w:ascii="Times New Roman" w:hAnsi="Times New Roman"/>
                <w:b/>
                <w:sz w:val="16"/>
                <w:szCs w:val="16"/>
              </w:rPr>
              <w:t>n Affairs</w:t>
            </w:r>
            <w:r>
              <w:rPr>
                <w:rFonts w:ascii="Times New Roman" w:hAnsi="Times New Roman"/>
                <w:b/>
                <w:sz w:val="16"/>
                <w:szCs w:val="16"/>
              </w:rPr>
              <w:t xml:space="preserve"> International Cooperation Bureau</w:t>
            </w:r>
          </w:p>
        </w:tc>
        <w:tc>
          <w:tcPr>
            <w:tcW w:w="1530" w:type="dxa"/>
          </w:tcPr>
          <w:p w:rsidR="00DF659F" w:rsidRPr="00424446" w:rsidRDefault="00276B29" w:rsidP="008C4E2F">
            <w:pPr>
              <w:jc w:val="center"/>
              <w:rPr>
                <w:rFonts w:ascii="Times New Roman" w:hAnsi="Times New Roman"/>
                <w:sz w:val="16"/>
                <w:szCs w:val="16"/>
              </w:rPr>
            </w:pPr>
            <w:r>
              <w:rPr>
                <w:rFonts w:ascii="Times New Roman" w:hAnsi="Times New Roman"/>
                <w:sz w:val="16"/>
                <w:szCs w:val="16"/>
              </w:rPr>
              <w:t>Government</w:t>
            </w:r>
          </w:p>
        </w:tc>
        <w:tc>
          <w:tcPr>
            <w:tcW w:w="3168" w:type="dxa"/>
          </w:tcPr>
          <w:p w:rsidR="00DF659F" w:rsidRPr="006D3A2A" w:rsidRDefault="006D3A2A" w:rsidP="006D3A2A">
            <w:pPr>
              <w:pStyle w:val="NormalWeb"/>
              <w:spacing w:before="0" w:beforeAutospacing="0" w:after="0" w:afterAutospacing="0"/>
              <w:rPr>
                <w:sz w:val="16"/>
                <w:szCs w:val="16"/>
              </w:rPr>
            </w:pPr>
            <w:r w:rsidRPr="006D3A2A">
              <w:rPr>
                <w:sz w:val="16"/>
                <w:szCs w:val="16"/>
              </w:rPr>
              <w:t xml:space="preserve">Responsible for handling </w:t>
            </w:r>
            <w:hyperlink r:id="rId35" w:tooltip="Fiji" w:history="1">
              <w:r w:rsidRPr="006D3A2A">
                <w:rPr>
                  <w:rStyle w:val="Hyperlink"/>
                  <w:color w:val="auto"/>
                  <w:sz w:val="16"/>
                  <w:szCs w:val="16"/>
                  <w:u w:val="none"/>
                </w:rPr>
                <w:t xml:space="preserve"> Fiji's</w:t>
              </w:r>
            </w:hyperlink>
            <w:r w:rsidRPr="006D3A2A">
              <w:rPr>
                <w:sz w:val="16"/>
                <w:szCs w:val="16"/>
              </w:rPr>
              <w:t xml:space="preserve"> </w:t>
            </w:r>
            <w:hyperlink r:id="rId36" w:tooltip="Foreign relations of Fiji" w:history="1">
              <w:r w:rsidRPr="006D3A2A">
                <w:rPr>
                  <w:rStyle w:val="Hyperlink"/>
                  <w:color w:val="auto"/>
                  <w:sz w:val="16"/>
                  <w:szCs w:val="16"/>
                  <w:u w:val="none"/>
                </w:rPr>
                <w:t>external relations</w:t>
              </w:r>
            </w:hyperlink>
            <w:r w:rsidRPr="006D3A2A">
              <w:rPr>
                <w:sz w:val="16"/>
                <w:szCs w:val="16"/>
              </w:rPr>
              <w:t xml:space="preserve">.  The ministry objective is "the provision of policy advice to the Government [of Fiji] regarding the formulation and implementation of its foreign policies," and it maintains the country's various </w:t>
            </w:r>
            <w:hyperlink r:id="rId37" w:tooltip="Diplomatic missions of Fiji" w:history="1">
              <w:r w:rsidRPr="006D3A2A">
                <w:rPr>
                  <w:rStyle w:val="Hyperlink"/>
                  <w:color w:val="auto"/>
                  <w:sz w:val="16"/>
                  <w:szCs w:val="16"/>
                  <w:u w:val="none"/>
                </w:rPr>
                <w:t>diplomatic missions</w:t>
              </w:r>
            </w:hyperlink>
            <w:r w:rsidRPr="006D3A2A">
              <w:rPr>
                <w:sz w:val="16"/>
                <w:szCs w:val="16"/>
              </w:rPr>
              <w:t xml:space="preserve"> based domestically in </w:t>
            </w:r>
            <w:hyperlink r:id="rId38" w:tooltip="Suva" w:history="1">
              <w:r w:rsidRPr="006D3A2A">
                <w:rPr>
                  <w:rStyle w:val="Hyperlink"/>
                  <w:color w:val="auto"/>
                  <w:sz w:val="16"/>
                  <w:szCs w:val="16"/>
                  <w:u w:val="none"/>
                </w:rPr>
                <w:t>Suva</w:t>
              </w:r>
            </w:hyperlink>
            <w:r w:rsidRPr="006D3A2A">
              <w:rPr>
                <w:sz w:val="16"/>
                <w:szCs w:val="16"/>
              </w:rPr>
              <w:t xml:space="preserve">, those attributed to Fiji in </w:t>
            </w:r>
            <w:hyperlink r:id="rId39" w:tooltip="Canberra, Australia" w:history="1">
              <w:r w:rsidRPr="006D3A2A">
                <w:rPr>
                  <w:rStyle w:val="Hyperlink"/>
                  <w:color w:val="auto"/>
                  <w:sz w:val="16"/>
                  <w:szCs w:val="16"/>
                  <w:u w:val="none"/>
                </w:rPr>
                <w:t>Canberra, Australia</w:t>
              </w:r>
            </w:hyperlink>
            <w:r w:rsidRPr="006D3A2A">
              <w:rPr>
                <w:sz w:val="16"/>
                <w:szCs w:val="16"/>
              </w:rPr>
              <w:t xml:space="preserve"> and </w:t>
            </w:r>
            <w:hyperlink r:id="rId40" w:tooltip="Wellington, New Zealand" w:history="1">
              <w:r w:rsidRPr="006D3A2A">
                <w:rPr>
                  <w:rStyle w:val="Hyperlink"/>
                  <w:color w:val="auto"/>
                  <w:sz w:val="16"/>
                  <w:szCs w:val="16"/>
                  <w:u w:val="none"/>
                </w:rPr>
                <w:t>Wellington, New Zealand</w:t>
              </w:r>
            </w:hyperlink>
            <w:r w:rsidRPr="006D3A2A">
              <w:rPr>
                <w:sz w:val="16"/>
                <w:szCs w:val="16"/>
              </w:rPr>
              <w:t>, as well as those based internationally.</w:t>
            </w:r>
          </w:p>
        </w:tc>
        <w:tc>
          <w:tcPr>
            <w:tcW w:w="2169" w:type="dxa"/>
          </w:tcPr>
          <w:p w:rsidR="00DF659F" w:rsidRDefault="00276B29" w:rsidP="008C4E2F">
            <w:pPr>
              <w:jc w:val="both"/>
              <w:rPr>
                <w:rFonts w:ascii="Times New Roman" w:hAnsi="Times New Roman"/>
                <w:sz w:val="16"/>
                <w:szCs w:val="16"/>
              </w:rPr>
            </w:pPr>
            <w:r>
              <w:rPr>
                <w:rFonts w:ascii="Times New Roman" w:hAnsi="Times New Roman"/>
                <w:sz w:val="16"/>
                <w:szCs w:val="16"/>
              </w:rPr>
              <w:t>P. O. Box 2220</w:t>
            </w:r>
          </w:p>
          <w:p w:rsidR="00276B29" w:rsidRDefault="00276B29" w:rsidP="008C4E2F">
            <w:pPr>
              <w:jc w:val="both"/>
              <w:rPr>
                <w:rFonts w:ascii="Times New Roman" w:hAnsi="Times New Roman"/>
                <w:sz w:val="16"/>
                <w:szCs w:val="16"/>
              </w:rPr>
            </w:pPr>
            <w:r>
              <w:rPr>
                <w:rFonts w:ascii="Times New Roman" w:hAnsi="Times New Roman"/>
                <w:sz w:val="16"/>
                <w:szCs w:val="16"/>
              </w:rPr>
              <w:t>Government Buildings</w:t>
            </w:r>
          </w:p>
          <w:p w:rsidR="00276B29" w:rsidRDefault="00276B29" w:rsidP="008C4E2F">
            <w:pPr>
              <w:jc w:val="both"/>
              <w:rPr>
                <w:rFonts w:ascii="Times New Roman" w:hAnsi="Times New Roman"/>
                <w:sz w:val="16"/>
                <w:szCs w:val="16"/>
              </w:rPr>
            </w:pPr>
            <w:r>
              <w:rPr>
                <w:rFonts w:ascii="Times New Roman" w:hAnsi="Times New Roman"/>
                <w:sz w:val="16"/>
                <w:szCs w:val="16"/>
              </w:rPr>
              <w:t>Suva</w:t>
            </w:r>
          </w:p>
          <w:p w:rsidR="00276B29" w:rsidRDefault="00276B29" w:rsidP="008C4E2F">
            <w:pPr>
              <w:jc w:val="both"/>
              <w:rPr>
                <w:rFonts w:ascii="Times New Roman" w:hAnsi="Times New Roman"/>
                <w:sz w:val="16"/>
                <w:szCs w:val="16"/>
              </w:rPr>
            </w:pPr>
            <w:r>
              <w:rPr>
                <w:rFonts w:ascii="Times New Roman" w:hAnsi="Times New Roman"/>
                <w:sz w:val="16"/>
                <w:szCs w:val="16"/>
              </w:rPr>
              <w:t>Fiji</w:t>
            </w:r>
          </w:p>
          <w:p w:rsidR="00276B29" w:rsidRPr="00424446" w:rsidRDefault="00276B29" w:rsidP="008C4E2F">
            <w:pPr>
              <w:jc w:val="both"/>
              <w:rPr>
                <w:rFonts w:ascii="Times New Roman" w:hAnsi="Times New Roman"/>
                <w:sz w:val="16"/>
                <w:szCs w:val="16"/>
              </w:rPr>
            </w:pPr>
            <w:r>
              <w:rPr>
                <w:rFonts w:ascii="Times New Roman" w:hAnsi="Times New Roman"/>
                <w:sz w:val="16"/>
                <w:szCs w:val="16"/>
              </w:rPr>
              <w:t>Phone No: +679 330 9645</w:t>
            </w:r>
          </w:p>
        </w:tc>
      </w:tr>
      <w:tr w:rsidR="00DF659F" w:rsidRPr="00424446" w:rsidTr="00F065A3">
        <w:tc>
          <w:tcPr>
            <w:tcW w:w="2700" w:type="dxa"/>
          </w:tcPr>
          <w:p w:rsidR="00DF659F" w:rsidRPr="00424446" w:rsidRDefault="00DF659F" w:rsidP="008C4E2F">
            <w:pPr>
              <w:jc w:val="both"/>
              <w:rPr>
                <w:rFonts w:ascii="Times New Roman" w:hAnsi="Times New Roman"/>
                <w:b/>
                <w:sz w:val="16"/>
                <w:szCs w:val="16"/>
              </w:rPr>
            </w:pPr>
            <w:r>
              <w:rPr>
                <w:rFonts w:ascii="Times New Roman" w:hAnsi="Times New Roman"/>
                <w:b/>
                <w:sz w:val="16"/>
                <w:szCs w:val="16"/>
              </w:rPr>
              <w:t>Ministry of iTaukei Affairs</w:t>
            </w:r>
          </w:p>
        </w:tc>
        <w:tc>
          <w:tcPr>
            <w:tcW w:w="1530" w:type="dxa"/>
          </w:tcPr>
          <w:p w:rsidR="00DF659F" w:rsidRPr="00424446" w:rsidRDefault="00DF659F" w:rsidP="008C4E2F">
            <w:pPr>
              <w:jc w:val="center"/>
              <w:rPr>
                <w:rFonts w:ascii="Times New Roman" w:hAnsi="Times New Roman"/>
                <w:sz w:val="16"/>
                <w:szCs w:val="16"/>
              </w:rPr>
            </w:pPr>
            <w:r>
              <w:rPr>
                <w:rFonts w:ascii="Times New Roman" w:hAnsi="Times New Roman"/>
                <w:sz w:val="16"/>
                <w:szCs w:val="16"/>
              </w:rPr>
              <w:t>Government</w:t>
            </w:r>
          </w:p>
        </w:tc>
        <w:tc>
          <w:tcPr>
            <w:tcW w:w="3168" w:type="dxa"/>
          </w:tcPr>
          <w:p w:rsidR="00DF659F" w:rsidRPr="00424446" w:rsidRDefault="00DF659F" w:rsidP="00E82115">
            <w:pPr>
              <w:rPr>
                <w:rFonts w:ascii="Times New Roman" w:hAnsi="Times New Roman"/>
                <w:sz w:val="16"/>
                <w:szCs w:val="16"/>
              </w:rPr>
            </w:pPr>
            <w:r>
              <w:rPr>
                <w:rFonts w:ascii="Times New Roman" w:hAnsi="Times New Roman"/>
                <w:sz w:val="16"/>
                <w:szCs w:val="16"/>
              </w:rPr>
              <w:t xml:space="preserve">Safeguard and promote the iTaukei language and culture.  Program aimed at establishing a National Inventory on iTaukei Traditional Knowledge and Expression of </w:t>
            </w:r>
            <w:r w:rsidR="00E82115">
              <w:rPr>
                <w:rFonts w:ascii="Times New Roman" w:hAnsi="Times New Roman"/>
                <w:sz w:val="16"/>
                <w:szCs w:val="16"/>
              </w:rPr>
              <w:t>C</w:t>
            </w:r>
            <w:r>
              <w:rPr>
                <w:rFonts w:ascii="Times New Roman" w:hAnsi="Times New Roman"/>
                <w:sz w:val="16"/>
                <w:szCs w:val="16"/>
              </w:rPr>
              <w:t>ulture</w:t>
            </w:r>
            <w:r w:rsidR="00276B29">
              <w:rPr>
                <w:rFonts w:ascii="Times New Roman" w:hAnsi="Times New Roman"/>
                <w:sz w:val="16"/>
                <w:szCs w:val="16"/>
              </w:rPr>
              <w:t xml:space="preserve">.  It includes research, data documentation and storage of both tangible and intangible iTaukei Cultural Heritage.  Resource center that is widely used by both local and international researchers in the area of iTaukei anthropology, ethno history, language, culture and iTaukei artistic expression. </w:t>
            </w:r>
          </w:p>
        </w:tc>
        <w:tc>
          <w:tcPr>
            <w:tcW w:w="2169" w:type="dxa"/>
          </w:tcPr>
          <w:p w:rsidR="00DF659F" w:rsidRDefault="00DF659F" w:rsidP="008C4E2F">
            <w:pPr>
              <w:jc w:val="both"/>
              <w:rPr>
                <w:rFonts w:ascii="Times New Roman" w:hAnsi="Times New Roman"/>
                <w:sz w:val="16"/>
                <w:szCs w:val="16"/>
              </w:rPr>
            </w:pPr>
            <w:r>
              <w:rPr>
                <w:rFonts w:ascii="Times New Roman" w:hAnsi="Times New Roman"/>
                <w:sz w:val="16"/>
                <w:szCs w:val="16"/>
              </w:rPr>
              <w:t>P. O. Box 2100</w:t>
            </w:r>
          </w:p>
          <w:p w:rsidR="00DF659F" w:rsidRDefault="00DF659F" w:rsidP="008C4E2F">
            <w:pPr>
              <w:jc w:val="both"/>
              <w:rPr>
                <w:rFonts w:ascii="Times New Roman" w:hAnsi="Times New Roman"/>
                <w:sz w:val="16"/>
                <w:szCs w:val="16"/>
              </w:rPr>
            </w:pPr>
            <w:r>
              <w:rPr>
                <w:rFonts w:ascii="Times New Roman" w:hAnsi="Times New Roman"/>
                <w:sz w:val="16"/>
                <w:szCs w:val="16"/>
              </w:rPr>
              <w:t>Government Buildings</w:t>
            </w:r>
          </w:p>
          <w:p w:rsidR="00DF659F" w:rsidRDefault="00DF659F" w:rsidP="008C4E2F">
            <w:pPr>
              <w:jc w:val="both"/>
              <w:rPr>
                <w:rFonts w:ascii="Times New Roman" w:hAnsi="Times New Roman"/>
                <w:sz w:val="16"/>
                <w:szCs w:val="16"/>
              </w:rPr>
            </w:pPr>
            <w:r>
              <w:rPr>
                <w:rFonts w:ascii="Times New Roman" w:hAnsi="Times New Roman"/>
                <w:sz w:val="16"/>
                <w:szCs w:val="16"/>
              </w:rPr>
              <w:t>Suva</w:t>
            </w:r>
          </w:p>
          <w:p w:rsidR="00DF659F" w:rsidRDefault="00DF659F" w:rsidP="008C4E2F">
            <w:pPr>
              <w:jc w:val="both"/>
              <w:rPr>
                <w:rFonts w:ascii="Times New Roman" w:hAnsi="Times New Roman"/>
                <w:sz w:val="16"/>
                <w:szCs w:val="16"/>
              </w:rPr>
            </w:pPr>
            <w:r>
              <w:rPr>
                <w:rFonts w:ascii="Times New Roman" w:hAnsi="Times New Roman"/>
                <w:sz w:val="16"/>
                <w:szCs w:val="16"/>
              </w:rPr>
              <w:t>Fiji</w:t>
            </w:r>
          </w:p>
          <w:p w:rsidR="00DF659F" w:rsidRPr="00424446" w:rsidRDefault="00DF659F" w:rsidP="008C4E2F">
            <w:pPr>
              <w:jc w:val="both"/>
              <w:rPr>
                <w:rFonts w:ascii="Times New Roman" w:hAnsi="Times New Roman"/>
                <w:sz w:val="16"/>
                <w:szCs w:val="16"/>
              </w:rPr>
            </w:pPr>
            <w:r>
              <w:rPr>
                <w:rFonts w:ascii="Times New Roman" w:hAnsi="Times New Roman"/>
                <w:sz w:val="16"/>
                <w:szCs w:val="16"/>
              </w:rPr>
              <w:t>Phone No: +679 310 0909</w:t>
            </w:r>
          </w:p>
        </w:tc>
      </w:tr>
      <w:tr w:rsidR="00002CD6" w:rsidRPr="00424446" w:rsidTr="00F065A3">
        <w:tc>
          <w:tcPr>
            <w:tcW w:w="2700" w:type="dxa"/>
          </w:tcPr>
          <w:p w:rsidR="00002CD6" w:rsidRPr="00424446" w:rsidRDefault="00002CD6" w:rsidP="00F065A3">
            <w:pPr>
              <w:rPr>
                <w:rFonts w:ascii="Times New Roman" w:hAnsi="Times New Roman"/>
                <w:b/>
                <w:sz w:val="16"/>
                <w:szCs w:val="16"/>
              </w:rPr>
            </w:pPr>
            <w:r w:rsidRPr="00424446">
              <w:rPr>
                <w:rFonts w:ascii="Times New Roman" w:hAnsi="Times New Roman"/>
                <w:b/>
                <w:sz w:val="16"/>
                <w:szCs w:val="16"/>
              </w:rPr>
              <w:t>Ministry of Industry and Trade</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 xml:space="preserve">Government </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Formulate and implement policies and strategies that promote investment, commence, small business development, consumer protection and fair trade in the domestic market.  The Ministry aims to create a supportive business and commercial environment that is stable, secure, transparent and free of lengthy processes for all investors, be they from industry, commence, cooperatives, small business or micro-business.  The Ministry has responsibility for two statutory bodies: the Fiji Islands Trade and Investment Bureau and the Consumer Council of Fiji.</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2118</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Government Buildings</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tc>
      </w:tr>
      <w:tr w:rsidR="00DF659F"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 xml:space="preserve">Ministry of </w:t>
            </w:r>
            <w:r>
              <w:rPr>
                <w:rFonts w:ascii="Times New Roman" w:hAnsi="Times New Roman"/>
                <w:b/>
                <w:sz w:val="16"/>
                <w:szCs w:val="16"/>
              </w:rPr>
              <w:t xml:space="preserve">Strategic </w:t>
            </w:r>
            <w:r w:rsidRPr="00424446">
              <w:rPr>
                <w:rFonts w:ascii="Times New Roman" w:hAnsi="Times New Roman"/>
                <w:b/>
                <w:sz w:val="16"/>
                <w:szCs w:val="16"/>
              </w:rPr>
              <w:t>Planning</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Government</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Formulate the economic and social policies and strategies.  Also include the analysis of economic and demographic trends and their implications for the labor force and social services, including those associated with the forestry sector.</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2351</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Government Buildings</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Ministry of Tourism</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Government</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The Ministry has a policy and strategy to sustainably develpop ecotourism and village-based tourism.  Promote environmental awareness and conservation throughout the tourism industry</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2278</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Government Buildings</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tc>
      </w:tr>
      <w:tr w:rsidR="00002CD6" w:rsidRPr="00424446" w:rsidTr="00F065A3">
        <w:tc>
          <w:tcPr>
            <w:tcW w:w="2700" w:type="dxa"/>
          </w:tcPr>
          <w:p w:rsidR="00002CD6" w:rsidRPr="00424446" w:rsidRDefault="00002CD6" w:rsidP="008C4E2F">
            <w:pPr>
              <w:rPr>
                <w:rFonts w:ascii="Times New Roman" w:hAnsi="Times New Roman"/>
                <w:b/>
                <w:sz w:val="16"/>
                <w:szCs w:val="16"/>
              </w:rPr>
            </w:pPr>
            <w:r>
              <w:rPr>
                <w:rFonts w:ascii="Times New Roman" w:hAnsi="Times New Roman"/>
                <w:b/>
                <w:sz w:val="16"/>
                <w:szCs w:val="16"/>
              </w:rPr>
              <w:t>Department of  Culture &amp; Heritage</w:t>
            </w:r>
          </w:p>
        </w:tc>
        <w:tc>
          <w:tcPr>
            <w:tcW w:w="1530" w:type="dxa"/>
          </w:tcPr>
          <w:p w:rsidR="00002CD6" w:rsidRPr="00424446" w:rsidRDefault="00002CD6" w:rsidP="008C4E2F">
            <w:pPr>
              <w:jc w:val="center"/>
              <w:rPr>
                <w:rFonts w:ascii="Times New Roman" w:hAnsi="Times New Roman"/>
                <w:sz w:val="16"/>
                <w:szCs w:val="16"/>
              </w:rPr>
            </w:pPr>
            <w:r>
              <w:rPr>
                <w:rFonts w:ascii="Times New Roman" w:hAnsi="Times New Roman"/>
                <w:sz w:val="16"/>
                <w:szCs w:val="16"/>
              </w:rPr>
              <w:t>Government</w:t>
            </w:r>
          </w:p>
        </w:tc>
        <w:tc>
          <w:tcPr>
            <w:tcW w:w="3168" w:type="dxa"/>
          </w:tcPr>
          <w:p w:rsidR="00002CD6" w:rsidRPr="00424446" w:rsidRDefault="00002CD6" w:rsidP="008C4E2F">
            <w:pPr>
              <w:rPr>
                <w:rFonts w:ascii="Times New Roman" w:hAnsi="Times New Roman"/>
                <w:sz w:val="16"/>
                <w:szCs w:val="16"/>
              </w:rPr>
            </w:pPr>
            <w:r>
              <w:rPr>
                <w:rFonts w:ascii="Times New Roman" w:hAnsi="Times New Roman"/>
                <w:sz w:val="16"/>
                <w:szCs w:val="16"/>
              </w:rPr>
              <w:t xml:space="preserve">Environment monitoring, Integrated Pest Management (IPM), boxing/storing objects, remedial conservation, storeroom management, condition reporting of the collection, showcase management, exhibitions, media relations, private conservation work, cultural heritage protection, cultural heritage management and tourism, cultural heritage management projects projects in Fiji, national site register, consultancy work, ntional fieldwork program, archaeology laboratory project and collecting oral tradition, </w:t>
            </w:r>
          </w:p>
        </w:tc>
        <w:tc>
          <w:tcPr>
            <w:tcW w:w="2169" w:type="dxa"/>
          </w:tcPr>
          <w:p w:rsidR="00002CD6" w:rsidRDefault="00002CD6" w:rsidP="00782F6A">
            <w:pPr>
              <w:rPr>
                <w:rFonts w:ascii="Times New Roman" w:hAnsi="Times New Roman"/>
                <w:sz w:val="16"/>
                <w:szCs w:val="16"/>
              </w:rPr>
            </w:pPr>
            <w:r>
              <w:rPr>
                <w:rFonts w:ascii="Times New Roman" w:hAnsi="Times New Roman"/>
                <w:sz w:val="16"/>
                <w:szCs w:val="16"/>
              </w:rPr>
              <w:t>P. O. Box 2100</w:t>
            </w:r>
          </w:p>
          <w:p w:rsidR="00002CD6" w:rsidRDefault="00002CD6" w:rsidP="00782F6A">
            <w:pPr>
              <w:rPr>
                <w:rFonts w:ascii="Times New Roman" w:hAnsi="Times New Roman"/>
                <w:sz w:val="16"/>
                <w:szCs w:val="16"/>
              </w:rPr>
            </w:pPr>
            <w:r>
              <w:rPr>
                <w:rFonts w:ascii="Times New Roman" w:hAnsi="Times New Roman"/>
                <w:sz w:val="16"/>
                <w:szCs w:val="16"/>
              </w:rPr>
              <w:t>Government Buildings</w:t>
            </w:r>
          </w:p>
          <w:p w:rsidR="00002CD6" w:rsidRDefault="00002CD6" w:rsidP="00782F6A">
            <w:pPr>
              <w:rPr>
                <w:rFonts w:ascii="Times New Roman" w:hAnsi="Times New Roman"/>
                <w:sz w:val="16"/>
                <w:szCs w:val="16"/>
              </w:rPr>
            </w:pPr>
            <w:r>
              <w:rPr>
                <w:rFonts w:ascii="Times New Roman" w:hAnsi="Times New Roman"/>
                <w:sz w:val="16"/>
                <w:szCs w:val="16"/>
              </w:rPr>
              <w:t>Suva</w:t>
            </w:r>
          </w:p>
          <w:p w:rsidR="00002CD6" w:rsidRPr="00424446" w:rsidRDefault="00002CD6" w:rsidP="00782F6A">
            <w:pPr>
              <w:rPr>
                <w:rFonts w:ascii="Times New Roman" w:hAnsi="Times New Roman"/>
                <w:sz w:val="16"/>
                <w:szCs w:val="16"/>
              </w:rPr>
            </w:pPr>
            <w:r>
              <w:rPr>
                <w:rFonts w:ascii="Times New Roman" w:hAnsi="Times New Roman"/>
                <w:sz w:val="16"/>
                <w:szCs w:val="16"/>
              </w:rPr>
              <w:t>Fiji</w:t>
            </w:r>
          </w:p>
        </w:tc>
      </w:tr>
      <w:tr w:rsidR="00002CD6" w:rsidRPr="00424446" w:rsidTr="00F065A3">
        <w:tc>
          <w:tcPr>
            <w:tcW w:w="2700" w:type="dxa"/>
          </w:tcPr>
          <w:p w:rsidR="00002CD6" w:rsidRPr="00424446" w:rsidRDefault="00002CD6" w:rsidP="00F065A3">
            <w:pPr>
              <w:rPr>
                <w:rFonts w:ascii="Times New Roman" w:hAnsi="Times New Roman"/>
                <w:b/>
                <w:sz w:val="16"/>
                <w:szCs w:val="16"/>
              </w:rPr>
            </w:pPr>
            <w:r w:rsidRPr="00424446">
              <w:rPr>
                <w:rFonts w:ascii="Times New Roman" w:hAnsi="Times New Roman"/>
                <w:b/>
                <w:sz w:val="16"/>
                <w:szCs w:val="16"/>
              </w:rPr>
              <w:t>Department of Agriculture - Landuse Division</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Government</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Regulatory body for the agricultural sector</w:t>
            </w:r>
            <w:r w:rsidR="00D53805">
              <w:rPr>
                <w:rFonts w:ascii="Times New Roman" w:hAnsi="Times New Roman"/>
                <w:sz w:val="16"/>
                <w:szCs w:val="16"/>
              </w:rPr>
              <w:t>, agricultural related activities, program on watershed</w:t>
            </w:r>
            <w:r w:rsidRPr="00424446">
              <w:rPr>
                <w:rFonts w:ascii="Times New Roman" w:hAnsi="Times New Roman"/>
                <w:sz w:val="16"/>
                <w:szCs w:val="16"/>
              </w:rPr>
              <w:t xml:space="preserve"> and landuse.</w:t>
            </w:r>
          </w:p>
        </w:tc>
        <w:tc>
          <w:tcPr>
            <w:tcW w:w="2169" w:type="dxa"/>
          </w:tcPr>
          <w:p w:rsidR="00002CD6" w:rsidRPr="00424446" w:rsidRDefault="009E74D7" w:rsidP="008C4E2F">
            <w:pPr>
              <w:jc w:val="both"/>
              <w:rPr>
                <w:rFonts w:ascii="Times New Roman" w:hAnsi="Times New Roman"/>
                <w:b/>
                <w:color w:val="0070C0"/>
                <w:sz w:val="16"/>
                <w:szCs w:val="16"/>
              </w:rPr>
            </w:pPr>
            <w:hyperlink r:id="rId41" w:history="1">
              <w:r w:rsidR="00002CD6" w:rsidRPr="00424446">
                <w:rPr>
                  <w:rStyle w:val="Hyperlink"/>
                  <w:rFonts w:ascii="Times New Roman" w:hAnsi="Times New Roman"/>
                  <w:b/>
                  <w:sz w:val="16"/>
                  <w:szCs w:val="16"/>
                </w:rPr>
                <w:t>agrihelp@govnet.gov.fj</w:t>
              </w:r>
            </w:hyperlink>
          </w:p>
          <w:p w:rsidR="00002CD6" w:rsidRPr="00424446" w:rsidRDefault="00002CD6" w:rsidP="008C4E2F">
            <w:pPr>
              <w:jc w:val="both"/>
              <w:rPr>
                <w:rFonts w:ascii="Times New Roman" w:hAnsi="Times New Roman"/>
                <w:b/>
                <w:color w:val="0070C0"/>
                <w:sz w:val="16"/>
                <w:szCs w:val="16"/>
              </w:rPr>
            </w:pP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Department of Environment</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Government</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Regulatory body of the environment</w:t>
            </w:r>
            <w:r>
              <w:rPr>
                <w:rFonts w:ascii="Times New Roman" w:hAnsi="Times New Roman"/>
                <w:sz w:val="16"/>
                <w:szCs w:val="16"/>
              </w:rPr>
              <w:t>. Focal point for Multilateral Environment Agreements</w:t>
            </w:r>
          </w:p>
        </w:tc>
        <w:tc>
          <w:tcPr>
            <w:tcW w:w="2169" w:type="dxa"/>
          </w:tcPr>
          <w:p w:rsidR="00002CD6" w:rsidRPr="00424446" w:rsidRDefault="009E74D7" w:rsidP="008C4E2F">
            <w:pPr>
              <w:jc w:val="both"/>
              <w:rPr>
                <w:rFonts w:ascii="Times New Roman" w:hAnsi="Times New Roman"/>
                <w:b/>
                <w:color w:val="0070C0"/>
                <w:sz w:val="16"/>
                <w:szCs w:val="16"/>
              </w:rPr>
            </w:pPr>
            <w:hyperlink r:id="rId42" w:history="1">
              <w:r w:rsidR="00002CD6" w:rsidRPr="00424446">
                <w:rPr>
                  <w:rStyle w:val="Hyperlink"/>
                  <w:rFonts w:ascii="Times New Roman" w:hAnsi="Times New Roman"/>
                  <w:b/>
                  <w:sz w:val="16"/>
                  <w:szCs w:val="16"/>
                </w:rPr>
                <w:t>info@environment.gov.fj</w:t>
              </w:r>
            </w:hyperlink>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Department of Forest</w:t>
            </w:r>
            <w:r>
              <w:rPr>
                <w:rFonts w:ascii="Times New Roman" w:hAnsi="Times New Roman"/>
                <w:b/>
                <w:sz w:val="16"/>
                <w:szCs w:val="16"/>
              </w:rPr>
              <w:t>s</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Government</w:t>
            </w:r>
          </w:p>
        </w:tc>
        <w:tc>
          <w:tcPr>
            <w:tcW w:w="3168" w:type="dxa"/>
          </w:tcPr>
          <w:p w:rsidR="00002CD6" w:rsidRPr="00424446" w:rsidRDefault="009E785D" w:rsidP="009E785D">
            <w:pPr>
              <w:rPr>
                <w:rFonts w:ascii="Times New Roman" w:hAnsi="Times New Roman"/>
                <w:sz w:val="16"/>
                <w:szCs w:val="16"/>
              </w:rPr>
            </w:pPr>
            <w:r w:rsidRPr="009E785D">
              <w:rPr>
                <w:rFonts w:ascii="Times New Roman" w:hAnsi="Times New Roman"/>
                <w:color w:val="323232"/>
                <w:sz w:val="16"/>
                <w:szCs w:val="16"/>
              </w:rPr>
              <w:t>The roles and responsibilities of the Forestry Department are the formulation and implementation of policy initiatives and the administration of the regulatory framework to facilitate Sustainable Forest Management (SFM) in all types of forests. Its responsibilities include research and developments, facilitating the development of infrastructure, coordinating the activities of stakeholders and stakeholders’ agencies, monitoring and the implementation of forestry development programs, promoting training and skill development, promoting the conservation and protection of forest resources and encourage local participation and entrepreneurship in value-adding and down-streaming processing for local and export markets.</w:t>
            </w:r>
            <w:r w:rsidRPr="009E785D">
              <w:rPr>
                <w:rFonts w:ascii="Times New Roman" w:hAnsi="Times New Roman"/>
                <w:sz w:val="16"/>
                <w:szCs w:val="16"/>
              </w:rPr>
              <w:t xml:space="preserve"> </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2218</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Government Buildings</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tc>
      </w:tr>
      <w:tr w:rsidR="00002CD6" w:rsidRPr="00424446" w:rsidTr="00F065A3">
        <w:tc>
          <w:tcPr>
            <w:tcW w:w="2700" w:type="dxa"/>
          </w:tcPr>
          <w:p w:rsidR="00002CD6" w:rsidRPr="00424446" w:rsidRDefault="00002CD6" w:rsidP="008C4E2F">
            <w:pPr>
              <w:rPr>
                <w:rFonts w:ascii="Times New Roman" w:hAnsi="Times New Roman"/>
                <w:b/>
                <w:sz w:val="16"/>
                <w:szCs w:val="16"/>
              </w:rPr>
            </w:pPr>
            <w:r w:rsidRPr="00424446">
              <w:rPr>
                <w:rFonts w:ascii="Times New Roman" w:hAnsi="Times New Roman"/>
                <w:b/>
                <w:sz w:val="16"/>
                <w:szCs w:val="16"/>
              </w:rPr>
              <w:t>Lands &amp; Mineral Resources Department</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Government</w:t>
            </w:r>
          </w:p>
        </w:tc>
        <w:tc>
          <w:tcPr>
            <w:tcW w:w="3168" w:type="dxa"/>
          </w:tcPr>
          <w:p w:rsidR="00002CD6" w:rsidRPr="00073FB4" w:rsidRDefault="00073FB4" w:rsidP="008C4E2F">
            <w:pPr>
              <w:rPr>
                <w:rFonts w:ascii="Times New Roman" w:hAnsi="Times New Roman"/>
                <w:sz w:val="16"/>
                <w:szCs w:val="16"/>
              </w:rPr>
            </w:pPr>
            <w:r w:rsidRPr="00073FB4">
              <w:rPr>
                <w:rFonts w:ascii="Times New Roman" w:hAnsi="Times New Roman"/>
                <w:sz w:val="16"/>
                <w:szCs w:val="16"/>
              </w:rPr>
              <w:t xml:space="preserve">Monitoring and implementation of </w:t>
            </w:r>
            <w:r w:rsidRPr="00073FB4">
              <w:rPr>
                <w:rFonts w:ascii="Times New Roman" w:hAnsi="Times New Roman"/>
                <w:bCs/>
                <w:sz w:val="16"/>
                <w:szCs w:val="16"/>
              </w:rPr>
              <w:t>programs</w:t>
            </w:r>
            <w:r w:rsidRPr="00073FB4">
              <w:rPr>
                <w:rFonts w:ascii="Times New Roman" w:hAnsi="Times New Roman"/>
                <w:sz w:val="16"/>
                <w:szCs w:val="16"/>
              </w:rPr>
              <w:t xml:space="preserve"> in the areas governing state </w:t>
            </w:r>
            <w:r w:rsidRPr="00073FB4">
              <w:rPr>
                <w:rFonts w:ascii="Times New Roman" w:hAnsi="Times New Roman"/>
                <w:bCs/>
                <w:sz w:val="16"/>
                <w:szCs w:val="16"/>
              </w:rPr>
              <w:t>land</w:t>
            </w:r>
            <w:r w:rsidRPr="00073FB4">
              <w:rPr>
                <w:rFonts w:ascii="Times New Roman" w:hAnsi="Times New Roman"/>
                <w:sz w:val="16"/>
                <w:szCs w:val="16"/>
              </w:rPr>
              <w:t xml:space="preserve"> administration, </w:t>
            </w:r>
            <w:r w:rsidRPr="00073FB4">
              <w:rPr>
                <w:rFonts w:ascii="Times New Roman" w:hAnsi="Times New Roman"/>
                <w:bCs/>
                <w:sz w:val="16"/>
                <w:szCs w:val="16"/>
              </w:rPr>
              <w:t>mineral</w:t>
            </w:r>
            <w:r w:rsidRPr="00073FB4">
              <w:rPr>
                <w:rFonts w:ascii="Times New Roman" w:hAnsi="Times New Roman"/>
                <w:sz w:val="16"/>
                <w:szCs w:val="16"/>
              </w:rPr>
              <w:t xml:space="preserve"> sector and </w:t>
            </w:r>
            <w:r w:rsidRPr="00073FB4">
              <w:rPr>
                <w:rFonts w:ascii="Times New Roman" w:hAnsi="Times New Roman"/>
                <w:bCs/>
                <w:sz w:val="16"/>
                <w:szCs w:val="16"/>
              </w:rPr>
              <w:t>Fiji</w:t>
            </w:r>
            <w:r w:rsidRPr="00073FB4">
              <w:rPr>
                <w:rFonts w:ascii="Times New Roman" w:hAnsi="Times New Roman"/>
                <w:sz w:val="16"/>
                <w:szCs w:val="16"/>
              </w:rPr>
              <w:t xml:space="preserve">’s groundwater </w:t>
            </w:r>
            <w:r w:rsidRPr="00073FB4">
              <w:rPr>
                <w:rFonts w:ascii="Times New Roman" w:hAnsi="Times New Roman"/>
                <w:bCs/>
                <w:sz w:val="16"/>
                <w:szCs w:val="16"/>
              </w:rPr>
              <w:t>resource</w:t>
            </w:r>
            <w:r>
              <w:rPr>
                <w:rFonts w:ascii="Times New Roman" w:hAnsi="Times New Roman"/>
                <w:bCs/>
                <w:sz w:val="16"/>
                <w:szCs w:val="16"/>
              </w:rPr>
              <w:t>.</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2222</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Government Buildings</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Fiji Development Bank</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Statutory body</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 xml:space="preserve">Funded by the Government of Fiji and provides loans for agriculture and small and medium enterprises (SME) loans.  </w:t>
            </w:r>
          </w:p>
        </w:tc>
        <w:tc>
          <w:tcPr>
            <w:tcW w:w="2169" w:type="dxa"/>
          </w:tcPr>
          <w:p w:rsidR="00F065A3" w:rsidRPr="00F065A3" w:rsidRDefault="009E74D7" w:rsidP="008C4E2F">
            <w:pPr>
              <w:jc w:val="both"/>
            </w:pPr>
            <w:hyperlink r:id="rId43" w:history="1">
              <w:r w:rsidR="00002CD6" w:rsidRPr="00424446">
                <w:rPr>
                  <w:rStyle w:val="Hyperlink"/>
                  <w:rFonts w:ascii="Times New Roman" w:hAnsi="Times New Roman"/>
                  <w:b/>
                  <w:sz w:val="16"/>
                  <w:szCs w:val="16"/>
                </w:rPr>
                <w:t>info@fijidevelopment.com.fj</w:t>
              </w:r>
            </w:hyperlink>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Phone No:  +679 331 4866</w:t>
            </w: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Fiji Trade and Investment Bureau</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Statutory body</w:t>
            </w:r>
          </w:p>
        </w:tc>
        <w:tc>
          <w:tcPr>
            <w:tcW w:w="3168"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Marketing arm of the Government of Fiji.</w:t>
            </w:r>
          </w:p>
        </w:tc>
        <w:tc>
          <w:tcPr>
            <w:tcW w:w="2169" w:type="dxa"/>
          </w:tcPr>
          <w:p w:rsidR="00002CD6" w:rsidRPr="00424446" w:rsidRDefault="00002CD6" w:rsidP="008C4E2F">
            <w:pPr>
              <w:jc w:val="both"/>
              <w:rPr>
                <w:rFonts w:ascii="Times New Roman" w:hAnsi="Times New Roman"/>
                <w:sz w:val="16"/>
                <w:szCs w:val="16"/>
              </w:rPr>
            </w:pP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National Trust of Fiji (NTF)</w:t>
            </w:r>
          </w:p>
        </w:tc>
        <w:tc>
          <w:tcPr>
            <w:tcW w:w="1530" w:type="dxa"/>
          </w:tcPr>
          <w:p w:rsidR="00002CD6" w:rsidRPr="00424446" w:rsidRDefault="00002CD6" w:rsidP="008C4E2F">
            <w:pPr>
              <w:jc w:val="center"/>
              <w:rPr>
                <w:rFonts w:ascii="Times New Roman" w:hAnsi="Times New Roman"/>
              </w:rPr>
            </w:pPr>
            <w:r w:rsidRPr="00424446">
              <w:rPr>
                <w:rFonts w:ascii="Times New Roman" w:hAnsi="Times New Roman"/>
                <w:sz w:val="16"/>
                <w:szCs w:val="16"/>
              </w:rPr>
              <w:t>Statutory body</w:t>
            </w:r>
          </w:p>
        </w:tc>
        <w:tc>
          <w:tcPr>
            <w:tcW w:w="3168"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Protecting archeological sites and conservation activities.</w:t>
            </w:r>
          </w:p>
        </w:tc>
        <w:tc>
          <w:tcPr>
            <w:tcW w:w="2169"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3 Ma’afu Street</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 xml:space="preserve">Domain </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Fiji</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Phone No:  +679 330 1807</w:t>
            </w: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T</w:t>
            </w:r>
            <w:r w:rsidR="00D53805">
              <w:rPr>
                <w:rFonts w:ascii="Times New Roman" w:hAnsi="Times New Roman"/>
                <w:b/>
                <w:sz w:val="16"/>
                <w:szCs w:val="16"/>
              </w:rPr>
              <w:t xml:space="preserve">aukei </w:t>
            </w:r>
            <w:r w:rsidRPr="00424446">
              <w:rPr>
                <w:rFonts w:ascii="Times New Roman" w:hAnsi="Times New Roman"/>
                <w:b/>
                <w:sz w:val="16"/>
                <w:szCs w:val="16"/>
              </w:rPr>
              <w:t>L</w:t>
            </w:r>
            <w:r w:rsidR="00D53805">
              <w:rPr>
                <w:rFonts w:ascii="Times New Roman" w:hAnsi="Times New Roman"/>
                <w:b/>
                <w:sz w:val="16"/>
                <w:szCs w:val="16"/>
              </w:rPr>
              <w:t xml:space="preserve">and </w:t>
            </w:r>
            <w:r w:rsidRPr="00424446">
              <w:rPr>
                <w:rFonts w:ascii="Times New Roman" w:hAnsi="Times New Roman"/>
                <w:b/>
                <w:sz w:val="16"/>
                <w:szCs w:val="16"/>
              </w:rPr>
              <w:t>T</w:t>
            </w:r>
            <w:r w:rsidR="00D53805">
              <w:rPr>
                <w:rFonts w:ascii="Times New Roman" w:hAnsi="Times New Roman"/>
                <w:b/>
                <w:sz w:val="16"/>
                <w:szCs w:val="16"/>
              </w:rPr>
              <w:t xml:space="preserve">rust </w:t>
            </w:r>
            <w:r w:rsidRPr="00424446">
              <w:rPr>
                <w:rFonts w:ascii="Times New Roman" w:hAnsi="Times New Roman"/>
                <w:b/>
                <w:sz w:val="16"/>
                <w:szCs w:val="16"/>
              </w:rPr>
              <w:t>B</w:t>
            </w:r>
            <w:r w:rsidR="00D53805">
              <w:rPr>
                <w:rFonts w:ascii="Times New Roman" w:hAnsi="Times New Roman"/>
                <w:b/>
                <w:sz w:val="16"/>
                <w:szCs w:val="16"/>
              </w:rPr>
              <w:t>oard</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Statutory body</w:t>
            </w:r>
          </w:p>
        </w:tc>
        <w:tc>
          <w:tcPr>
            <w:tcW w:w="3168" w:type="dxa"/>
          </w:tcPr>
          <w:p w:rsidR="00002CD6" w:rsidRPr="00424446" w:rsidRDefault="00D53805" w:rsidP="008C4E2F">
            <w:pPr>
              <w:jc w:val="both"/>
              <w:rPr>
                <w:rFonts w:ascii="Times New Roman" w:hAnsi="Times New Roman"/>
                <w:sz w:val="16"/>
                <w:szCs w:val="16"/>
              </w:rPr>
            </w:pPr>
            <w:r>
              <w:rPr>
                <w:rFonts w:ascii="Times New Roman" w:hAnsi="Times New Roman"/>
                <w:sz w:val="16"/>
                <w:szCs w:val="16"/>
              </w:rPr>
              <w:t xml:space="preserve">Native </w:t>
            </w:r>
            <w:r w:rsidR="00002CD6" w:rsidRPr="00424446">
              <w:rPr>
                <w:rFonts w:ascii="Times New Roman" w:hAnsi="Times New Roman"/>
                <w:sz w:val="16"/>
                <w:szCs w:val="16"/>
              </w:rPr>
              <w:t>Land administration</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+679 330 4200</w:t>
            </w: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Water Authority of Fiji</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Statutory body</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Environmentally responsible for performance of all activities, assist in protecting, managing and conserving water resources, assist in the formulation and implementation of national policies or urban and rural land use planning relating to the use and control of water bodies and resources.Management of its forestered water catchments and supply of water to municipalities.  The WAF leases the water catchments from indigenous landowners and also provides some compensation for the use of their resource.</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1272</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 xml:space="preserve">Suva </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Phone No: +679 334 3251</w:t>
            </w:r>
          </w:p>
        </w:tc>
      </w:tr>
      <w:tr w:rsidR="00DF659F" w:rsidRPr="00424446" w:rsidTr="00F065A3">
        <w:tc>
          <w:tcPr>
            <w:tcW w:w="2700" w:type="dxa"/>
          </w:tcPr>
          <w:p w:rsidR="00002CD6" w:rsidRPr="00424446" w:rsidRDefault="00002CD6" w:rsidP="00F065A3">
            <w:pPr>
              <w:rPr>
                <w:rFonts w:ascii="Times New Roman" w:hAnsi="Times New Roman"/>
                <w:b/>
                <w:sz w:val="16"/>
                <w:szCs w:val="16"/>
              </w:rPr>
            </w:pPr>
            <w:r w:rsidRPr="00424446">
              <w:rPr>
                <w:rFonts w:ascii="Times New Roman" w:hAnsi="Times New Roman"/>
                <w:b/>
                <w:sz w:val="16"/>
                <w:szCs w:val="16"/>
              </w:rPr>
              <w:t>Fiji Hardwood Co</w:t>
            </w:r>
            <w:r>
              <w:rPr>
                <w:rFonts w:ascii="Times New Roman" w:hAnsi="Times New Roman"/>
                <w:b/>
                <w:sz w:val="16"/>
                <w:szCs w:val="16"/>
              </w:rPr>
              <w:t>rpo</w:t>
            </w:r>
            <w:r w:rsidRPr="00424446">
              <w:rPr>
                <w:rFonts w:ascii="Times New Roman" w:hAnsi="Times New Roman"/>
                <w:b/>
                <w:sz w:val="16"/>
                <w:szCs w:val="16"/>
              </w:rPr>
              <w:t>ration Limited</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Fiji Government owned forest companies</w:t>
            </w:r>
          </w:p>
        </w:tc>
        <w:tc>
          <w:tcPr>
            <w:tcW w:w="3168" w:type="dxa"/>
          </w:tcPr>
          <w:p w:rsidR="00002CD6" w:rsidRPr="00424446" w:rsidRDefault="00002CD6" w:rsidP="008C4E2F">
            <w:pPr>
              <w:rPr>
                <w:rFonts w:ascii="Times New Roman" w:hAnsi="Times New Roman"/>
                <w:sz w:val="16"/>
                <w:szCs w:val="16"/>
              </w:rPr>
            </w:pPr>
            <w:r>
              <w:rPr>
                <w:rFonts w:ascii="Times New Roman" w:hAnsi="Times New Roman"/>
                <w:sz w:val="16"/>
                <w:szCs w:val="16"/>
              </w:rPr>
              <w:t>Focuses on managing mahogany p</w:t>
            </w:r>
            <w:r w:rsidRPr="00424446">
              <w:rPr>
                <w:rFonts w:ascii="Times New Roman" w:hAnsi="Times New Roman"/>
                <w:sz w:val="16"/>
                <w:szCs w:val="16"/>
              </w:rPr>
              <w:t>lantations.  Activities include road-making, harvesting, replanting, plantation maintenance, and forest protection, including native forest, in its leased areas.</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Private Mail Bag</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Pone No: +679 337 2663</w:t>
            </w:r>
          </w:p>
        </w:tc>
      </w:tr>
      <w:tr w:rsidR="00002CD6" w:rsidRPr="00424446" w:rsidTr="00F065A3">
        <w:tc>
          <w:tcPr>
            <w:tcW w:w="2700" w:type="dxa"/>
          </w:tcPr>
          <w:p w:rsidR="00002CD6" w:rsidRPr="00424446" w:rsidRDefault="00002CD6" w:rsidP="00F065A3">
            <w:pPr>
              <w:rPr>
                <w:rFonts w:ascii="Times New Roman" w:hAnsi="Times New Roman"/>
                <w:b/>
                <w:sz w:val="16"/>
                <w:szCs w:val="16"/>
              </w:rPr>
            </w:pPr>
            <w:r w:rsidRPr="00424446">
              <w:rPr>
                <w:rFonts w:ascii="Times New Roman" w:hAnsi="Times New Roman"/>
                <w:b/>
                <w:sz w:val="16"/>
                <w:szCs w:val="16"/>
              </w:rPr>
              <w:t>The Fiji Pine Group (Fiji Pine Limited and Tropic Woods Industries)</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Fiji Government owned forest companies</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 xml:space="preserve">Softwood plantation company involved in the management of pine plantations and processing and marketing of softwood timber and wood-based products.  The company is involved in plantation establishment (planting), Maintenance (e.g. weeding), harvesting (felling) and log transportation to Tropik Wood Industries.  The sudsidiary companies of Tropik Wood Industries Limited and Tropik Wood Products Limited are its processing and marketing arms.  </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 O. Box 521</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Lautoka</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Phone No: +679 666 1388</w:t>
            </w:r>
          </w:p>
        </w:tc>
      </w:tr>
      <w:tr w:rsidR="00676EF3" w:rsidRPr="00424446" w:rsidTr="0075614F">
        <w:tc>
          <w:tcPr>
            <w:tcW w:w="2700" w:type="dxa"/>
          </w:tcPr>
          <w:p w:rsidR="00676EF3" w:rsidRPr="00424446" w:rsidRDefault="00676EF3" w:rsidP="00F065A3">
            <w:pPr>
              <w:rPr>
                <w:rFonts w:ascii="Times New Roman" w:hAnsi="Times New Roman"/>
                <w:b/>
                <w:sz w:val="16"/>
                <w:szCs w:val="16"/>
              </w:rPr>
            </w:pPr>
            <w:r w:rsidRPr="00424446">
              <w:rPr>
                <w:rFonts w:ascii="Times New Roman" w:hAnsi="Times New Roman"/>
                <w:b/>
                <w:sz w:val="16"/>
                <w:szCs w:val="16"/>
              </w:rPr>
              <w:t>I</w:t>
            </w:r>
            <w:r>
              <w:rPr>
                <w:rFonts w:ascii="Times New Roman" w:hAnsi="Times New Roman"/>
                <w:b/>
                <w:sz w:val="16"/>
                <w:szCs w:val="16"/>
              </w:rPr>
              <w:t>nternational Union for Conservation of Nature and Natural Resources (I</w:t>
            </w:r>
            <w:r w:rsidRPr="00424446">
              <w:rPr>
                <w:rFonts w:ascii="Times New Roman" w:hAnsi="Times New Roman"/>
                <w:b/>
                <w:sz w:val="16"/>
                <w:szCs w:val="16"/>
              </w:rPr>
              <w:t>UCN</w:t>
            </w:r>
            <w:r>
              <w:rPr>
                <w:rFonts w:ascii="Times New Roman" w:hAnsi="Times New Roman"/>
                <w:b/>
                <w:sz w:val="16"/>
                <w:szCs w:val="16"/>
              </w:rPr>
              <w:t>) – IUCN Oceania Regional Office</w:t>
            </w:r>
          </w:p>
        </w:tc>
        <w:tc>
          <w:tcPr>
            <w:tcW w:w="1530" w:type="dxa"/>
          </w:tcPr>
          <w:p w:rsidR="00676EF3" w:rsidRPr="00C55727" w:rsidRDefault="00676EF3" w:rsidP="00094F0C">
            <w:pPr>
              <w:jc w:val="center"/>
              <w:rPr>
                <w:rFonts w:ascii="Times New Roman" w:hAnsi="Times New Roman"/>
                <w:b/>
                <w:sz w:val="16"/>
                <w:szCs w:val="16"/>
              </w:rPr>
            </w:pPr>
            <w:r w:rsidRPr="00C55727">
              <w:rPr>
                <w:rFonts w:ascii="Times New Roman" w:hAnsi="Times New Roman"/>
                <w:sz w:val="16"/>
                <w:szCs w:val="16"/>
              </w:rPr>
              <w:t>International organisation</w:t>
            </w:r>
          </w:p>
        </w:tc>
        <w:tc>
          <w:tcPr>
            <w:tcW w:w="3168" w:type="dxa"/>
          </w:tcPr>
          <w:p w:rsidR="00676EF3" w:rsidRDefault="00676EF3" w:rsidP="00094F0C">
            <w:pPr>
              <w:rPr>
                <w:rFonts w:ascii="Times New Roman" w:hAnsi="Times New Roman"/>
                <w:b/>
                <w:sz w:val="16"/>
                <w:szCs w:val="16"/>
              </w:rPr>
            </w:pPr>
            <w:r>
              <w:rPr>
                <w:rFonts w:ascii="Times New Roman" w:hAnsi="Times New Roman"/>
                <w:sz w:val="16"/>
                <w:szCs w:val="16"/>
              </w:rPr>
              <w:t xml:space="preserve">Oceania </w:t>
            </w:r>
            <w:r w:rsidRPr="00C55727">
              <w:rPr>
                <w:rFonts w:ascii="Times New Roman" w:hAnsi="Times New Roman"/>
                <w:sz w:val="16"/>
                <w:szCs w:val="16"/>
              </w:rPr>
              <w:t xml:space="preserve">Programmes: </w:t>
            </w:r>
          </w:p>
          <w:p w:rsidR="00676EF3" w:rsidRDefault="00676EF3" w:rsidP="00094F0C">
            <w:pPr>
              <w:rPr>
                <w:rFonts w:ascii="Times New Roman" w:hAnsi="Times New Roman"/>
                <w:b/>
                <w:sz w:val="16"/>
                <w:szCs w:val="16"/>
              </w:rPr>
            </w:pPr>
            <w:r>
              <w:rPr>
                <w:rFonts w:ascii="Times New Roman" w:hAnsi="Times New Roman"/>
                <w:sz w:val="16"/>
                <w:szCs w:val="16"/>
              </w:rPr>
              <w:t>- Species</w:t>
            </w:r>
          </w:p>
          <w:p w:rsidR="00676EF3" w:rsidRDefault="00676EF3" w:rsidP="00094F0C">
            <w:pPr>
              <w:rPr>
                <w:rFonts w:ascii="Times New Roman" w:hAnsi="Times New Roman"/>
                <w:b/>
                <w:sz w:val="16"/>
                <w:szCs w:val="16"/>
              </w:rPr>
            </w:pPr>
            <w:r>
              <w:rPr>
                <w:rFonts w:ascii="Times New Roman" w:hAnsi="Times New Roman"/>
                <w:sz w:val="16"/>
                <w:szCs w:val="16"/>
              </w:rPr>
              <w:t>- Water and Wetlands</w:t>
            </w:r>
          </w:p>
          <w:p w:rsidR="00676EF3" w:rsidRDefault="00676EF3" w:rsidP="00094F0C">
            <w:pPr>
              <w:rPr>
                <w:rFonts w:ascii="Times New Roman" w:hAnsi="Times New Roman"/>
                <w:b/>
                <w:sz w:val="16"/>
                <w:szCs w:val="16"/>
              </w:rPr>
            </w:pPr>
            <w:r>
              <w:rPr>
                <w:rFonts w:ascii="Times New Roman" w:hAnsi="Times New Roman"/>
                <w:sz w:val="16"/>
                <w:szCs w:val="16"/>
              </w:rPr>
              <w:t>- Marine</w:t>
            </w:r>
          </w:p>
          <w:p w:rsidR="00676EF3" w:rsidRPr="00C55727" w:rsidRDefault="00676EF3" w:rsidP="00094F0C">
            <w:pPr>
              <w:rPr>
                <w:rFonts w:ascii="Times New Roman" w:hAnsi="Times New Roman"/>
                <w:b/>
                <w:sz w:val="16"/>
                <w:szCs w:val="16"/>
              </w:rPr>
            </w:pPr>
            <w:r>
              <w:rPr>
                <w:rFonts w:ascii="Times New Roman" w:hAnsi="Times New Roman"/>
                <w:sz w:val="16"/>
                <w:szCs w:val="16"/>
              </w:rPr>
              <w:t>- Energy</w:t>
            </w:r>
          </w:p>
        </w:tc>
        <w:tc>
          <w:tcPr>
            <w:tcW w:w="2169" w:type="dxa"/>
          </w:tcPr>
          <w:p w:rsidR="00676EF3" w:rsidRPr="00F065A3" w:rsidRDefault="009E74D7" w:rsidP="00094F0C">
            <w:pPr>
              <w:jc w:val="both"/>
              <w:rPr>
                <w:b/>
              </w:rPr>
            </w:pPr>
            <w:hyperlink r:id="rId44" w:history="1">
              <w:r w:rsidR="00676EF3" w:rsidRPr="00F065A3">
                <w:rPr>
                  <w:rStyle w:val="Hyperlink"/>
                  <w:rFonts w:ascii="Times New Roman" w:hAnsi="Times New Roman"/>
                  <w:b/>
                  <w:sz w:val="16"/>
                  <w:szCs w:val="16"/>
                </w:rPr>
                <w:t>oceania@iucn.org</w:t>
              </w:r>
            </w:hyperlink>
          </w:p>
          <w:p w:rsidR="00F065A3" w:rsidRPr="00424446" w:rsidRDefault="00F065A3" w:rsidP="00094F0C">
            <w:pPr>
              <w:jc w:val="both"/>
              <w:rPr>
                <w:rFonts w:ascii="Times New Roman" w:hAnsi="Times New Roman"/>
                <w:b/>
                <w:color w:val="0070C0"/>
                <w:sz w:val="16"/>
                <w:szCs w:val="16"/>
              </w:rPr>
            </w:pPr>
          </w:p>
          <w:p w:rsidR="00676EF3" w:rsidRPr="00424446" w:rsidRDefault="00676EF3" w:rsidP="00094F0C">
            <w:pPr>
              <w:jc w:val="both"/>
              <w:rPr>
                <w:rFonts w:ascii="Times New Roman" w:hAnsi="Times New Roman"/>
                <w:b/>
                <w:color w:val="0070C0"/>
                <w:sz w:val="16"/>
                <w:szCs w:val="16"/>
              </w:rPr>
            </w:pPr>
          </w:p>
        </w:tc>
      </w:tr>
      <w:tr w:rsidR="006D3A2A" w:rsidRPr="00424446" w:rsidTr="00F065A3">
        <w:tc>
          <w:tcPr>
            <w:tcW w:w="2700" w:type="dxa"/>
          </w:tcPr>
          <w:p w:rsidR="006D3A2A" w:rsidRPr="00424446" w:rsidRDefault="006D3A2A" w:rsidP="006D3A2A">
            <w:pPr>
              <w:rPr>
                <w:rFonts w:ascii="Times New Roman" w:hAnsi="Times New Roman"/>
                <w:b/>
                <w:sz w:val="16"/>
                <w:szCs w:val="16"/>
              </w:rPr>
            </w:pPr>
            <w:r>
              <w:rPr>
                <w:rFonts w:ascii="Times New Roman" w:hAnsi="Times New Roman"/>
                <w:b/>
                <w:sz w:val="16"/>
                <w:szCs w:val="16"/>
              </w:rPr>
              <w:t>Japan International Cooperation Agency</w:t>
            </w:r>
            <w:r w:rsidR="00782F6A">
              <w:rPr>
                <w:rFonts w:ascii="Times New Roman" w:hAnsi="Times New Roman"/>
                <w:b/>
                <w:sz w:val="16"/>
                <w:szCs w:val="16"/>
              </w:rPr>
              <w:t xml:space="preserve"> (JICA)</w:t>
            </w:r>
          </w:p>
        </w:tc>
        <w:tc>
          <w:tcPr>
            <w:tcW w:w="1530" w:type="dxa"/>
          </w:tcPr>
          <w:p w:rsidR="006D3A2A" w:rsidRDefault="006D3A2A" w:rsidP="008C4E2F">
            <w:pPr>
              <w:jc w:val="center"/>
              <w:rPr>
                <w:rFonts w:ascii="Times New Roman" w:hAnsi="Times New Roman"/>
                <w:sz w:val="16"/>
                <w:szCs w:val="16"/>
              </w:rPr>
            </w:pPr>
            <w:r>
              <w:rPr>
                <w:rFonts w:ascii="Times New Roman" w:hAnsi="Times New Roman"/>
                <w:sz w:val="16"/>
                <w:szCs w:val="16"/>
              </w:rPr>
              <w:t>International organization</w:t>
            </w:r>
          </w:p>
        </w:tc>
        <w:tc>
          <w:tcPr>
            <w:tcW w:w="3168" w:type="dxa"/>
          </w:tcPr>
          <w:p w:rsidR="006D3A2A" w:rsidRPr="004447F8" w:rsidRDefault="006D3A2A" w:rsidP="008C4E2F">
            <w:pPr>
              <w:rPr>
                <w:rFonts w:ascii="Times New Roman" w:hAnsi="Times New Roman"/>
                <w:sz w:val="16"/>
                <w:szCs w:val="16"/>
              </w:rPr>
            </w:pPr>
            <w:r w:rsidRPr="004447F8">
              <w:rPr>
                <w:rFonts w:ascii="Times New Roman" w:hAnsi="Times New Roman"/>
                <w:color w:val="333333"/>
                <w:sz w:val="16"/>
                <w:szCs w:val="16"/>
              </w:rPr>
              <w:t>The Japan Internat</w:t>
            </w:r>
            <w:r w:rsidR="00215EDD">
              <w:rPr>
                <w:rFonts w:ascii="Times New Roman" w:hAnsi="Times New Roman"/>
                <w:color w:val="333333"/>
                <w:sz w:val="16"/>
                <w:szCs w:val="16"/>
              </w:rPr>
              <w:t xml:space="preserve">ional Cooperation Agency </w:t>
            </w:r>
            <w:r w:rsidRPr="004447F8">
              <w:rPr>
                <w:rFonts w:ascii="Times New Roman" w:hAnsi="Times New Roman"/>
                <w:color w:val="333333"/>
                <w:sz w:val="16"/>
                <w:szCs w:val="16"/>
              </w:rPr>
              <w:t>is advancing its activities around the pillars of a field-oriented approach, human security, and enhanced effectiveness, efficiency, and speed.</w:t>
            </w:r>
            <w:r w:rsidR="004447F8">
              <w:rPr>
                <w:rFonts w:ascii="Times New Roman" w:hAnsi="Times New Roman"/>
                <w:color w:val="333333"/>
                <w:sz w:val="16"/>
                <w:szCs w:val="16"/>
              </w:rPr>
              <w:t xml:space="preserve">  Thematic issues include promotion of integrated water resource management, </w:t>
            </w:r>
            <w:r w:rsidR="00215EDD">
              <w:rPr>
                <w:rFonts w:ascii="Times New Roman" w:hAnsi="Times New Roman"/>
                <w:color w:val="333333"/>
                <w:sz w:val="16"/>
                <w:szCs w:val="16"/>
              </w:rPr>
              <w:t>rural water supply, flood control and environmental and social considerations.</w:t>
            </w:r>
          </w:p>
        </w:tc>
        <w:tc>
          <w:tcPr>
            <w:tcW w:w="2169" w:type="dxa"/>
          </w:tcPr>
          <w:p w:rsidR="006D3A2A" w:rsidRDefault="008C0A9B" w:rsidP="008C4E2F">
            <w:pPr>
              <w:jc w:val="both"/>
              <w:rPr>
                <w:rFonts w:ascii="Times New Roman" w:hAnsi="Times New Roman"/>
                <w:sz w:val="16"/>
                <w:szCs w:val="16"/>
              </w:rPr>
            </w:pPr>
            <w:r>
              <w:rPr>
                <w:rFonts w:ascii="Times New Roman" w:hAnsi="Times New Roman"/>
                <w:sz w:val="16"/>
                <w:szCs w:val="16"/>
              </w:rPr>
              <w:t>Private Mail Bag</w:t>
            </w:r>
          </w:p>
          <w:p w:rsidR="008C0A9B" w:rsidRDefault="008C0A9B" w:rsidP="008C4E2F">
            <w:pPr>
              <w:jc w:val="both"/>
              <w:rPr>
                <w:rFonts w:ascii="Times New Roman" w:hAnsi="Times New Roman"/>
                <w:sz w:val="16"/>
                <w:szCs w:val="16"/>
              </w:rPr>
            </w:pPr>
            <w:r>
              <w:rPr>
                <w:rFonts w:ascii="Times New Roman" w:hAnsi="Times New Roman"/>
                <w:sz w:val="16"/>
                <w:szCs w:val="16"/>
              </w:rPr>
              <w:t>Suva</w:t>
            </w:r>
          </w:p>
          <w:p w:rsidR="008C0A9B" w:rsidRDefault="008C0A9B" w:rsidP="008C4E2F">
            <w:pPr>
              <w:jc w:val="both"/>
              <w:rPr>
                <w:rFonts w:ascii="Times New Roman" w:hAnsi="Times New Roman"/>
                <w:sz w:val="16"/>
                <w:szCs w:val="16"/>
              </w:rPr>
            </w:pPr>
            <w:r>
              <w:rPr>
                <w:rFonts w:ascii="Times New Roman" w:hAnsi="Times New Roman"/>
                <w:sz w:val="16"/>
                <w:szCs w:val="16"/>
              </w:rPr>
              <w:t>Fiji</w:t>
            </w:r>
          </w:p>
          <w:p w:rsidR="008C0A9B" w:rsidRPr="008C0A9B" w:rsidRDefault="008C0A9B" w:rsidP="008C4E2F">
            <w:pPr>
              <w:jc w:val="both"/>
              <w:rPr>
                <w:rFonts w:ascii="Times New Roman" w:hAnsi="Times New Roman"/>
                <w:sz w:val="16"/>
                <w:szCs w:val="16"/>
              </w:rPr>
            </w:pPr>
            <w:r>
              <w:rPr>
                <w:rFonts w:ascii="Times New Roman" w:hAnsi="Times New Roman"/>
                <w:sz w:val="16"/>
                <w:szCs w:val="16"/>
              </w:rPr>
              <w:t>Phone No: +679 330 2522</w:t>
            </w:r>
          </w:p>
        </w:tc>
      </w:tr>
      <w:tr w:rsidR="00782F6A" w:rsidRPr="00424446" w:rsidTr="00F065A3">
        <w:tc>
          <w:tcPr>
            <w:tcW w:w="2700" w:type="dxa"/>
          </w:tcPr>
          <w:p w:rsidR="00782F6A" w:rsidRPr="00424446" w:rsidRDefault="00782F6A" w:rsidP="00F065A3">
            <w:pPr>
              <w:rPr>
                <w:rFonts w:ascii="Times New Roman" w:hAnsi="Times New Roman"/>
                <w:b/>
                <w:sz w:val="16"/>
                <w:szCs w:val="16"/>
              </w:rPr>
            </w:pPr>
            <w:r>
              <w:rPr>
                <w:rFonts w:ascii="Times New Roman" w:hAnsi="Times New Roman"/>
                <w:b/>
                <w:sz w:val="16"/>
                <w:szCs w:val="16"/>
              </w:rPr>
              <w:t>Organization for Industrial, Spiritual and Cultural Advancement (OISCA)</w:t>
            </w:r>
          </w:p>
        </w:tc>
        <w:tc>
          <w:tcPr>
            <w:tcW w:w="1530" w:type="dxa"/>
          </w:tcPr>
          <w:p w:rsidR="00782F6A" w:rsidRPr="00424446" w:rsidRDefault="00782F6A" w:rsidP="001E7FA9">
            <w:pPr>
              <w:jc w:val="center"/>
              <w:rPr>
                <w:rFonts w:ascii="Times New Roman" w:hAnsi="Times New Roman"/>
                <w:sz w:val="16"/>
                <w:szCs w:val="16"/>
              </w:rPr>
            </w:pPr>
            <w:r>
              <w:rPr>
                <w:rFonts w:ascii="Times New Roman" w:hAnsi="Times New Roman"/>
                <w:sz w:val="16"/>
                <w:szCs w:val="16"/>
              </w:rPr>
              <w:t>International organization</w:t>
            </w:r>
          </w:p>
        </w:tc>
        <w:tc>
          <w:tcPr>
            <w:tcW w:w="3168" w:type="dxa"/>
          </w:tcPr>
          <w:p w:rsidR="00782F6A" w:rsidRPr="00A739DC" w:rsidRDefault="00782F6A" w:rsidP="001E7FA9">
            <w:pPr>
              <w:rPr>
                <w:rFonts w:ascii="Times New Roman" w:hAnsi="Times New Roman"/>
                <w:sz w:val="16"/>
                <w:szCs w:val="16"/>
              </w:rPr>
            </w:pPr>
            <w:r>
              <w:rPr>
                <w:rFonts w:ascii="Times New Roman" w:hAnsi="Times New Roman"/>
                <w:sz w:val="16"/>
                <w:szCs w:val="16"/>
              </w:rPr>
              <w:t>Fiji agro-forestry development projects, Fiji mangrove rehabilitation projects, coral reef restoration in Fiji and children’s forest program</w:t>
            </w:r>
          </w:p>
        </w:tc>
        <w:tc>
          <w:tcPr>
            <w:tcW w:w="2169" w:type="dxa"/>
          </w:tcPr>
          <w:p w:rsidR="00782F6A" w:rsidRDefault="009E74D7" w:rsidP="001E7FA9">
            <w:pPr>
              <w:jc w:val="both"/>
              <w:rPr>
                <w:rFonts w:ascii="Times New Roman" w:hAnsi="Times New Roman"/>
                <w:sz w:val="16"/>
                <w:szCs w:val="16"/>
              </w:rPr>
            </w:pPr>
            <w:hyperlink r:id="rId45" w:history="1">
              <w:r w:rsidR="00FD6B3D" w:rsidRPr="0039368B">
                <w:rPr>
                  <w:rStyle w:val="Hyperlink"/>
                  <w:rFonts w:ascii="Times New Roman" w:hAnsi="Times New Roman"/>
                  <w:sz w:val="16"/>
                  <w:szCs w:val="16"/>
                </w:rPr>
                <w:t>oisca@oisca.org</w:t>
              </w:r>
            </w:hyperlink>
          </w:p>
          <w:p w:rsidR="00FD6B3D" w:rsidRDefault="00FD6B3D" w:rsidP="001E7FA9">
            <w:pPr>
              <w:jc w:val="both"/>
              <w:rPr>
                <w:rFonts w:ascii="Times New Roman" w:hAnsi="Times New Roman"/>
                <w:sz w:val="16"/>
                <w:szCs w:val="16"/>
              </w:rPr>
            </w:pPr>
          </w:p>
          <w:p w:rsidR="00FD6B3D" w:rsidRPr="00424446" w:rsidRDefault="00FD6B3D" w:rsidP="001E7FA9">
            <w:pPr>
              <w:jc w:val="both"/>
              <w:rPr>
                <w:rFonts w:ascii="Times New Roman" w:hAnsi="Times New Roman"/>
                <w:sz w:val="16"/>
                <w:szCs w:val="16"/>
              </w:rPr>
            </w:pPr>
          </w:p>
        </w:tc>
      </w:tr>
      <w:tr w:rsidR="007239D0" w:rsidRPr="00424446" w:rsidTr="00F065A3">
        <w:tc>
          <w:tcPr>
            <w:tcW w:w="2700" w:type="dxa"/>
          </w:tcPr>
          <w:p w:rsidR="007239D0" w:rsidRDefault="007239D0" w:rsidP="007239D0">
            <w:pPr>
              <w:rPr>
                <w:rFonts w:ascii="Times New Roman" w:hAnsi="Times New Roman"/>
                <w:b/>
                <w:sz w:val="16"/>
                <w:szCs w:val="16"/>
              </w:rPr>
            </w:pPr>
            <w:r>
              <w:rPr>
                <w:rFonts w:ascii="Times New Roman" w:hAnsi="Times New Roman"/>
                <w:b/>
                <w:sz w:val="16"/>
                <w:szCs w:val="16"/>
              </w:rPr>
              <w:t>United Nations Development Programme (UNDP)</w:t>
            </w:r>
          </w:p>
        </w:tc>
        <w:tc>
          <w:tcPr>
            <w:tcW w:w="1530" w:type="dxa"/>
          </w:tcPr>
          <w:p w:rsidR="007239D0" w:rsidRDefault="007239D0" w:rsidP="001E7FA9">
            <w:pPr>
              <w:jc w:val="center"/>
              <w:rPr>
                <w:rFonts w:ascii="Times New Roman" w:hAnsi="Times New Roman"/>
                <w:sz w:val="16"/>
                <w:szCs w:val="16"/>
              </w:rPr>
            </w:pPr>
            <w:r>
              <w:rPr>
                <w:rFonts w:ascii="Times New Roman" w:hAnsi="Times New Roman"/>
                <w:sz w:val="16"/>
                <w:szCs w:val="16"/>
              </w:rPr>
              <w:t>International organization</w:t>
            </w:r>
          </w:p>
        </w:tc>
        <w:tc>
          <w:tcPr>
            <w:tcW w:w="3168" w:type="dxa"/>
          </w:tcPr>
          <w:p w:rsidR="007239D0" w:rsidRPr="00852530" w:rsidRDefault="007239D0" w:rsidP="00852530">
            <w:pPr>
              <w:pStyle w:val="NormalWeb"/>
              <w:spacing w:before="0" w:beforeAutospacing="0" w:after="0" w:afterAutospacing="0"/>
              <w:rPr>
                <w:color w:val="000000"/>
                <w:sz w:val="16"/>
                <w:szCs w:val="16"/>
              </w:rPr>
            </w:pPr>
            <w:r w:rsidRPr="00852530">
              <w:rPr>
                <w:color w:val="000000"/>
                <w:sz w:val="16"/>
                <w:szCs w:val="16"/>
              </w:rPr>
              <w:t>The UNDP Fiji Multi-Country Office strives to support the Pacific by coordinating the United Nations activities at the country-level and through direct policy advice in four key areas:</w:t>
            </w:r>
          </w:p>
          <w:p w:rsidR="007239D0" w:rsidRPr="00852530" w:rsidRDefault="009E74D7" w:rsidP="004713D3">
            <w:pPr>
              <w:numPr>
                <w:ilvl w:val="0"/>
                <w:numId w:val="43"/>
              </w:numPr>
              <w:rPr>
                <w:rFonts w:ascii="Times New Roman" w:hAnsi="Times New Roman"/>
                <w:sz w:val="16"/>
                <w:szCs w:val="16"/>
              </w:rPr>
            </w:pPr>
            <w:hyperlink r:id="rId46" w:tgtFrame="_self" w:history="1">
              <w:r w:rsidR="007239D0" w:rsidRPr="00852530">
                <w:rPr>
                  <w:rStyle w:val="Hyperlink"/>
                  <w:rFonts w:ascii="Times New Roman" w:hAnsi="Times New Roman"/>
                  <w:color w:val="auto"/>
                  <w:sz w:val="16"/>
                  <w:szCs w:val="16"/>
                  <w:u w:val="none"/>
                </w:rPr>
                <w:t>Poverty Reduction</w:t>
              </w:r>
            </w:hyperlink>
            <w:hyperlink r:id="rId47" w:history="1">
              <w:r w:rsidR="007239D0" w:rsidRPr="00852530">
                <w:rPr>
                  <w:rStyle w:val="Hyperlink"/>
                  <w:rFonts w:ascii="Times New Roman" w:hAnsi="Times New Roman"/>
                  <w:color w:val="auto"/>
                  <w:sz w:val="16"/>
                  <w:szCs w:val="16"/>
                  <w:u w:val="none"/>
                </w:rPr>
                <w:t xml:space="preserve"> Save</w:t>
              </w:r>
            </w:hyperlink>
          </w:p>
          <w:p w:rsidR="007239D0" w:rsidRPr="00852530" w:rsidRDefault="009E74D7" w:rsidP="004713D3">
            <w:pPr>
              <w:numPr>
                <w:ilvl w:val="0"/>
                <w:numId w:val="43"/>
              </w:numPr>
              <w:rPr>
                <w:rFonts w:ascii="Times New Roman" w:hAnsi="Times New Roman"/>
                <w:sz w:val="16"/>
                <w:szCs w:val="16"/>
              </w:rPr>
            </w:pPr>
            <w:hyperlink r:id="rId48" w:tgtFrame="_self" w:history="1">
              <w:r w:rsidR="007239D0" w:rsidRPr="00852530">
                <w:rPr>
                  <w:rStyle w:val="Hyperlink"/>
                  <w:rFonts w:ascii="Times New Roman" w:hAnsi="Times New Roman"/>
                  <w:color w:val="auto"/>
                  <w:sz w:val="16"/>
                  <w:szCs w:val="16"/>
                  <w:u w:val="none"/>
                </w:rPr>
                <w:t>Democratic Governance</w:t>
              </w:r>
            </w:hyperlink>
          </w:p>
          <w:p w:rsidR="007239D0" w:rsidRPr="00852530" w:rsidRDefault="009E74D7" w:rsidP="004713D3">
            <w:pPr>
              <w:numPr>
                <w:ilvl w:val="0"/>
                <w:numId w:val="43"/>
              </w:numPr>
              <w:rPr>
                <w:rFonts w:ascii="Times New Roman" w:hAnsi="Times New Roman"/>
                <w:sz w:val="16"/>
                <w:szCs w:val="16"/>
              </w:rPr>
            </w:pPr>
            <w:hyperlink r:id="rId49" w:tgtFrame="_self" w:history="1">
              <w:r w:rsidR="007239D0" w:rsidRPr="00852530">
                <w:rPr>
                  <w:rStyle w:val="Hyperlink"/>
                  <w:rFonts w:ascii="Times New Roman" w:hAnsi="Times New Roman"/>
                  <w:color w:val="auto"/>
                  <w:sz w:val="16"/>
                  <w:szCs w:val="16"/>
                  <w:u w:val="none"/>
                </w:rPr>
                <w:t>Environment and Energy</w:t>
              </w:r>
            </w:hyperlink>
          </w:p>
          <w:p w:rsidR="007239D0" w:rsidRDefault="009E74D7" w:rsidP="004713D3">
            <w:pPr>
              <w:numPr>
                <w:ilvl w:val="0"/>
                <w:numId w:val="43"/>
              </w:numPr>
              <w:rPr>
                <w:rFonts w:ascii="Times New Roman" w:hAnsi="Times New Roman"/>
                <w:sz w:val="16"/>
                <w:szCs w:val="16"/>
              </w:rPr>
            </w:pPr>
            <w:hyperlink r:id="rId50" w:tgtFrame="_self" w:history="1">
              <w:r w:rsidR="007239D0" w:rsidRPr="00852530">
                <w:rPr>
                  <w:rStyle w:val="Hyperlink"/>
                  <w:rFonts w:ascii="Times New Roman" w:hAnsi="Times New Roman"/>
                  <w:color w:val="auto"/>
                  <w:sz w:val="16"/>
                  <w:szCs w:val="16"/>
                  <w:u w:val="none"/>
                </w:rPr>
                <w:t>Crisis Prevention and Recovery</w:t>
              </w:r>
            </w:hyperlink>
          </w:p>
        </w:tc>
        <w:tc>
          <w:tcPr>
            <w:tcW w:w="2169" w:type="dxa"/>
          </w:tcPr>
          <w:tbl>
            <w:tblPr>
              <w:tblW w:w="0" w:type="auto"/>
              <w:tblCellSpacing w:w="0" w:type="dxa"/>
              <w:tblCellMar>
                <w:left w:w="0" w:type="dxa"/>
                <w:right w:w="0" w:type="dxa"/>
              </w:tblCellMar>
              <w:tblLook w:val="04A0" w:firstRow="1" w:lastRow="0" w:firstColumn="1" w:lastColumn="0" w:noHBand="0" w:noVBand="1"/>
            </w:tblPr>
            <w:tblGrid>
              <w:gridCol w:w="1941"/>
              <w:gridCol w:w="6"/>
              <w:gridCol w:w="6"/>
            </w:tblGrid>
            <w:tr w:rsidR="00852530" w:rsidRPr="00852530">
              <w:trPr>
                <w:tblCellSpacing w:w="0" w:type="dxa"/>
              </w:trPr>
              <w:tc>
                <w:tcPr>
                  <w:tcW w:w="0" w:type="auto"/>
                  <w:hideMark/>
                </w:tcPr>
                <w:p w:rsidR="00852530" w:rsidRPr="00852530" w:rsidRDefault="00852530" w:rsidP="00852530">
                  <w:pPr>
                    <w:spacing w:after="0" w:line="240" w:lineRule="auto"/>
                    <w:rPr>
                      <w:rFonts w:ascii="Times New Roman" w:eastAsia="Times New Roman" w:hAnsi="Times New Roman"/>
                      <w:sz w:val="16"/>
                      <w:szCs w:val="16"/>
                    </w:rPr>
                  </w:pPr>
                  <w:r w:rsidRPr="00852530">
                    <w:rPr>
                      <w:rFonts w:ascii="Times New Roman" w:eastAsia="Times New Roman" w:hAnsi="Times New Roman"/>
                      <w:sz w:val="16"/>
                      <w:szCs w:val="16"/>
                    </w:rPr>
                    <w:t>UNDP Fiji Multi Country Office</w:t>
                  </w:r>
                  <w:r w:rsidRPr="00852530">
                    <w:rPr>
                      <w:rFonts w:ascii="Times New Roman" w:eastAsia="Times New Roman" w:hAnsi="Times New Roman"/>
                      <w:sz w:val="16"/>
                      <w:szCs w:val="16"/>
                    </w:rPr>
                    <w:br/>
                    <w:t>Private Mail Bag</w:t>
                  </w:r>
                  <w:r w:rsidRPr="00852530">
                    <w:rPr>
                      <w:rFonts w:ascii="Times New Roman" w:eastAsia="Times New Roman" w:hAnsi="Times New Roman"/>
                      <w:sz w:val="16"/>
                      <w:szCs w:val="16"/>
                    </w:rPr>
                    <w:br/>
                    <w:t>Suva, Fiji</w:t>
                  </w:r>
                </w:p>
              </w:tc>
              <w:tc>
                <w:tcPr>
                  <w:tcW w:w="0" w:type="auto"/>
                  <w:hideMark/>
                </w:tcPr>
                <w:p w:rsidR="00852530" w:rsidRPr="00852530" w:rsidRDefault="00852530" w:rsidP="00852530">
                  <w:pPr>
                    <w:spacing w:after="0" w:line="240" w:lineRule="auto"/>
                    <w:rPr>
                      <w:rFonts w:ascii="Times New Roman" w:eastAsia="Times New Roman" w:hAnsi="Times New Roman"/>
                      <w:sz w:val="16"/>
                      <w:szCs w:val="16"/>
                    </w:rPr>
                  </w:pPr>
                </w:p>
              </w:tc>
              <w:tc>
                <w:tcPr>
                  <w:tcW w:w="0" w:type="auto"/>
                  <w:hideMark/>
                </w:tcPr>
                <w:p w:rsidR="00852530" w:rsidRPr="00852530" w:rsidRDefault="00852530" w:rsidP="00852530">
                  <w:pPr>
                    <w:spacing w:after="0" w:line="240" w:lineRule="auto"/>
                    <w:rPr>
                      <w:rFonts w:ascii="Times New Roman" w:eastAsia="Times New Roman" w:hAnsi="Times New Roman"/>
                      <w:sz w:val="16"/>
                      <w:szCs w:val="16"/>
                    </w:rPr>
                  </w:pPr>
                </w:p>
              </w:tc>
            </w:tr>
            <w:tr w:rsidR="00852530" w:rsidRPr="00852530">
              <w:trPr>
                <w:tblCellSpacing w:w="0" w:type="dxa"/>
              </w:trPr>
              <w:tc>
                <w:tcPr>
                  <w:tcW w:w="0" w:type="auto"/>
                  <w:gridSpan w:val="3"/>
                  <w:vAlign w:val="center"/>
                  <w:hideMark/>
                </w:tcPr>
                <w:p w:rsidR="00852530" w:rsidRPr="00852530" w:rsidRDefault="00852530" w:rsidP="00852530">
                  <w:pPr>
                    <w:spacing w:after="0" w:line="240" w:lineRule="auto"/>
                    <w:rPr>
                      <w:rFonts w:ascii="Times New Roman" w:eastAsia="Times New Roman" w:hAnsi="Times New Roman"/>
                      <w:sz w:val="16"/>
                      <w:szCs w:val="16"/>
                    </w:rPr>
                  </w:pPr>
                  <w:r w:rsidRPr="00852530">
                    <w:rPr>
                      <w:rFonts w:ascii="Times New Roman" w:eastAsia="Times New Roman" w:hAnsi="Times New Roman"/>
                      <w:sz w:val="16"/>
                      <w:szCs w:val="16"/>
                    </w:rPr>
                    <w:t>Ph</w:t>
                  </w:r>
                  <w:r>
                    <w:rPr>
                      <w:rFonts w:ascii="Times New Roman" w:eastAsia="Times New Roman" w:hAnsi="Times New Roman"/>
                      <w:sz w:val="16"/>
                      <w:szCs w:val="16"/>
                    </w:rPr>
                    <w:t>one No</w:t>
                  </w:r>
                  <w:r w:rsidRPr="00852530">
                    <w:rPr>
                      <w:rFonts w:ascii="Times New Roman" w:eastAsia="Times New Roman" w:hAnsi="Times New Roman"/>
                      <w:sz w:val="16"/>
                      <w:szCs w:val="16"/>
                    </w:rPr>
                    <w:t xml:space="preserve">: </w:t>
                  </w:r>
                  <w:r>
                    <w:rPr>
                      <w:rFonts w:ascii="Times New Roman" w:eastAsia="Times New Roman" w:hAnsi="Times New Roman"/>
                      <w:sz w:val="16"/>
                      <w:szCs w:val="16"/>
                    </w:rPr>
                    <w:t>+679</w:t>
                  </w:r>
                  <w:r w:rsidRPr="00852530">
                    <w:rPr>
                      <w:rFonts w:ascii="Times New Roman" w:eastAsia="Times New Roman" w:hAnsi="Times New Roman"/>
                      <w:sz w:val="16"/>
                      <w:szCs w:val="16"/>
                    </w:rPr>
                    <w:t xml:space="preserve"> 331 2500</w:t>
                  </w:r>
                </w:p>
              </w:tc>
            </w:tr>
          </w:tbl>
          <w:p w:rsidR="007239D0" w:rsidRDefault="007239D0" w:rsidP="001E7FA9">
            <w:pPr>
              <w:jc w:val="both"/>
              <w:rPr>
                <w:rFonts w:ascii="Times New Roman" w:hAnsi="Times New Roman"/>
                <w:sz w:val="16"/>
                <w:szCs w:val="16"/>
              </w:rPr>
            </w:pPr>
          </w:p>
        </w:tc>
      </w:tr>
      <w:tr w:rsidR="00002CD6" w:rsidRPr="00424446" w:rsidTr="00F065A3">
        <w:tc>
          <w:tcPr>
            <w:tcW w:w="2700" w:type="dxa"/>
          </w:tcPr>
          <w:p w:rsidR="00002CD6" w:rsidRPr="00424446" w:rsidRDefault="00002CD6" w:rsidP="00F065A3">
            <w:pPr>
              <w:rPr>
                <w:rFonts w:ascii="Times New Roman" w:hAnsi="Times New Roman"/>
                <w:b/>
                <w:sz w:val="16"/>
                <w:szCs w:val="16"/>
              </w:rPr>
            </w:pPr>
            <w:r w:rsidRPr="00424446">
              <w:rPr>
                <w:rFonts w:ascii="Times New Roman" w:hAnsi="Times New Roman"/>
                <w:b/>
                <w:sz w:val="16"/>
                <w:szCs w:val="16"/>
              </w:rPr>
              <w:t>Secretariat of Pacific Communities</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Regional organization</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Forest and trees programs – provides technical and policy advice and assistance to its Pacific Island members.</w:t>
            </w:r>
          </w:p>
        </w:tc>
        <w:tc>
          <w:tcPr>
            <w:tcW w:w="2169"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Deputy Director General</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Secretariat of the Pacific Community</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Private Mail Bag</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Suva</w:t>
            </w:r>
          </w:p>
          <w:p w:rsidR="00002CD6" w:rsidRPr="00424446" w:rsidRDefault="00002CD6" w:rsidP="008C4E2F">
            <w:pPr>
              <w:rPr>
                <w:rFonts w:ascii="Times New Roman" w:hAnsi="Times New Roman"/>
                <w:sz w:val="16"/>
                <w:szCs w:val="16"/>
              </w:rPr>
            </w:pPr>
            <w:r w:rsidRPr="00424446">
              <w:rPr>
                <w:rFonts w:ascii="Times New Roman" w:hAnsi="Times New Roman"/>
                <w:sz w:val="16"/>
                <w:szCs w:val="16"/>
              </w:rPr>
              <w:t>Phone No: +679 334 9500</w:t>
            </w:r>
          </w:p>
        </w:tc>
      </w:tr>
      <w:tr w:rsidR="00852530" w:rsidRPr="00424446" w:rsidTr="00F065A3">
        <w:tc>
          <w:tcPr>
            <w:tcW w:w="2700" w:type="dxa"/>
          </w:tcPr>
          <w:p w:rsidR="00852530" w:rsidRPr="00424446" w:rsidRDefault="00596C70" w:rsidP="00F065A3">
            <w:pPr>
              <w:jc w:val="both"/>
              <w:rPr>
                <w:rFonts w:ascii="Times New Roman" w:hAnsi="Times New Roman"/>
                <w:b/>
                <w:sz w:val="16"/>
                <w:szCs w:val="16"/>
              </w:rPr>
            </w:pPr>
            <w:r>
              <w:rPr>
                <w:rFonts w:ascii="Times New Roman" w:hAnsi="Times New Roman"/>
                <w:b/>
                <w:sz w:val="16"/>
                <w:szCs w:val="16"/>
              </w:rPr>
              <w:t>Secretariat of the</w:t>
            </w:r>
            <w:r w:rsidR="00852530">
              <w:rPr>
                <w:rFonts w:ascii="Times New Roman" w:hAnsi="Times New Roman"/>
                <w:b/>
                <w:sz w:val="16"/>
                <w:szCs w:val="16"/>
              </w:rPr>
              <w:t xml:space="preserve"> Pacific Regional Educational Programme (SPREP)</w:t>
            </w:r>
          </w:p>
        </w:tc>
        <w:tc>
          <w:tcPr>
            <w:tcW w:w="1530" w:type="dxa"/>
          </w:tcPr>
          <w:p w:rsidR="00852530" w:rsidRPr="00424446" w:rsidRDefault="00852530" w:rsidP="008C4E2F">
            <w:pPr>
              <w:jc w:val="center"/>
              <w:rPr>
                <w:rFonts w:ascii="Times New Roman" w:hAnsi="Times New Roman"/>
                <w:sz w:val="16"/>
                <w:szCs w:val="16"/>
              </w:rPr>
            </w:pPr>
            <w:r>
              <w:rPr>
                <w:rFonts w:ascii="Times New Roman" w:hAnsi="Times New Roman"/>
                <w:sz w:val="16"/>
                <w:szCs w:val="16"/>
              </w:rPr>
              <w:t>Regional organization</w:t>
            </w:r>
          </w:p>
        </w:tc>
        <w:tc>
          <w:tcPr>
            <w:tcW w:w="3168" w:type="dxa"/>
          </w:tcPr>
          <w:p w:rsidR="00852530" w:rsidRPr="00596C70" w:rsidRDefault="00596C70" w:rsidP="00596C70">
            <w:pPr>
              <w:rPr>
                <w:rFonts w:ascii="Times New Roman" w:hAnsi="Times New Roman"/>
                <w:sz w:val="16"/>
                <w:szCs w:val="16"/>
              </w:rPr>
            </w:pPr>
            <w:r>
              <w:rPr>
                <w:rFonts w:ascii="Times New Roman" w:hAnsi="Times New Roman"/>
                <w:color w:val="000000"/>
                <w:sz w:val="16"/>
                <w:szCs w:val="16"/>
              </w:rPr>
              <w:t>M</w:t>
            </w:r>
            <w:r w:rsidR="00852530" w:rsidRPr="00596C70">
              <w:rPr>
                <w:rFonts w:ascii="Times New Roman" w:hAnsi="Times New Roman"/>
                <w:color w:val="000000"/>
                <w:sz w:val="16"/>
                <w:szCs w:val="16"/>
              </w:rPr>
              <w:t xml:space="preserve">anages two </w:t>
            </w:r>
            <w:r w:rsidR="002B24B0" w:rsidRPr="00596C70">
              <w:rPr>
                <w:rFonts w:ascii="Times New Roman" w:hAnsi="Times New Roman"/>
                <w:color w:val="000000"/>
                <w:sz w:val="16"/>
                <w:szCs w:val="16"/>
              </w:rPr>
              <w:t>programs</w:t>
            </w:r>
            <w:r w:rsidR="00852530" w:rsidRPr="00596C70">
              <w:rPr>
                <w:rFonts w:ascii="Times New Roman" w:hAnsi="Times New Roman"/>
                <w:color w:val="000000"/>
                <w:sz w:val="16"/>
                <w:szCs w:val="16"/>
              </w:rPr>
              <w:t>, the Island Ecosystems program and the Pacific Futures program. The</w:t>
            </w:r>
            <w:r w:rsidR="00852530" w:rsidRPr="00596C70">
              <w:rPr>
                <w:rStyle w:val="Strong"/>
                <w:rFonts w:ascii="Times New Roman" w:hAnsi="Times New Roman"/>
                <w:color w:val="000000"/>
                <w:sz w:val="16"/>
                <w:szCs w:val="16"/>
              </w:rPr>
              <w:t xml:space="preserve"> Island Ecosystems </w:t>
            </w:r>
            <w:r w:rsidR="00852530" w:rsidRPr="00596C70">
              <w:rPr>
                <w:rFonts w:ascii="Times New Roman" w:hAnsi="Times New Roman"/>
                <w:color w:val="000000"/>
                <w:sz w:val="16"/>
                <w:szCs w:val="16"/>
              </w:rPr>
              <w:t>program focuses on developing the capacities in the Pacific Island countries to sustainably manage and conserve terrestrial, coastal and marine ecosystems. The program also focuses efforts to protect priority threatened species, and to protect the islands' biodiversity from invasive alien species and living modified organisms (LMOs)</w:t>
            </w:r>
            <w:r>
              <w:rPr>
                <w:rFonts w:ascii="Times New Roman" w:hAnsi="Times New Roman"/>
                <w:color w:val="000000"/>
                <w:sz w:val="16"/>
                <w:szCs w:val="16"/>
              </w:rPr>
              <w:t xml:space="preserve">.  </w:t>
            </w:r>
            <w:r w:rsidR="00852530" w:rsidRPr="00596C70">
              <w:rPr>
                <w:rFonts w:ascii="Times New Roman" w:hAnsi="Times New Roman"/>
                <w:color w:val="000000"/>
                <w:sz w:val="16"/>
                <w:szCs w:val="16"/>
              </w:rPr>
              <w:t xml:space="preserve">The </w:t>
            </w:r>
            <w:r w:rsidR="00852530" w:rsidRPr="00596C70">
              <w:rPr>
                <w:rStyle w:val="Strong"/>
                <w:rFonts w:ascii="Times New Roman" w:hAnsi="Times New Roman"/>
                <w:color w:val="000000"/>
                <w:sz w:val="16"/>
                <w:szCs w:val="16"/>
              </w:rPr>
              <w:t>Pacific Futures</w:t>
            </w:r>
            <w:r w:rsidR="00852530" w:rsidRPr="00596C70">
              <w:rPr>
                <w:rFonts w:ascii="Times New Roman" w:hAnsi="Times New Roman"/>
                <w:color w:val="000000"/>
                <w:sz w:val="16"/>
                <w:szCs w:val="16"/>
              </w:rPr>
              <w:t xml:space="preserve"> program aims to secure a healthy environment for future generations on the Pacific Islands, through promotion of good governance. Medium term threats and pressures that are central in the program are climate change, climate variability, sea-level rise, pollution, waste, and other land-based sources of pollution. Program activities include building institutional capacity on the islands for assessment and priority setting, for planning responses, for monitoring and for anticipating the impact of pressures and emerging threats.</w:t>
            </w:r>
          </w:p>
        </w:tc>
        <w:tc>
          <w:tcPr>
            <w:tcW w:w="2169" w:type="dxa"/>
          </w:tcPr>
          <w:p w:rsidR="00852530" w:rsidRDefault="009E74D7" w:rsidP="008C4E2F">
            <w:pPr>
              <w:rPr>
                <w:rFonts w:ascii="Times New Roman" w:hAnsi="Times New Roman"/>
                <w:sz w:val="16"/>
                <w:szCs w:val="16"/>
              </w:rPr>
            </w:pPr>
            <w:hyperlink r:id="rId51" w:history="1">
              <w:r w:rsidR="00DB6B08" w:rsidRPr="0039368B">
                <w:rPr>
                  <w:rStyle w:val="Hyperlink"/>
                  <w:rFonts w:ascii="Times New Roman" w:hAnsi="Times New Roman"/>
                  <w:sz w:val="16"/>
                  <w:szCs w:val="16"/>
                </w:rPr>
                <w:t>www.sprep.org</w:t>
              </w:r>
            </w:hyperlink>
          </w:p>
          <w:p w:rsidR="00DB6B08" w:rsidRPr="00424446" w:rsidRDefault="00DB6B08" w:rsidP="008C4E2F">
            <w:pPr>
              <w:rPr>
                <w:rFonts w:ascii="Times New Roman" w:hAnsi="Times New Roman"/>
                <w:sz w:val="16"/>
                <w:szCs w:val="16"/>
              </w:rPr>
            </w:pPr>
          </w:p>
        </w:tc>
      </w:tr>
      <w:tr w:rsidR="00002CD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SPC/GIZ – CCCPIR</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Regional organization</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Program aims to build and strengthen the capacities of Pacific member countries and regional organizations, to adapt to, and climate change, as a fundamental element for the sustainable management of land-based resources.</w:t>
            </w:r>
          </w:p>
        </w:tc>
        <w:tc>
          <w:tcPr>
            <w:tcW w:w="2169"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 xml:space="preserve">Phone No: </w:t>
            </w:r>
            <w:r w:rsidR="004713D3">
              <w:rPr>
                <w:rFonts w:ascii="Times New Roman" w:hAnsi="Times New Roman"/>
                <w:sz w:val="16"/>
                <w:szCs w:val="16"/>
              </w:rPr>
              <w:t>+679 3305 983</w:t>
            </w:r>
          </w:p>
        </w:tc>
      </w:tr>
      <w:tr w:rsidR="00002CD6" w:rsidRPr="00424446" w:rsidTr="00F065A3">
        <w:tc>
          <w:tcPr>
            <w:tcW w:w="2700" w:type="dxa"/>
          </w:tcPr>
          <w:p w:rsidR="00A4084E" w:rsidRPr="00424446" w:rsidRDefault="00A4084E" w:rsidP="00986948">
            <w:pPr>
              <w:jc w:val="both"/>
              <w:rPr>
                <w:rFonts w:ascii="Times New Roman" w:hAnsi="Times New Roman"/>
                <w:b/>
                <w:sz w:val="16"/>
                <w:szCs w:val="16"/>
              </w:rPr>
            </w:pPr>
            <w:r w:rsidRPr="00424446">
              <w:rPr>
                <w:rFonts w:ascii="Times New Roman" w:hAnsi="Times New Roman"/>
                <w:b/>
                <w:sz w:val="16"/>
                <w:szCs w:val="16"/>
              </w:rPr>
              <w:t>Birdlife International</w:t>
            </w:r>
          </w:p>
        </w:tc>
        <w:tc>
          <w:tcPr>
            <w:tcW w:w="1530" w:type="dxa"/>
          </w:tcPr>
          <w:p w:rsidR="00A4084E" w:rsidRPr="00424446" w:rsidRDefault="00A4084E" w:rsidP="00986948">
            <w:pPr>
              <w:jc w:val="center"/>
              <w:rPr>
                <w:rFonts w:ascii="Times New Roman" w:hAnsi="Times New Roman"/>
                <w:sz w:val="16"/>
                <w:szCs w:val="16"/>
              </w:rPr>
            </w:pPr>
            <w:r w:rsidRPr="00424446">
              <w:rPr>
                <w:rFonts w:ascii="Times New Roman" w:hAnsi="Times New Roman"/>
                <w:sz w:val="16"/>
                <w:szCs w:val="16"/>
              </w:rPr>
              <w:t xml:space="preserve">NGO </w:t>
            </w:r>
          </w:p>
        </w:tc>
        <w:tc>
          <w:tcPr>
            <w:tcW w:w="3168" w:type="dxa"/>
          </w:tcPr>
          <w:p w:rsidR="00A4084E" w:rsidRPr="00424446" w:rsidRDefault="00A4084E" w:rsidP="00986948">
            <w:pPr>
              <w:rPr>
                <w:rFonts w:ascii="Times New Roman" w:hAnsi="Times New Roman"/>
                <w:sz w:val="16"/>
                <w:szCs w:val="16"/>
              </w:rPr>
            </w:pPr>
            <w:r w:rsidRPr="00424446">
              <w:rPr>
                <w:rFonts w:ascii="Times New Roman" w:hAnsi="Times New Roman"/>
                <w:sz w:val="16"/>
                <w:szCs w:val="16"/>
              </w:rPr>
              <w:t>Conserve bird species, sites and habitats.  Conservation activities in important bird areas.  Conservation of pristine forest ecosystems.</w:t>
            </w:r>
          </w:p>
        </w:tc>
        <w:tc>
          <w:tcPr>
            <w:tcW w:w="2169" w:type="dxa"/>
          </w:tcPr>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10 McGregor Road</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Ma’afu Street</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 xml:space="preserve">Suva </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Fiji</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Phone No: +679 331 3492</w:t>
            </w:r>
          </w:p>
        </w:tc>
      </w:tr>
      <w:tr w:rsidR="00002CD6" w:rsidRPr="00424446" w:rsidTr="00F065A3">
        <w:tc>
          <w:tcPr>
            <w:tcW w:w="2700" w:type="dxa"/>
          </w:tcPr>
          <w:p w:rsidR="00A4084E" w:rsidRPr="00424446" w:rsidRDefault="00A4084E" w:rsidP="00986948">
            <w:pPr>
              <w:jc w:val="both"/>
              <w:rPr>
                <w:rFonts w:ascii="Times New Roman" w:hAnsi="Times New Roman"/>
                <w:b/>
                <w:sz w:val="16"/>
                <w:szCs w:val="16"/>
              </w:rPr>
            </w:pPr>
            <w:r w:rsidRPr="00424446">
              <w:rPr>
                <w:rFonts w:ascii="Times New Roman" w:hAnsi="Times New Roman"/>
                <w:b/>
                <w:sz w:val="16"/>
                <w:szCs w:val="16"/>
              </w:rPr>
              <w:t>Conservation International (CI)</w:t>
            </w:r>
          </w:p>
        </w:tc>
        <w:tc>
          <w:tcPr>
            <w:tcW w:w="1530" w:type="dxa"/>
          </w:tcPr>
          <w:p w:rsidR="00A4084E" w:rsidRPr="00424446" w:rsidRDefault="00A4084E" w:rsidP="00986948">
            <w:pPr>
              <w:jc w:val="center"/>
              <w:rPr>
                <w:rFonts w:ascii="Times New Roman" w:hAnsi="Times New Roman"/>
                <w:sz w:val="16"/>
                <w:szCs w:val="16"/>
              </w:rPr>
            </w:pPr>
            <w:r w:rsidRPr="00424446">
              <w:rPr>
                <w:rFonts w:ascii="Times New Roman" w:hAnsi="Times New Roman"/>
                <w:sz w:val="16"/>
                <w:szCs w:val="16"/>
              </w:rPr>
              <w:t xml:space="preserve">NGO </w:t>
            </w:r>
          </w:p>
        </w:tc>
        <w:tc>
          <w:tcPr>
            <w:tcW w:w="3168" w:type="dxa"/>
          </w:tcPr>
          <w:p w:rsidR="00A4084E" w:rsidRPr="00424446" w:rsidRDefault="00A4084E" w:rsidP="00986948">
            <w:pPr>
              <w:rPr>
                <w:rFonts w:ascii="Times New Roman" w:hAnsi="Times New Roman"/>
                <w:sz w:val="16"/>
                <w:szCs w:val="16"/>
              </w:rPr>
            </w:pPr>
            <w:r w:rsidRPr="00424446">
              <w:rPr>
                <w:rFonts w:ascii="Times New Roman" w:hAnsi="Times New Roman"/>
                <w:sz w:val="16"/>
                <w:szCs w:val="16"/>
              </w:rPr>
              <w:t>Establishment of conservation areas (e.g. Sovi Basin</w:t>
            </w:r>
            <w:r>
              <w:rPr>
                <w:rFonts w:ascii="Times New Roman" w:hAnsi="Times New Roman"/>
                <w:sz w:val="16"/>
                <w:szCs w:val="16"/>
              </w:rPr>
              <w:t xml:space="preserve"> &amp; Wabu</w:t>
            </w:r>
            <w:r w:rsidRPr="00424446">
              <w:rPr>
                <w:rFonts w:ascii="Times New Roman" w:hAnsi="Times New Roman"/>
                <w:sz w:val="16"/>
                <w:szCs w:val="16"/>
              </w:rPr>
              <w:t xml:space="preserve">), reforestation and afforestation for the conservation of bio-diversity and the improvement of community livelihoods.  </w:t>
            </w:r>
          </w:p>
        </w:tc>
        <w:tc>
          <w:tcPr>
            <w:tcW w:w="2169" w:type="dxa"/>
          </w:tcPr>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G. P. O. Box 13779</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 xml:space="preserve">Suva </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Fiji</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Phone No: +679 331 4593</w:t>
            </w:r>
          </w:p>
        </w:tc>
      </w:tr>
      <w:tr w:rsidR="00002CD6" w:rsidRPr="00424446" w:rsidTr="00F065A3">
        <w:tc>
          <w:tcPr>
            <w:tcW w:w="2700" w:type="dxa"/>
          </w:tcPr>
          <w:p w:rsidR="00A4084E" w:rsidRPr="00424446" w:rsidRDefault="00A4084E" w:rsidP="001439E4">
            <w:pPr>
              <w:rPr>
                <w:rFonts w:ascii="Times New Roman" w:hAnsi="Times New Roman"/>
                <w:b/>
                <w:sz w:val="16"/>
                <w:szCs w:val="16"/>
              </w:rPr>
            </w:pPr>
            <w:r w:rsidRPr="00424446">
              <w:rPr>
                <w:rFonts w:ascii="Times New Roman" w:hAnsi="Times New Roman"/>
                <w:b/>
                <w:sz w:val="16"/>
                <w:szCs w:val="16"/>
              </w:rPr>
              <w:t>Live &amp; Learn</w:t>
            </w:r>
            <w:r>
              <w:rPr>
                <w:rFonts w:ascii="Times New Roman" w:hAnsi="Times New Roman"/>
                <w:b/>
                <w:sz w:val="16"/>
                <w:szCs w:val="16"/>
              </w:rPr>
              <w:t xml:space="preserve"> Environmental Education</w:t>
            </w:r>
          </w:p>
        </w:tc>
        <w:tc>
          <w:tcPr>
            <w:tcW w:w="1530" w:type="dxa"/>
          </w:tcPr>
          <w:p w:rsidR="00A4084E" w:rsidRPr="00424446" w:rsidRDefault="00A4084E" w:rsidP="00986948">
            <w:pPr>
              <w:jc w:val="center"/>
              <w:rPr>
                <w:rFonts w:ascii="Times New Roman" w:hAnsi="Times New Roman"/>
              </w:rPr>
            </w:pPr>
            <w:r w:rsidRPr="00424446">
              <w:rPr>
                <w:rFonts w:ascii="Times New Roman" w:hAnsi="Times New Roman"/>
                <w:sz w:val="16"/>
                <w:szCs w:val="16"/>
              </w:rPr>
              <w:t xml:space="preserve">NGO </w:t>
            </w:r>
          </w:p>
        </w:tc>
        <w:tc>
          <w:tcPr>
            <w:tcW w:w="3168" w:type="dxa"/>
          </w:tcPr>
          <w:p w:rsidR="00A4084E" w:rsidRPr="00424446" w:rsidRDefault="00A4084E" w:rsidP="00C85332">
            <w:pPr>
              <w:rPr>
                <w:rFonts w:ascii="Times New Roman" w:hAnsi="Times New Roman"/>
                <w:sz w:val="16"/>
                <w:szCs w:val="16"/>
              </w:rPr>
            </w:pPr>
            <w:r w:rsidRPr="00424446">
              <w:rPr>
                <w:rFonts w:ascii="Times New Roman" w:hAnsi="Times New Roman"/>
                <w:sz w:val="16"/>
                <w:szCs w:val="16"/>
              </w:rPr>
              <w:t>Environmental education</w:t>
            </w:r>
            <w:r>
              <w:rPr>
                <w:rFonts w:ascii="Times New Roman" w:hAnsi="Times New Roman"/>
                <w:sz w:val="16"/>
                <w:szCs w:val="16"/>
              </w:rPr>
              <w:t>, establishment of conservation areas and improvement of community livelihood.</w:t>
            </w:r>
          </w:p>
        </w:tc>
        <w:tc>
          <w:tcPr>
            <w:tcW w:w="2169" w:type="dxa"/>
          </w:tcPr>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 xml:space="preserve">87 Gordon Street </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 xml:space="preserve">Suva </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Fiji</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Phone No: +679 331 5868</w:t>
            </w:r>
          </w:p>
        </w:tc>
      </w:tr>
      <w:tr w:rsidR="00002CD6" w:rsidRPr="00424446" w:rsidTr="00F065A3">
        <w:tc>
          <w:tcPr>
            <w:tcW w:w="2700" w:type="dxa"/>
          </w:tcPr>
          <w:p w:rsidR="00A4084E" w:rsidRPr="00424446" w:rsidRDefault="00A4084E" w:rsidP="00986948">
            <w:pPr>
              <w:jc w:val="both"/>
              <w:rPr>
                <w:rFonts w:ascii="Times New Roman" w:hAnsi="Times New Roman"/>
                <w:b/>
                <w:sz w:val="16"/>
                <w:szCs w:val="16"/>
              </w:rPr>
            </w:pPr>
            <w:r w:rsidRPr="00424446">
              <w:rPr>
                <w:rFonts w:ascii="Times New Roman" w:hAnsi="Times New Roman"/>
                <w:b/>
                <w:sz w:val="16"/>
                <w:szCs w:val="16"/>
              </w:rPr>
              <w:t>NatureFiji – MareqetiViti (NFMV)</w:t>
            </w:r>
          </w:p>
        </w:tc>
        <w:tc>
          <w:tcPr>
            <w:tcW w:w="1530" w:type="dxa"/>
          </w:tcPr>
          <w:p w:rsidR="00A4084E" w:rsidRPr="00424446" w:rsidRDefault="00A4084E" w:rsidP="00986948">
            <w:pPr>
              <w:jc w:val="center"/>
              <w:rPr>
                <w:rFonts w:ascii="Times New Roman" w:hAnsi="Times New Roman"/>
                <w:sz w:val="16"/>
                <w:szCs w:val="16"/>
              </w:rPr>
            </w:pPr>
            <w:r w:rsidRPr="00424446">
              <w:rPr>
                <w:rFonts w:ascii="Times New Roman" w:hAnsi="Times New Roman"/>
                <w:sz w:val="16"/>
                <w:szCs w:val="16"/>
              </w:rPr>
              <w:t xml:space="preserve">NGO </w:t>
            </w:r>
          </w:p>
        </w:tc>
        <w:tc>
          <w:tcPr>
            <w:tcW w:w="3168" w:type="dxa"/>
          </w:tcPr>
          <w:p w:rsidR="00A4084E" w:rsidRPr="00424446" w:rsidRDefault="00A4084E" w:rsidP="00986948">
            <w:pPr>
              <w:rPr>
                <w:rFonts w:ascii="Times New Roman" w:hAnsi="Times New Roman"/>
                <w:sz w:val="16"/>
                <w:szCs w:val="16"/>
              </w:rPr>
            </w:pPr>
            <w:r w:rsidRPr="00424446">
              <w:rPr>
                <w:rFonts w:ascii="Times New Roman" w:hAnsi="Times New Roman"/>
                <w:sz w:val="16"/>
                <w:szCs w:val="16"/>
              </w:rPr>
              <w:t>Raising awareness on the 2007 Fiji Forest Policy to priority forest communities, focusing on the concept of the permanent forest estate.  Researching endangered forest species, targeting youths in awareness and training in forest bio-diversity conservation, and assisting communities in establishing nurseries so that they may raise native seedlings to undertake reforestation.</w:t>
            </w:r>
          </w:p>
        </w:tc>
        <w:tc>
          <w:tcPr>
            <w:tcW w:w="2169" w:type="dxa"/>
          </w:tcPr>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14 Hamilton-Beattie Road</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Domain</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Suva</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Phone No: +679 310 0270</w:t>
            </w:r>
          </w:p>
          <w:p w:rsidR="00A4084E" w:rsidRPr="00424446" w:rsidRDefault="00A4084E" w:rsidP="00986948">
            <w:pPr>
              <w:jc w:val="both"/>
              <w:rPr>
                <w:rFonts w:ascii="Times New Roman" w:hAnsi="Times New Roman"/>
                <w:sz w:val="16"/>
                <w:szCs w:val="16"/>
              </w:rPr>
            </w:pPr>
          </w:p>
        </w:tc>
      </w:tr>
      <w:tr w:rsidR="006474A6" w:rsidRPr="00424446" w:rsidTr="00F065A3">
        <w:tc>
          <w:tcPr>
            <w:tcW w:w="2700" w:type="dxa"/>
          </w:tcPr>
          <w:p w:rsidR="00A4084E" w:rsidRPr="00424446" w:rsidRDefault="00A4084E" w:rsidP="00986948">
            <w:pPr>
              <w:rPr>
                <w:rFonts w:ascii="Times New Roman" w:hAnsi="Times New Roman"/>
                <w:b/>
                <w:sz w:val="16"/>
                <w:szCs w:val="16"/>
              </w:rPr>
            </w:pPr>
            <w:r w:rsidRPr="00424446">
              <w:rPr>
                <w:rFonts w:ascii="Times New Roman" w:hAnsi="Times New Roman"/>
                <w:b/>
                <w:sz w:val="16"/>
                <w:szCs w:val="16"/>
              </w:rPr>
              <w:t xml:space="preserve">Partners in Community Development </w:t>
            </w:r>
            <w:r w:rsidR="00FD6B3D">
              <w:rPr>
                <w:rFonts w:ascii="Times New Roman" w:hAnsi="Times New Roman"/>
                <w:b/>
                <w:sz w:val="16"/>
                <w:szCs w:val="16"/>
              </w:rPr>
              <w:t xml:space="preserve">Fiji </w:t>
            </w:r>
            <w:r w:rsidRPr="00424446">
              <w:rPr>
                <w:rFonts w:ascii="Times New Roman" w:hAnsi="Times New Roman"/>
                <w:b/>
                <w:sz w:val="16"/>
                <w:szCs w:val="16"/>
              </w:rPr>
              <w:t>(PCDF)</w:t>
            </w:r>
          </w:p>
        </w:tc>
        <w:tc>
          <w:tcPr>
            <w:tcW w:w="1530" w:type="dxa"/>
          </w:tcPr>
          <w:p w:rsidR="00A4084E" w:rsidRPr="00424446" w:rsidRDefault="00A4084E" w:rsidP="00986948">
            <w:pPr>
              <w:jc w:val="center"/>
              <w:rPr>
                <w:rFonts w:ascii="Times New Roman" w:hAnsi="Times New Roman"/>
              </w:rPr>
            </w:pPr>
            <w:r w:rsidRPr="00424446">
              <w:rPr>
                <w:rFonts w:ascii="Times New Roman" w:hAnsi="Times New Roman"/>
                <w:sz w:val="16"/>
                <w:szCs w:val="16"/>
              </w:rPr>
              <w:t xml:space="preserve">NGO </w:t>
            </w:r>
          </w:p>
        </w:tc>
        <w:tc>
          <w:tcPr>
            <w:tcW w:w="3168" w:type="dxa"/>
          </w:tcPr>
          <w:p w:rsidR="00A4084E" w:rsidRPr="00424446" w:rsidRDefault="006474A6" w:rsidP="006474A6">
            <w:pPr>
              <w:pStyle w:val="ListParagraph"/>
              <w:shd w:val="clear" w:color="auto" w:fill="FFFFFF"/>
              <w:ind w:left="0" w:hanging="18"/>
              <w:rPr>
                <w:rFonts w:ascii="Times New Roman" w:hAnsi="Times New Roman"/>
                <w:sz w:val="16"/>
                <w:szCs w:val="16"/>
              </w:rPr>
            </w:pPr>
            <w:r>
              <w:rPr>
                <w:rFonts w:ascii="Times New Roman" w:eastAsia="Times New Roman" w:hAnsi="Times New Roman"/>
                <w:sz w:val="16"/>
                <w:szCs w:val="16"/>
              </w:rPr>
              <w:t>Promote good governance and gender b</w:t>
            </w:r>
            <w:r w:rsidR="004713D3" w:rsidRPr="004713D3">
              <w:rPr>
                <w:rFonts w:ascii="Times New Roman" w:eastAsia="Times New Roman" w:hAnsi="Times New Roman"/>
                <w:sz w:val="16"/>
                <w:szCs w:val="16"/>
              </w:rPr>
              <w:t>alance</w:t>
            </w:r>
            <w:r>
              <w:rPr>
                <w:rFonts w:ascii="Times New Roman" w:eastAsia="Times New Roman" w:hAnsi="Times New Roman"/>
                <w:sz w:val="16"/>
                <w:szCs w:val="16"/>
              </w:rPr>
              <w:t>,</w:t>
            </w:r>
            <w:r w:rsidR="004713D3" w:rsidRPr="004713D3">
              <w:rPr>
                <w:rFonts w:ascii="Times New Roman" w:eastAsia="Times New Roman" w:hAnsi="Times New Roman"/>
                <w:sz w:val="16"/>
                <w:szCs w:val="16"/>
              </w:rPr>
              <w:t xml:space="preserve"> </w:t>
            </w:r>
            <w:r>
              <w:rPr>
                <w:rFonts w:ascii="Times New Roman" w:eastAsia="Times New Roman" w:hAnsi="Times New Roman"/>
                <w:sz w:val="16"/>
                <w:szCs w:val="16"/>
              </w:rPr>
              <w:t>protect the e</w:t>
            </w:r>
            <w:r w:rsidR="004713D3" w:rsidRPr="004713D3">
              <w:rPr>
                <w:rFonts w:ascii="Times New Roman" w:eastAsia="Times New Roman" w:hAnsi="Times New Roman"/>
                <w:sz w:val="16"/>
                <w:szCs w:val="16"/>
              </w:rPr>
              <w:t>nvironment</w:t>
            </w:r>
            <w:r>
              <w:rPr>
                <w:rFonts w:ascii="Times New Roman" w:eastAsia="Times New Roman" w:hAnsi="Times New Roman"/>
                <w:sz w:val="16"/>
                <w:szCs w:val="16"/>
              </w:rPr>
              <w:t>, i</w:t>
            </w:r>
            <w:r w:rsidR="004713D3" w:rsidRPr="004713D3">
              <w:rPr>
                <w:rFonts w:ascii="Times New Roman" w:eastAsia="Times New Roman" w:hAnsi="Times New Roman"/>
                <w:sz w:val="16"/>
                <w:szCs w:val="16"/>
              </w:rPr>
              <w:t>ncrease self-reliance in detached rural communities by building capacities</w:t>
            </w:r>
            <w:r>
              <w:rPr>
                <w:rFonts w:ascii="Times New Roman" w:eastAsia="Times New Roman" w:hAnsi="Times New Roman"/>
                <w:sz w:val="16"/>
                <w:szCs w:val="16"/>
              </w:rPr>
              <w:t xml:space="preserve"> and p</w:t>
            </w:r>
            <w:r w:rsidR="004713D3" w:rsidRPr="004713D3">
              <w:rPr>
                <w:rFonts w:ascii="Times New Roman" w:eastAsia="Times New Roman" w:hAnsi="Times New Roman"/>
                <w:sz w:val="16"/>
                <w:szCs w:val="16"/>
              </w:rPr>
              <w:t>romote healthy living and reduce the stigma attached to mental health issues</w:t>
            </w:r>
            <w:r>
              <w:rPr>
                <w:rFonts w:ascii="Times New Roman" w:eastAsia="Times New Roman" w:hAnsi="Times New Roman"/>
                <w:sz w:val="16"/>
                <w:szCs w:val="16"/>
              </w:rPr>
              <w:t>.</w:t>
            </w:r>
          </w:p>
        </w:tc>
        <w:tc>
          <w:tcPr>
            <w:tcW w:w="2169" w:type="dxa"/>
          </w:tcPr>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8 Denison Road</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Suva</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Fiji</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Phone No: +679 330 0392</w:t>
            </w:r>
          </w:p>
        </w:tc>
      </w:tr>
      <w:tr w:rsidR="006474A6" w:rsidRPr="00424446" w:rsidTr="00F065A3">
        <w:tc>
          <w:tcPr>
            <w:tcW w:w="2700" w:type="dxa"/>
          </w:tcPr>
          <w:p w:rsidR="00A4084E" w:rsidRPr="00424446" w:rsidRDefault="00A4084E" w:rsidP="00986948">
            <w:pPr>
              <w:rPr>
                <w:rFonts w:ascii="Times New Roman" w:hAnsi="Times New Roman"/>
                <w:b/>
                <w:sz w:val="16"/>
                <w:szCs w:val="16"/>
              </w:rPr>
            </w:pPr>
            <w:r w:rsidRPr="00424446">
              <w:rPr>
                <w:rFonts w:ascii="Times New Roman" w:hAnsi="Times New Roman"/>
                <w:b/>
                <w:sz w:val="16"/>
                <w:szCs w:val="16"/>
              </w:rPr>
              <w:t>Viti Land and Resources Owners Association and Other Landowners</w:t>
            </w:r>
          </w:p>
        </w:tc>
        <w:tc>
          <w:tcPr>
            <w:tcW w:w="1530" w:type="dxa"/>
          </w:tcPr>
          <w:p w:rsidR="00A4084E" w:rsidRPr="00424446" w:rsidRDefault="00A4084E" w:rsidP="00986948">
            <w:pPr>
              <w:jc w:val="center"/>
              <w:rPr>
                <w:rFonts w:ascii="Times New Roman" w:hAnsi="Times New Roman"/>
                <w:sz w:val="16"/>
                <w:szCs w:val="16"/>
              </w:rPr>
            </w:pPr>
            <w:r w:rsidRPr="00424446">
              <w:rPr>
                <w:rFonts w:ascii="Times New Roman" w:hAnsi="Times New Roman"/>
                <w:sz w:val="16"/>
                <w:szCs w:val="16"/>
              </w:rPr>
              <w:t>NGO</w:t>
            </w:r>
          </w:p>
        </w:tc>
        <w:tc>
          <w:tcPr>
            <w:tcW w:w="3168" w:type="dxa"/>
          </w:tcPr>
          <w:p w:rsidR="00A4084E" w:rsidRPr="00424446" w:rsidRDefault="00A4084E" w:rsidP="00986948">
            <w:pPr>
              <w:rPr>
                <w:rFonts w:ascii="Times New Roman" w:hAnsi="Times New Roman"/>
                <w:sz w:val="16"/>
                <w:szCs w:val="16"/>
              </w:rPr>
            </w:pPr>
            <w:r w:rsidRPr="00424446">
              <w:rPr>
                <w:rFonts w:ascii="Times New Roman" w:hAnsi="Times New Roman"/>
                <w:sz w:val="16"/>
                <w:szCs w:val="16"/>
              </w:rPr>
              <w:t>An association of indigenous resource owners that have stewardship of native forests/plantations/conservation areas.  They Partake in all aspects of forest activities whenever possible.  The main interests of the Association include agroforestry, sustainable forest management, carbon trading and biodiversity conservation.</w:t>
            </w:r>
          </w:p>
        </w:tc>
        <w:tc>
          <w:tcPr>
            <w:tcW w:w="2169" w:type="dxa"/>
          </w:tcPr>
          <w:p w:rsidR="00A4084E" w:rsidRPr="00424446" w:rsidRDefault="00A4084E" w:rsidP="00986948">
            <w:pPr>
              <w:jc w:val="both"/>
              <w:rPr>
                <w:rFonts w:ascii="Times New Roman" w:hAnsi="Times New Roman"/>
                <w:sz w:val="16"/>
                <w:szCs w:val="16"/>
              </w:rPr>
            </w:pPr>
          </w:p>
        </w:tc>
      </w:tr>
      <w:tr w:rsidR="006474A6" w:rsidRPr="00424446" w:rsidTr="00F065A3">
        <w:tc>
          <w:tcPr>
            <w:tcW w:w="2700" w:type="dxa"/>
          </w:tcPr>
          <w:p w:rsidR="00A4084E" w:rsidRPr="00424446" w:rsidRDefault="00A4084E" w:rsidP="00986948">
            <w:pPr>
              <w:jc w:val="both"/>
              <w:rPr>
                <w:rFonts w:ascii="Times New Roman" w:hAnsi="Times New Roman"/>
                <w:b/>
                <w:sz w:val="16"/>
                <w:szCs w:val="16"/>
              </w:rPr>
            </w:pPr>
            <w:r>
              <w:rPr>
                <w:rFonts w:ascii="Times New Roman" w:hAnsi="Times New Roman"/>
                <w:b/>
                <w:sz w:val="16"/>
                <w:szCs w:val="16"/>
              </w:rPr>
              <w:t xml:space="preserve">Wildlife Conservation Society </w:t>
            </w:r>
          </w:p>
        </w:tc>
        <w:tc>
          <w:tcPr>
            <w:tcW w:w="1530" w:type="dxa"/>
          </w:tcPr>
          <w:p w:rsidR="00A4084E" w:rsidRPr="00424446" w:rsidRDefault="00A4084E" w:rsidP="00986948">
            <w:pPr>
              <w:jc w:val="center"/>
              <w:rPr>
                <w:rFonts w:ascii="Times New Roman" w:hAnsi="Times New Roman"/>
              </w:rPr>
            </w:pPr>
            <w:r w:rsidRPr="00424446">
              <w:rPr>
                <w:rFonts w:ascii="Times New Roman" w:hAnsi="Times New Roman"/>
                <w:sz w:val="16"/>
                <w:szCs w:val="16"/>
              </w:rPr>
              <w:t xml:space="preserve">NGO </w:t>
            </w:r>
          </w:p>
        </w:tc>
        <w:tc>
          <w:tcPr>
            <w:tcW w:w="3168" w:type="dxa"/>
          </w:tcPr>
          <w:p w:rsidR="00A4084E" w:rsidRPr="00424446" w:rsidRDefault="00A4084E" w:rsidP="002001D7">
            <w:pPr>
              <w:rPr>
                <w:rFonts w:ascii="Times New Roman" w:hAnsi="Times New Roman"/>
                <w:sz w:val="16"/>
                <w:szCs w:val="16"/>
              </w:rPr>
            </w:pPr>
            <w:r w:rsidRPr="00424446">
              <w:rPr>
                <w:rFonts w:ascii="Times New Roman" w:hAnsi="Times New Roman"/>
                <w:sz w:val="16"/>
                <w:szCs w:val="16"/>
              </w:rPr>
              <w:t>Conservation activities</w:t>
            </w:r>
            <w:r w:rsidR="00073FB4">
              <w:rPr>
                <w:rFonts w:ascii="Times New Roman" w:hAnsi="Times New Roman"/>
                <w:sz w:val="16"/>
                <w:szCs w:val="16"/>
              </w:rPr>
              <w:t xml:space="preserve"> - </w:t>
            </w:r>
            <w:r w:rsidR="00073FB4" w:rsidRPr="00073FB4">
              <w:rPr>
                <w:rFonts w:ascii="Times New Roman" w:hAnsi="Times New Roman"/>
                <w:sz w:val="16"/>
                <w:szCs w:val="16"/>
              </w:rPr>
              <w:t xml:space="preserve">works with communities and the </w:t>
            </w:r>
            <w:r w:rsidR="00073FB4" w:rsidRPr="00073FB4">
              <w:rPr>
                <w:rFonts w:ascii="Times New Roman" w:hAnsi="Times New Roman"/>
                <w:bCs/>
                <w:sz w:val="16"/>
                <w:szCs w:val="16"/>
              </w:rPr>
              <w:t>Fiji</w:t>
            </w:r>
            <w:r w:rsidR="00073FB4" w:rsidRPr="00073FB4">
              <w:rPr>
                <w:rFonts w:ascii="Times New Roman" w:hAnsi="Times New Roman"/>
                <w:sz w:val="16"/>
                <w:szCs w:val="16"/>
              </w:rPr>
              <w:t xml:space="preserve"> Government to protect biodiversity and natural resources through sound management</w:t>
            </w:r>
            <w:r w:rsidR="00073FB4">
              <w:rPr>
                <w:rFonts w:ascii="Times New Roman" w:hAnsi="Times New Roman"/>
                <w:sz w:val="16"/>
                <w:szCs w:val="16"/>
              </w:rPr>
              <w:t>.</w:t>
            </w:r>
          </w:p>
        </w:tc>
        <w:tc>
          <w:tcPr>
            <w:tcW w:w="2169" w:type="dxa"/>
          </w:tcPr>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Phone NO: +679 331 5174</w:t>
            </w:r>
          </w:p>
        </w:tc>
      </w:tr>
      <w:tr w:rsidR="006474A6" w:rsidRPr="00424446" w:rsidTr="00F065A3">
        <w:tc>
          <w:tcPr>
            <w:tcW w:w="2700" w:type="dxa"/>
          </w:tcPr>
          <w:p w:rsidR="00A4084E" w:rsidRPr="00424446" w:rsidRDefault="00A4084E" w:rsidP="00986948">
            <w:pPr>
              <w:jc w:val="both"/>
              <w:rPr>
                <w:rFonts w:ascii="Times New Roman" w:hAnsi="Times New Roman"/>
                <w:b/>
                <w:sz w:val="16"/>
                <w:szCs w:val="16"/>
              </w:rPr>
            </w:pPr>
            <w:r w:rsidRPr="00424446">
              <w:rPr>
                <w:rFonts w:ascii="Times New Roman" w:hAnsi="Times New Roman"/>
                <w:b/>
                <w:sz w:val="16"/>
                <w:szCs w:val="16"/>
              </w:rPr>
              <w:t xml:space="preserve">World Wildlife Fund </w:t>
            </w:r>
          </w:p>
        </w:tc>
        <w:tc>
          <w:tcPr>
            <w:tcW w:w="1530" w:type="dxa"/>
          </w:tcPr>
          <w:p w:rsidR="00A4084E" w:rsidRPr="00424446" w:rsidRDefault="00A4084E" w:rsidP="00986948">
            <w:pPr>
              <w:jc w:val="center"/>
              <w:rPr>
                <w:rFonts w:ascii="Times New Roman" w:hAnsi="Times New Roman"/>
              </w:rPr>
            </w:pPr>
            <w:r w:rsidRPr="00424446">
              <w:rPr>
                <w:rFonts w:ascii="Times New Roman" w:hAnsi="Times New Roman"/>
                <w:sz w:val="16"/>
                <w:szCs w:val="16"/>
              </w:rPr>
              <w:t xml:space="preserve">NGO </w:t>
            </w:r>
          </w:p>
        </w:tc>
        <w:tc>
          <w:tcPr>
            <w:tcW w:w="3168" w:type="dxa"/>
          </w:tcPr>
          <w:p w:rsidR="00A4084E" w:rsidRPr="00424446" w:rsidRDefault="00A4084E" w:rsidP="002001D7">
            <w:pPr>
              <w:rPr>
                <w:rFonts w:ascii="Times New Roman" w:hAnsi="Times New Roman"/>
                <w:sz w:val="16"/>
                <w:szCs w:val="16"/>
              </w:rPr>
            </w:pPr>
            <w:r w:rsidRPr="00424446">
              <w:rPr>
                <w:rFonts w:ascii="Times New Roman" w:hAnsi="Times New Roman"/>
                <w:sz w:val="16"/>
                <w:szCs w:val="16"/>
              </w:rPr>
              <w:t>Conservation activities</w:t>
            </w:r>
            <w:r w:rsidR="00073FB4">
              <w:rPr>
                <w:rFonts w:ascii="Times New Roman" w:hAnsi="Times New Roman"/>
                <w:sz w:val="16"/>
                <w:szCs w:val="16"/>
              </w:rPr>
              <w:t xml:space="preserve"> – tree replanting programme</w:t>
            </w:r>
            <w:r w:rsidR="002001D7">
              <w:rPr>
                <w:rFonts w:ascii="Times New Roman" w:hAnsi="Times New Roman"/>
                <w:sz w:val="16"/>
                <w:szCs w:val="16"/>
              </w:rPr>
              <w:t xml:space="preserve"> and conservation efforts </w:t>
            </w:r>
          </w:p>
        </w:tc>
        <w:tc>
          <w:tcPr>
            <w:tcW w:w="2169" w:type="dxa"/>
          </w:tcPr>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4 Ma’afu Street</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Suva</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Fiji</w:t>
            </w:r>
          </w:p>
          <w:p w:rsidR="00A4084E" w:rsidRPr="00424446" w:rsidRDefault="00A4084E" w:rsidP="00986948">
            <w:pPr>
              <w:jc w:val="both"/>
              <w:rPr>
                <w:rFonts w:ascii="Times New Roman" w:hAnsi="Times New Roman"/>
                <w:sz w:val="16"/>
                <w:szCs w:val="16"/>
              </w:rPr>
            </w:pPr>
            <w:r w:rsidRPr="00424446">
              <w:rPr>
                <w:rFonts w:ascii="Times New Roman" w:hAnsi="Times New Roman"/>
                <w:sz w:val="16"/>
                <w:szCs w:val="16"/>
              </w:rPr>
              <w:t>Phone No; +679 331 5533</w:t>
            </w:r>
          </w:p>
        </w:tc>
      </w:tr>
      <w:tr w:rsidR="006474A6" w:rsidRPr="00424446" w:rsidTr="00F065A3">
        <w:tc>
          <w:tcPr>
            <w:tcW w:w="2700" w:type="dxa"/>
          </w:tcPr>
          <w:p w:rsidR="00002CD6" w:rsidRPr="00424446" w:rsidRDefault="00002CD6" w:rsidP="008C4E2F">
            <w:pPr>
              <w:jc w:val="both"/>
              <w:rPr>
                <w:rFonts w:ascii="Times New Roman" w:hAnsi="Times New Roman"/>
                <w:b/>
                <w:sz w:val="16"/>
                <w:szCs w:val="16"/>
              </w:rPr>
            </w:pPr>
            <w:r w:rsidRPr="00424446">
              <w:rPr>
                <w:rFonts w:ascii="Times New Roman" w:hAnsi="Times New Roman"/>
                <w:b/>
                <w:sz w:val="16"/>
                <w:szCs w:val="16"/>
              </w:rPr>
              <w:t>Future Forests Fiji Limited</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Private</w:t>
            </w:r>
          </w:p>
        </w:tc>
        <w:tc>
          <w:tcPr>
            <w:tcW w:w="3168"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 xml:space="preserve">Managing Teak plantation on freehold land, leased land from indigenous Fijians </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 xml:space="preserve">G. P. O Box 704 </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 xml:space="preserve">Suva </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Fiji</w:t>
            </w:r>
          </w:p>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Phone No: +679 336 4201</w:t>
            </w:r>
          </w:p>
        </w:tc>
      </w:tr>
      <w:tr w:rsidR="006474A6" w:rsidRPr="00424446" w:rsidTr="00F065A3">
        <w:tc>
          <w:tcPr>
            <w:tcW w:w="2700" w:type="dxa"/>
          </w:tcPr>
          <w:p w:rsidR="00002CD6" w:rsidRPr="00424446" w:rsidRDefault="00002CD6" w:rsidP="008C4E2F">
            <w:pPr>
              <w:rPr>
                <w:rFonts w:ascii="Times New Roman" w:hAnsi="Times New Roman"/>
                <w:b/>
                <w:sz w:val="16"/>
                <w:szCs w:val="16"/>
              </w:rPr>
            </w:pPr>
            <w:r w:rsidRPr="00424446">
              <w:rPr>
                <w:rFonts w:ascii="Times New Roman" w:hAnsi="Times New Roman"/>
                <w:b/>
                <w:sz w:val="16"/>
                <w:szCs w:val="16"/>
              </w:rPr>
              <w:t>RiversFiji</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Private</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Activities primarily include ecotourism operations in Fiji from rafting, and river/mangrove forest/ocean kayaking.  They are the world renowned for their Upper Navua Conservation Area, which emcompasses a river portion with a 200-meter buffer zone ia a designated RAMSAR</w:t>
            </w:r>
            <w:r w:rsidRPr="00424446">
              <w:rPr>
                <w:rFonts w:ascii="Cambria Math" w:hAnsi="Cambria Math" w:cs="Cambria Math"/>
                <w:sz w:val="16"/>
                <w:szCs w:val="16"/>
              </w:rPr>
              <w:t>⁷</w:t>
            </w:r>
            <w:r w:rsidRPr="00424446">
              <w:rPr>
                <w:rFonts w:ascii="Times New Roman" w:hAnsi="Times New Roman"/>
                <w:sz w:val="16"/>
                <w:szCs w:val="16"/>
              </w:rPr>
              <w:t xml:space="preserve"> site leased from the landowners.</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Phone No: +679 345 0147</w:t>
            </w:r>
          </w:p>
        </w:tc>
      </w:tr>
      <w:tr w:rsidR="006474A6" w:rsidRPr="00424446" w:rsidTr="00F065A3">
        <w:tc>
          <w:tcPr>
            <w:tcW w:w="2700" w:type="dxa"/>
          </w:tcPr>
          <w:p w:rsidR="00002CD6" w:rsidRPr="00424446" w:rsidRDefault="00002CD6" w:rsidP="008C4E2F">
            <w:pPr>
              <w:rPr>
                <w:rFonts w:ascii="Times New Roman" w:hAnsi="Times New Roman"/>
                <w:b/>
                <w:sz w:val="16"/>
                <w:szCs w:val="16"/>
              </w:rPr>
            </w:pPr>
            <w:r w:rsidRPr="00424446">
              <w:rPr>
                <w:rFonts w:ascii="Times New Roman" w:hAnsi="Times New Roman"/>
                <w:b/>
                <w:sz w:val="16"/>
                <w:szCs w:val="16"/>
              </w:rPr>
              <w:t>University of the South Pacific – Institute of Applied Science</w:t>
            </w:r>
          </w:p>
        </w:tc>
        <w:tc>
          <w:tcPr>
            <w:tcW w:w="1530" w:type="dxa"/>
          </w:tcPr>
          <w:p w:rsidR="00002CD6" w:rsidRPr="00424446" w:rsidRDefault="00002CD6" w:rsidP="008C4E2F">
            <w:pPr>
              <w:jc w:val="center"/>
              <w:rPr>
                <w:rFonts w:ascii="Times New Roman" w:hAnsi="Times New Roman"/>
                <w:sz w:val="16"/>
                <w:szCs w:val="16"/>
              </w:rPr>
            </w:pPr>
            <w:r w:rsidRPr="00424446">
              <w:rPr>
                <w:rFonts w:ascii="Times New Roman" w:hAnsi="Times New Roman"/>
                <w:sz w:val="16"/>
                <w:szCs w:val="16"/>
              </w:rPr>
              <w:t>University</w:t>
            </w:r>
          </w:p>
        </w:tc>
        <w:tc>
          <w:tcPr>
            <w:tcW w:w="3168" w:type="dxa"/>
          </w:tcPr>
          <w:p w:rsidR="00002CD6" w:rsidRPr="00424446" w:rsidRDefault="00002CD6" w:rsidP="008C4E2F">
            <w:pPr>
              <w:rPr>
                <w:rFonts w:ascii="Times New Roman" w:hAnsi="Times New Roman"/>
                <w:sz w:val="16"/>
                <w:szCs w:val="16"/>
              </w:rPr>
            </w:pPr>
            <w:r w:rsidRPr="00424446">
              <w:rPr>
                <w:rFonts w:ascii="Times New Roman" w:hAnsi="Times New Roman"/>
                <w:sz w:val="16"/>
                <w:szCs w:val="16"/>
              </w:rPr>
              <w:t xml:space="preserve">Floral and fauna surveys, environmental impact assessments, forest certification auditing, and specialized training commissioned by organizations, like Conservation International, GIZ, SPC, etc. </w:t>
            </w:r>
          </w:p>
        </w:tc>
        <w:tc>
          <w:tcPr>
            <w:tcW w:w="2169" w:type="dxa"/>
          </w:tcPr>
          <w:p w:rsidR="00002CD6" w:rsidRPr="00424446" w:rsidRDefault="00002CD6" w:rsidP="008C4E2F">
            <w:pPr>
              <w:jc w:val="both"/>
              <w:rPr>
                <w:rFonts w:ascii="Times New Roman" w:hAnsi="Times New Roman"/>
                <w:sz w:val="16"/>
                <w:szCs w:val="16"/>
              </w:rPr>
            </w:pPr>
            <w:r w:rsidRPr="00424446">
              <w:rPr>
                <w:rFonts w:ascii="Times New Roman" w:hAnsi="Times New Roman"/>
                <w:sz w:val="16"/>
                <w:szCs w:val="16"/>
              </w:rPr>
              <w:t>Phone No: +679 323 1000</w:t>
            </w:r>
          </w:p>
        </w:tc>
      </w:tr>
    </w:tbl>
    <w:p w:rsidR="00CC29A5" w:rsidRDefault="00CC29A5" w:rsidP="00CC29A5">
      <w:pPr>
        <w:tabs>
          <w:tab w:val="left" w:pos="1762"/>
        </w:tabs>
        <w:spacing w:after="0" w:line="240" w:lineRule="auto"/>
        <w:jc w:val="center"/>
        <w:rPr>
          <w:rFonts w:ascii="Times New Roman" w:hAnsi="Times New Roman"/>
          <w:b/>
          <w:sz w:val="16"/>
          <w:szCs w:val="16"/>
        </w:rPr>
      </w:pPr>
    </w:p>
    <w:p w:rsidR="00CC29A5" w:rsidRDefault="00CC29A5" w:rsidP="00CC29A5">
      <w:pPr>
        <w:tabs>
          <w:tab w:val="left" w:pos="1762"/>
        </w:tabs>
        <w:rPr>
          <w:rFonts w:ascii="Times New Roman" w:hAnsi="Times New Roman"/>
          <w:b/>
          <w:sz w:val="16"/>
          <w:szCs w:val="16"/>
        </w:rPr>
      </w:pPr>
    </w:p>
    <w:p w:rsidR="006125A4" w:rsidRDefault="006125A4" w:rsidP="00CC29A5">
      <w:pPr>
        <w:tabs>
          <w:tab w:val="left" w:pos="1762"/>
        </w:tabs>
        <w:rPr>
          <w:rFonts w:ascii="Times New Roman" w:hAnsi="Times New Roman"/>
          <w:b/>
          <w:sz w:val="16"/>
          <w:szCs w:val="16"/>
        </w:rPr>
      </w:pPr>
    </w:p>
    <w:p w:rsidR="006125A4" w:rsidRDefault="006125A4" w:rsidP="00CC29A5">
      <w:pPr>
        <w:tabs>
          <w:tab w:val="left" w:pos="1762"/>
        </w:tabs>
        <w:rPr>
          <w:rFonts w:ascii="Times New Roman" w:hAnsi="Times New Roman"/>
          <w:b/>
          <w:sz w:val="16"/>
          <w:szCs w:val="16"/>
        </w:rPr>
      </w:pPr>
    </w:p>
    <w:p w:rsidR="00C85332" w:rsidRDefault="00C85332" w:rsidP="00CC29A5">
      <w:pPr>
        <w:tabs>
          <w:tab w:val="left" w:pos="1762"/>
        </w:tabs>
        <w:rPr>
          <w:rFonts w:ascii="Times New Roman" w:hAnsi="Times New Roman"/>
          <w:b/>
          <w:sz w:val="16"/>
          <w:szCs w:val="16"/>
        </w:rPr>
      </w:pPr>
    </w:p>
    <w:p w:rsidR="00C85332" w:rsidRDefault="00C85332" w:rsidP="00CC29A5">
      <w:pPr>
        <w:tabs>
          <w:tab w:val="left" w:pos="1762"/>
        </w:tabs>
        <w:rPr>
          <w:rFonts w:ascii="Times New Roman" w:hAnsi="Times New Roman"/>
          <w:b/>
          <w:sz w:val="16"/>
          <w:szCs w:val="16"/>
        </w:rPr>
      </w:pPr>
    </w:p>
    <w:p w:rsidR="00C85332" w:rsidRDefault="00C85332" w:rsidP="00CC29A5">
      <w:pPr>
        <w:tabs>
          <w:tab w:val="left" w:pos="1762"/>
        </w:tabs>
        <w:rPr>
          <w:rFonts w:ascii="Times New Roman" w:hAnsi="Times New Roman"/>
          <w:b/>
          <w:sz w:val="16"/>
          <w:szCs w:val="16"/>
        </w:rPr>
      </w:pPr>
    </w:p>
    <w:p w:rsidR="00C85332" w:rsidRDefault="00C85332" w:rsidP="00CC29A5">
      <w:pPr>
        <w:tabs>
          <w:tab w:val="left" w:pos="1762"/>
        </w:tabs>
        <w:rPr>
          <w:rFonts w:ascii="Times New Roman" w:hAnsi="Times New Roman"/>
          <w:b/>
          <w:sz w:val="16"/>
          <w:szCs w:val="16"/>
        </w:rPr>
      </w:pPr>
    </w:p>
    <w:p w:rsidR="00C85332" w:rsidRDefault="00C85332" w:rsidP="00CC29A5">
      <w:pPr>
        <w:tabs>
          <w:tab w:val="left" w:pos="1762"/>
        </w:tabs>
        <w:rPr>
          <w:rFonts w:ascii="Times New Roman" w:hAnsi="Times New Roman"/>
          <w:b/>
          <w:sz w:val="16"/>
          <w:szCs w:val="16"/>
        </w:rPr>
      </w:pPr>
    </w:p>
    <w:p w:rsidR="006125A4" w:rsidRDefault="006125A4" w:rsidP="00CC29A5">
      <w:pPr>
        <w:tabs>
          <w:tab w:val="left" w:pos="1762"/>
        </w:tabs>
        <w:rPr>
          <w:rFonts w:ascii="Times New Roman" w:hAnsi="Times New Roman"/>
          <w:b/>
          <w:sz w:val="16"/>
          <w:szCs w:val="16"/>
        </w:rPr>
      </w:pPr>
    </w:p>
    <w:p w:rsidR="006125A4" w:rsidRDefault="006125A4" w:rsidP="0023595F">
      <w:pPr>
        <w:shd w:val="clear" w:color="auto" w:fill="FFC000"/>
        <w:tabs>
          <w:tab w:val="left" w:pos="1762"/>
        </w:tabs>
        <w:spacing w:after="0" w:line="240" w:lineRule="auto"/>
        <w:jc w:val="center"/>
        <w:rPr>
          <w:rFonts w:ascii="Times New Roman" w:hAnsi="Times New Roman"/>
          <w:b/>
          <w:sz w:val="16"/>
          <w:szCs w:val="16"/>
        </w:rPr>
      </w:pPr>
      <w:r>
        <w:rPr>
          <w:rFonts w:ascii="Times New Roman" w:hAnsi="Times New Roman"/>
          <w:b/>
          <w:sz w:val="16"/>
          <w:szCs w:val="16"/>
        </w:rPr>
        <w:t>ANNEX 12</w:t>
      </w:r>
    </w:p>
    <w:p w:rsidR="006125A4" w:rsidRDefault="006125A4" w:rsidP="006125A4">
      <w:pPr>
        <w:tabs>
          <w:tab w:val="left" w:pos="1762"/>
        </w:tabs>
        <w:spacing w:after="0" w:line="240" w:lineRule="auto"/>
        <w:jc w:val="center"/>
        <w:rPr>
          <w:rFonts w:ascii="Times New Roman" w:hAnsi="Times New Roman"/>
          <w:b/>
          <w:sz w:val="16"/>
          <w:szCs w:val="16"/>
        </w:rPr>
      </w:pPr>
    </w:p>
    <w:p w:rsidR="006125A4" w:rsidRPr="00486CCF" w:rsidRDefault="006125A4" w:rsidP="006125A4">
      <w:pPr>
        <w:spacing w:after="0" w:line="240" w:lineRule="auto"/>
        <w:jc w:val="both"/>
        <w:rPr>
          <w:rFonts w:ascii="Times New Roman" w:hAnsi="Times New Roman"/>
          <w:b/>
          <w:bCs/>
          <w:sz w:val="12"/>
          <w:szCs w:val="12"/>
        </w:rPr>
      </w:pPr>
      <w:r w:rsidRPr="00486CCF">
        <w:rPr>
          <w:rFonts w:ascii="Times New Roman" w:hAnsi="Times New Roman"/>
          <w:b/>
          <w:bCs/>
          <w:sz w:val="12"/>
          <w:szCs w:val="12"/>
        </w:rPr>
        <w:t>Tree and other woody species that is important for food security and livelihoods:</w:t>
      </w:r>
    </w:p>
    <w:tbl>
      <w:tblPr>
        <w:tblStyle w:val="Style1"/>
        <w:tblW w:w="0" w:type="auto"/>
        <w:tblLook w:val="04A0" w:firstRow="1" w:lastRow="0" w:firstColumn="1" w:lastColumn="0" w:noHBand="0" w:noVBand="1"/>
      </w:tblPr>
      <w:tblGrid>
        <w:gridCol w:w="3168"/>
        <w:gridCol w:w="2430"/>
        <w:gridCol w:w="1800"/>
        <w:gridCol w:w="2178"/>
      </w:tblGrid>
      <w:tr w:rsidR="006125A4" w:rsidRPr="00F065A3" w:rsidTr="00F065A3">
        <w:tc>
          <w:tcPr>
            <w:tcW w:w="5598" w:type="dxa"/>
            <w:gridSpan w:val="2"/>
            <w:shd w:val="clear" w:color="auto" w:fill="D9D9D9" w:themeFill="background1" w:themeFillShade="D9"/>
          </w:tcPr>
          <w:p w:rsidR="006125A4" w:rsidRPr="00F065A3" w:rsidRDefault="006125A4" w:rsidP="008A125D">
            <w:pPr>
              <w:jc w:val="center"/>
              <w:rPr>
                <w:rFonts w:ascii="Times New Roman" w:hAnsi="Times New Roman"/>
                <w:b/>
                <w:bCs/>
                <w:sz w:val="16"/>
                <w:szCs w:val="16"/>
              </w:rPr>
            </w:pPr>
            <w:r w:rsidRPr="00F065A3">
              <w:rPr>
                <w:rFonts w:ascii="Times New Roman" w:hAnsi="Times New Roman"/>
                <w:b/>
                <w:bCs/>
                <w:sz w:val="16"/>
                <w:szCs w:val="16"/>
              </w:rPr>
              <w:t>Species</w:t>
            </w:r>
          </w:p>
        </w:tc>
        <w:tc>
          <w:tcPr>
            <w:tcW w:w="1800" w:type="dxa"/>
            <w:vMerge w:val="restart"/>
            <w:shd w:val="clear" w:color="auto" w:fill="D9D9D9" w:themeFill="background1" w:themeFillShade="D9"/>
          </w:tcPr>
          <w:p w:rsidR="006125A4" w:rsidRPr="00F065A3" w:rsidRDefault="006125A4" w:rsidP="008A125D">
            <w:pPr>
              <w:jc w:val="center"/>
              <w:rPr>
                <w:rFonts w:ascii="Times New Roman" w:hAnsi="Times New Roman"/>
                <w:b/>
                <w:bCs/>
                <w:sz w:val="16"/>
                <w:szCs w:val="16"/>
              </w:rPr>
            </w:pPr>
            <w:r w:rsidRPr="00F065A3">
              <w:rPr>
                <w:rFonts w:ascii="Times New Roman" w:hAnsi="Times New Roman"/>
                <w:b/>
                <w:bCs/>
                <w:sz w:val="16"/>
                <w:szCs w:val="16"/>
              </w:rPr>
              <w:t>Use for food security</w:t>
            </w:r>
          </w:p>
        </w:tc>
        <w:tc>
          <w:tcPr>
            <w:tcW w:w="2178" w:type="dxa"/>
            <w:vMerge w:val="restart"/>
            <w:shd w:val="clear" w:color="auto" w:fill="D9D9D9" w:themeFill="background1" w:themeFillShade="D9"/>
          </w:tcPr>
          <w:p w:rsidR="006125A4" w:rsidRPr="00F065A3" w:rsidRDefault="006125A4" w:rsidP="008A125D">
            <w:pPr>
              <w:jc w:val="center"/>
              <w:rPr>
                <w:rFonts w:ascii="Times New Roman" w:hAnsi="Times New Roman"/>
                <w:b/>
                <w:bCs/>
                <w:sz w:val="16"/>
                <w:szCs w:val="16"/>
              </w:rPr>
            </w:pPr>
            <w:r w:rsidRPr="00F065A3">
              <w:rPr>
                <w:rFonts w:ascii="Times New Roman" w:hAnsi="Times New Roman"/>
                <w:b/>
                <w:bCs/>
                <w:sz w:val="16"/>
                <w:szCs w:val="16"/>
              </w:rPr>
              <w:t>Use for poverty reduction</w:t>
            </w:r>
          </w:p>
        </w:tc>
      </w:tr>
      <w:tr w:rsidR="006125A4" w:rsidRPr="00F065A3" w:rsidTr="00F065A3">
        <w:tc>
          <w:tcPr>
            <w:tcW w:w="3168" w:type="dxa"/>
            <w:shd w:val="clear" w:color="auto" w:fill="D9D9D9" w:themeFill="background1" w:themeFillShade="D9"/>
          </w:tcPr>
          <w:p w:rsidR="006125A4" w:rsidRPr="00F065A3" w:rsidRDefault="006125A4" w:rsidP="008A125D">
            <w:pPr>
              <w:jc w:val="center"/>
              <w:rPr>
                <w:rFonts w:ascii="Times New Roman" w:hAnsi="Times New Roman"/>
                <w:b/>
                <w:bCs/>
                <w:sz w:val="16"/>
                <w:szCs w:val="16"/>
              </w:rPr>
            </w:pPr>
            <w:r w:rsidRPr="00F065A3">
              <w:rPr>
                <w:rFonts w:ascii="Times New Roman" w:hAnsi="Times New Roman"/>
                <w:b/>
                <w:bCs/>
                <w:sz w:val="16"/>
                <w:szCs w:val="16"/>
              </w:rPr>
              <w:t>Scientific name</w:t>
            </w:r>
          </w:p>
        </w:tc>
        <w:tc>
          <w:tcPr>
            <w:tcW w:w="2430" w:type="dxa"/>
            <w:shd w:val="clear" w:color="auto" w:fill="D9D9D9" w:themeFill="background1" w:themeFillShade="D9"/>
          </w:tcPr>
          <w:p w:rsidR="006125A4" w:rsidRPr="00F065A3" w:rsidRDefault="006125A4" w:rsidP="008A125D">
            <w:pPr>
              <w:jc w:val="center"/>
              <w:rPr>
                <w:rFonts w:ascii="Times New Roman" w:hAnsi="Times New Roman"/>
                <w:b/>
                <w:bCs/>
                <w:sz w:val="16"/>
                <w:szCs w:val="16"/>
              </w:rPr>
            </w:pPr>
            <w:r w:rsidRPr="00F065A3">
              <w:rPr>
                <w:rFonts w:ascii="Times New Roman" w:hAnsi="Times New Roman"/>
                <w:b/>
                <w:bCs/>
                <w:sz w:val="16"/>
                <w:szCs w:val="16"/>
              </w:rPr>
              <w:t>Native (N) or exotic (E)</w:t>
            </w:r>
          </w:p>
        </w:tc>
        <w:tc>
          <w:tcPr>
            <w:tcW w:w="1800" w:type="dxa"/>
            <w:vMerge/>
            <w:shd w:val="clear" w:color="auto" w:fill="D9D9D9" w:themeFill="background1" w:themeFillShade="D9"/>
          </w:tcPr>
          <w:p w:rsidR="006125A4" w:rsidRPr="00F065A3" w:rsidRDefault="006125A4" w:rsidP="008A125D">
            <w:pPr>
              <w:jc w:val="center"/>
              <w:rPr>
                <w:rFonts w:ascii="Times New Roman" w:hAnsi="Times New Roman"/>
                <w:b/>
                <w:bCs/>
                <w:sz w:val="16"/>
                <w:szCs w:val="16"/>
              </w:rPr>
            </w:pPr>
          </w:p>
        </w:tc>
        <w:tc>
          <w:tcPr>
            <w:tcW w:w="2178" w:type="dxa"/>
            <w:vMerge/>
            <w:shd w:val="clear" w:color="auto" w:fill="D9D9D9" w:themeFill="background1" w:themeFillShade="D9"/>
          </w:tcPr>
          <w:p w:rsidR="006125A4" w:rsidRPr="00F065A3" w:rsidRDefault="006125A4" w:rsidP="008A125D">
            <w:pPr>
              <w:jc w:val="center"/>
              <w:rPr>
                <w:rFonts w:ascii="Times New Roman" w:hAnsi="Times New Roman"/>
                <w:b/>
                <w:bCs/>
                <w:sz w:val="16"/>
                <w:szCs w:val="16"/>
              </w:rPr>
            </w:pPr>
          </w:p>
        </w:tc>
      </w:tr>
      <w:tr w:rsidR="006B6D6F" w:rsidRPr="00424446" w:rsidTr="00F065A3">
        <w:tc>
          <w:tcPr>
            <w:tcW w:w="316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Acacia richii</w:t>
            </w:r>
            <w:r>
              <w:rPr>
                <w:rFonts w:ascii="Times New Roman" w:eastAsia="Times New Roman" w:hAnsi="Times New Roman"/>
                <w:i/>
                <w:color w:val="000000"/>
                <w:sz w:val="16"/>
                <w:szCs w:val="16"/>
              </w:rPr>
              <w:t xml:space="preserve"> </w:t>
            </w:r>
            <w:r>
              <w:rPr>
                <w:rFonts w:ascii="Times New Roman" w:eastAsia="Times New Roman" w:hAnsi="Times New Roman"/>
                <w:color w:val="000000"/>
                <w:sz w:val="16"/>
                <w:szCs w:val="16"/>
              </w:rPr>
              <w:t>Qumu</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Agathis macrophyll</w:t>
            </w:r>
            <w:r>
              <w:rPr>
                <w:rFonts w:ascii="Times New Roman" w:eastAsia="Times New Roman" w:hAnsi="Times New Roman"/>
                <w:i/>
                <w:color w:val="000000"/>
                <w:sz w:val="16"/>
                <w:szCs w:val="16"/>
              </w:rPr>
              <w:t xml:space="preserve">a </w:t>
            </w:r>
            <w:r>
              <w:rPr>
                <w:rFonts w:ascii="Times New Roman" w:eastAsia="Times New Roman" w:hAnsi="Times New Roman"/>
                <w:color w:val="000000"/>
                <w:sz w:val="16"/>
                <w:szCs w:val="16"/>
              </w:rPr>
              <w:t>Dakua makadre</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Aleurites moluccana</w:t>
            </w:r>
            <w:r>
              <w:rPr>
                <w:rFonts w:ascii="Times New Roman" w:eastAsia="Times New Roman" w:hAnsi="Times New Roman"/>
                <w:i/>
                <w:color w:val="000000"/>
                <w:sz w:val="16"/>
                <w:szCs w:val="16"/>
              </w:rPr>
              <w:t xml:space="preserve"> </w:t>
            </w:r>
            <w:r w:rsidRPr="00FD117B">
              <w:rPr>
                <w:rFonts w:ascii="Times New Roman" w:eastAsia="Times New Roman" w:hAnsi="Times New Roman"/>
                <w:color w:val="000000"/>
                <w:sz w:val="16"/>
                <w:szCs w:val="16"/>
              </w:rPr>
              <w:t>Lauci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Alphotonia franguloides</w:t>
            </w:r>
            <w:r>
              <w:rPr>
                <w:rFonts w:ascii="Times New Roman" w:eastAsia="Times New Roman" w:hAnsi="Times New Roman"/>
                <w:i/>
                <w:color w:val="000000"/>
                <w:sz w:val="16"/>
                <w:szCs w:val="16"/>
              </w:rPr>
              <w:t xml:space="preserve"> </w:t>
            </w:r>
            <w:r w:rsidRPr="00FD117B">
              <w:rPr>
                <w:rFonts w:ascii="Times New Roman" w:eastAsia="Times New Roman" w:hAnsi="Times New Roman"/>
                <w:color w:val="000000"/>
                <w:sz w:val="16"/>
                <w:szCs w:val="16"/>
              </w:rPr>
              <w:t>Doi damu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7B6D7D" w:rsidRDefault="006B6D6F" w:rsidP="006B6D6F">
            <w:pPr>
              <w:rPr>
                <w:rFonts w:ascii="Times New Roman" w:eastAsia="Times New Roman" w:hAnsi="Times New Roman"/>
                <w:color w:val="000000"/>
                <w:sz w:val="16"/>
                <w:szCs w:val="16"/>
              </w:rPr>
            </w:pPr>
            <w:r w:rsidRPr="00424446">
              <w:rPr>
                <w:rFonts w:ascii="Times New Roman" w:eastAsia="Times New Roman" w:hAnsi="Times New Roman"/>
                <w:i/>
                <w:color w:val="000000"/>
                <w:sz w:val="16"/>
                <w:szCs w:val="16"/>
              </w:rPr>
              <w:t>Alphotonia zizyphoides</w:t>
            </w:r>
            <w:r>
              <w:rPr>
                <w:rFonts w:ascii="Times New Roman" w:eastAsia="Times New Roman" w:hAnsi="Times New Roman"/>
                <w:i/>
                <w:color w:val="000000"/>
                <w:sz w:val="16"/>
                <w:szCs w:val="16"/>
              </w:rPr>
              <w:t xml:space="preserve"> </w:t>
            </w:r>
            <w:r>
              <w:rPr>
                <w:rFonts w:ascii="Times New Roman" w:eastAsia="Times New Roman" w:hAnsi="Times New Roman"/>
                <w:color w:val="000000"/>
                <w:sz w:val="16"/>
                <w:szCs w:val="16"/>
              </w:rPr>
              <w:t>Doi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Alstonia costata</w:t>
            </w:r>
            <w:r w:rsidRPr="00FD117B">
              <w:rPr>
                <w:rFonts w:ascii="Times New Roman" w:eastAsia="Times New Roman" w:hAnsi="Times New Roman"/>
                <w:color w:val="000000"/>
                <w:sz w:val="16"/>
                <w:szCs w:val="16"/>
              </w:rPr>
              <w:t xml:space="preserve"> Saurua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Alstonia vitiensis</w:t>
            </w:r>
            <w:r>
              <w:rPr>
                <w:rFonts w:ascii="Times New Roman" w:eastAsia="Times New Roman" w:hAnsi="Times New Roman"/>
                <w:i/>
                <w:color w:val="000000"/>
                <w:sz w:val="16"/>
                <w:szCs w:val="16"/>
              </w:rPr>
              <w:t xml:space="preserve"> </w:t>
            </w:r>
            <w:r w:rsidRPr="00FD117B">
              <w:rPr>
                <w:rFonts w:ascii="Times New Roman" w:eastAsia="Times New Roman" w:hAnsi="Times New Roman"/>
                <w:color w:val="000000"/>
                <w:sz w:val="16"/>
                <w:szCs w:val="16"/>
              </w:rPr>
              <w:t>Sorua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Amaroria soulameoides</w:t>
            </w:r>
            <w:r w:rsidRPr="00FD117B">
              <w:rPr>
                <w:rFonts w:ascii="Times New Roman" w:eastAsia="Times New Roman" w:hAnsi="Times New Roman"/>
                <w:color w:val="000000"/>
                <w:sz w:val="16"/>
                <w:szCs w:val="16"/>
              </w:rPr>
              <w:t xml:space="preserve"> Vasa ni veikau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Artocarpus altilis</w:t>
            </w:r>
            <w:r w:rsidRPr="00FD117B">
              <w:rPr>
                <w:rFonts w:ascii="Times New Roman" w:eastAsia="Times New Roman" w:hAnsi="Times New Roman"/>
                <w:color w:val="000000"/>
                <w:sz w:val="16"/>
                <w:szCs w:val="16"/>
              </w:rPr>
              <w:t xml:space="preserve"> Breadfruit</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Artocarpus integra</w:t>
            </w:r>
            <w:r w:rsidRPr="00FD117B">
              <w:rPr>
                <w:rFonts w:ascii="Times New Roman" w:eastAsia="Times New Roman" w:hAnsi="Times New Roman"/>
                <w:color w:val="000000"/>
                <w:sz w:val="16"/>
                <w:szCs w:val="16"/>
              </w:rPr>
              <w:t xml:space="preserve"> Uto-ni-dia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Atuna racemosa</w:t>
            </w:r>
            <w:r w:rsidRPr="00FD117B">
              <w:rPr>
                <w:rFonts w:ascii="Times New Roman" w:eastAsia="Times New Roman" w:hAnsi="Times New Roman"/>
                <w:color w:val="000000"/>
                <w:sz w:val="16"/>
                <w:szCs w:val="16"/>
              </w:rPr>
              <w:t xml:space="preserve"> Makita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Barringtonia asiatica</w:t>
            </w:r>
            <w:r w:rsidRPr="00FD117B">
              <w:rPr>
                <w:rFonts w:ascii="Times New Roman" w:eastAsia="Times New Roman" w:hAnsi="Times New Roman"/>
                <w:color w:val="000000"/>
                <w:sz w:val="16"/>
                <w:szCs w:val="16"/>
              </w:rPr>
              <w:t xml:space="preserve"> Vuturakaraka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Barringtonia edulis </w:t>
            </w:r>
            <w:r w:rsidRPr="00FD117B">
              <w:rPr>
                <w:rFonts w:ascii="Times New Roman" w:eastAsia="Times New Roman" w:hAnsi="Times New Roman"/>
                <w:color w:val="000000"/>
                <w:sz w:val="16"/>
                <w:szCs w:val="16"/>
              </w:rPr>
              <w:t>Vutu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Bischofia javanica</w:t>
            </w:r>
            <w:r w:rsidRPr="00FD117B">
              <w:rPr>
                <w:rFonts w:ascii="Times New Roman" w:eastAsia="Times New Roman" w:hAnsi="Times New Roman"/>
                <w:color w:val="000000"/>
                <w:sz w:val="16"/>
                <w:szCs w:val="16"/>
              </w:rPr>
              <w:t xml:space="preserve"> Koka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Brugulera gymnorrtiza</w:t>
            </w:r>
            <w:r w:rsidRPr="00FD117B">
              <w:rPr>
                <w:rFonts w:ascii="Times New Roman" w:eastAsia="Times New Roman" w:hAnsi="Times New Roman"/>
                <w:color w:val="000000"/>
                <w:sz w:val="16"/>
                <w:szCs w:val="16"/>
              </w:rPr>
              <w:t xml:space="preserve"> Dogo</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Buchanania attenuata</w:t>
            </w:r>
            <w:r w:rsidRPr="00FD117B">
              <w:rPr>
                <w:rFonts w:ascii="Times New Roman" w:eastAsia="Times New Roman" w:hAnsi="Times New Roman"/>
                <w:color w:val="000000"/>
                <w:sz w:val="16"/>
                <w:szCs w:val="16"/>
              </w:rPr>
              <w:t xml:space="preserve"> Kaukaro</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Burckella parviflora</w:t>
            </w:r>
            <w:r w:rsidRPr="00FD117B">
              <w:rPr>
                <w:rFonts w:ascii="Times New Roman" w:eastAsia="Times New Roman" w:hAnsi="Times New Roman"/>
                <w:color w:val="000000"/>
                <w:sz w:val="16"/>
                <w:szCs w:val="16"/>
              </w:rPr>
              <w:t xml:space="preserve"> Baumika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Calophyllum inophyllum</w:t>
            </w:r>
            <w:r w:rsidRPr="00FD117B">
              <w:rPr>
                <w:rFonts w:ascii="Times New Roman" w:eastAsia="Times New Roman" w:hAnsi="Times New Roman"/>
                <w:color w:val="000000"/>
                <w:sz w:val="16"/>
                <w:szCs w:val="16"/>
              </w:rPr>
              <w:t xml:space="preserve"> Dilo</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Calophyllum neo-ebudicum</w:t>
            </w:r>
            <w:r w:rsidRPr="00FD117B">
              <w:rPr>
                <w:rFonts w:ascii="Times New Roman" w:eastAsia="Times New Roman" w:hAnsi="Times New Roman"/>
                <w:color w:val="000000"/>
                <w:sz w:val="16"/>
                <w:szCs w:val="16"/>
              </w:rPr>
              <w:t xml:space="preserve"> Damanu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Calophyllum vitiense</w:t>
            </w:r>
            <w:r w:rsidRPr="00FD117B">
              <w:rPr>
                <w:rFonts w:ascii="Times New Roman" w:eastAsia="Times New Roman" w:hAnsi="Times New Roman"/>
                <w:color w:val="000000"/>
                <w:sz w:val="16"/>
                <w:szCs w:val="16"/>
              </w:rPr>
              <w:t xml:space="preserve"> Damanu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Canaga odorata</w:t>
            </w:r>
            <w:r w:rsidRPr="00FD117B">
              <w:rPr>
                <w:rFonts w:ascii="Times New Roman" w:eastAsia="Times New Roman" w:hAnsi="Times New Roman"/>
                <w:color w:val="000000"/>
                <w:sz w:val="16"/>
                <w:szCs w:val="16"/>
              </w:rPr>
              <w:t xml:space="preserve"> Makosoi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Canarium spp.</w:t>
            </w:r>
            <w:r w:rsidRPr="00FD117B">
              <w:rPr>
                <w:rFonts w:ascii="Times New Roman" w:eastAsia="Times New Roman" w:hAnsi="Times New Roman"/>
                <w:color w:val="000000"/>
                <w:sz w:val="16"/>
                <w:szCs w:val="16"/>
              </w:rPr>
              <w:t xml:space="preserve"> Kaunicina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Casaurina equisetifolia</w:t>
            </w:r>
            <w:r w:rsidRPr="00FD117B">
              <w:rPr>
                <w:rFonts w:ascii="Times New Roman" w:eastAsia="Times New Roman" w:hAnsi="Times New Roman"/>
                <w:color w:val="000000"/>
                <w:sz w:val="16"/>
                <w:szCs w:val="16"/>
              </w:rPr>
              <w:t xml:space="preserve"> Nokonoko</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Cerbera manghas</w:t>
            </w:r>
            <w:r w:rsidRPr="00FD117B">
              <w:rPr>
                <w:rFonts w:ascii="Times New Roman" w:eastAsia="Times New Roman" w:hAnsi="Times New Roman"/>
                <w:color w:val="000000"/>
                <w:sz w:val="16"/>
                <w:szCs w:val="16"/>
              </w:rPr>
              <w:t xml:space="preserve"> Vasa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Cocos nucifera</w:t>
            </w:r>
            <w:r w:rsidRPr="00FD117B">
              <w:rPr>
                <w:rFonts w:ascii="Times New Roman" w:eastAsia="Times New Roman" w:hAnsi="Times New Roman"/>
                <w:color w:val="000000"/>
                <w:sz w:val="16"/>
                <w:szCs w:val="16"/>
              </w:rPr>
              <w:t xml:space="preserve"> Coconut</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Commersonia bartramia</w:t>
            </w:r>
            <w:r w:rsidRPr="00FD117B">
              <w:rPr>
                <w:rFonts w:ascii="Times New Roman" w:eastAsia="Times New Roman" w:hAnsi="Times New Roman"/>
                <w:color w:val="000000"/>
                <w:sz w:val="16"/>
                <w:szCs w:val="16"/>
              </w:rPr>
              <w:t xml:space="preserve"> Sama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Cordia subcordata</w:t>
            </w:r>
            <w:r w:rsidRPr="00FD117B">
              <w:rPr>
                <w:rFonts w:ascii="Times New Roman" w:eastAsia="Times New Roman" w:hAnsi="Times New Roman"/>
                <w:color w:val="000000"/>
                <w:sz w:val="16"/>
                <w:szCs w:val="16"/>
              </w:rPr>
              <w:t xml:space="preserve"> Nawanawa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Cordyline fruticosa</w:t>
            </w:r>
            <w:r w:rsidRPr="00FD117B">
              <w:rPr>
                <w:rFonts w:ascii="Times New Roman" w:eastAsia="Times New Roman" w:hAnsi="Times New Roman"/>
                <w:color w:val="000000"/>
                <w:sz w:val="16"/>
                <w:szCs w:val="16"/>
              </w:rPr>
              <w:t xml:space="preserve"> Vasili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Crossostylis seemannnii</w:t>
            </w:r>
            <w:r w:rsidRPr="00FD117B">
              <w:rPr>
                <w:rFonts w:ascii="Times New Roman" w:eastAsia="Times New Roman" w:hAnsi="Times New Roman"/>
                <w:color w:val="000000"/>
                <w:sz w:val="16"/>
                <w:szCs w:val="16"/>
              </w:rPr>
              <w:t xml:space="preserve"> Tirivanua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Cyathea spp.</w:t>
            </w:r>
            <w:r w:rsidRPr="00FD117B">
              <w:rPr>
                <w:rFonts w:ascii="Times New Roman" w:eastAsia="Times New Roman" w:hAnsi="Times New Roman"/>
                <w:color w:val="000000"/>
                <w:sz w:val="16"/>
                <w:szCs w:val="16"/>
              </w:rPr>
              <w:t xml:space="preserve"> Balabala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Cynometra insularis</w:t>
            </w:r>
            <w:r w:rsidRPr="00FD117B">
              <w:rPr>
                <w:rFonts w:ascii="Times New Roman" w:eastAsia="Times New Roman" w:hAnsi="Times New Roman"/>
                <w:color w:val="000000"/>
                <w:sz w:val="16"/>
                <w:szCs w:val="16"/>
              </w:rPr>
              <w:t xml:space="preserve"> Moivi/Cibicibi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Dacrycarpus imbricatus</w:t>
            </w:r>
            <w:r w:rsidRPr="00FD117B">
              <w:rPr>
                <w:rFonts w:ascii="Times New Roman" w:eastAsia="Times New Roman" w:hAnsi="Times New Roman"/>
                <w:color w:val="000000"/>
                <w:sz w:val="16"/>
                <w:szCs w:val="16"/>
              </w:rPr>
              <w:t xml:space="preserve"> Amunu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Decaspermum vitiense</w:t>
            </w:r>
            <w:r w:rsidRPr="00FD117B">
              <w:rPr>
                <w:rFonts w:ascii="Times New Roman" w:eastAsia="Times New Roman" w:hAnsi="Times New Roman"/>
                <w:color w:val="000000"/>
                <w:sz w:val="16"/>
                <w:szCs w:val="16"/>
              </w:rPr>
              <w:t xml:space="preserve"> Nuqanuqa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Decrydium nidulum</w:t>
            </w:r>
            <w:r w:rsidRPr="00FD117B">
              <w:rPr>
                <w:rFonts w:ascii="Times New Roman" w:eastAsia="Times New Roman" w:hAnsi="Times New Roman"/>
                <w:color w:val="000000"/>
                <w:sz w:val="16"/>
                <w:szCs w:val="16"/>
              </w:rPr>
              <w:t xml:space="preserve"> Yaka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Decussocarpus retrophyllum vitiensis </w:t>
            </w:r>
            <w:r w:rsidRPr="00FD117B">
              <w:rPr>
                <w:rFonts w:ascii="Times New Roman" w:eastAsia="Times New Roman" w:hAnsi="Times New Roman"/>
                <w:color w:val="000000"/>
                <w:sz w:val="16"/>
                <w:szCs w:val="16"/>
              </w:rPr>
              <w:t>Dakua salusalu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Degeneria vitiensis</w:t>
            </w:r>
            <w:r w:rsidRPr="00FD117B">
              <w:rPr>
                <w:rFonts w:ascii="Times New Roman" w:eastAsia="Times New Roman" w:hAnsi="Times New Roman"/>
                <w:color w:val="000000"/>
                <w:sz w:val="16"/>
                <w:szCs w:val="16"/>
              </w:rPr>
              <w:t xml:space="preserve"> Masiratu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Dillenia biflora</w:t>
            </w:r>
            <w:r w:rsidRPr="00FD117B">
              <w:rPr>
                <w:rFonts w:ascii="Times New Roman" w:eastAsia="Times New Roman" w:hAnsi="Times New Roman"/>
                <w:color w:val="000000"/>
                <w:sz w:val="16"/>
                <w:szCs w:val="16"/>
              </w:rPr>
              <w:t xml:space="preserve"> Kuluva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Dysoxylum richii</w:t>
            </w:r>
            <w:r w:rsidRPr="00FD117B">
              <w:rPr>
                <w:rFonts w:ascii="Times New Roman" w:eastAsia="Times New Roman" w:hAnsi="Times New Roman"/>
                <w:color w:val="000000"/>
                <w:sz w:val="16"/>
                <w:szCs w:val="16"/>
              </w:rPr>
              <w:t xml:space="preserve"> Tarawaukeirakaraka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Elaeocarpus spp.</w:t>
            </w:r>
            <w:r w:rsidRPr="00FD117B">
              <w:rPr>
                <w:rFonts w:ascii="Times New Roman" w:eastAsia="Times New Roman" w:hAnsi="Times New Roman"/>
                <w:color w:val="000000"/>
                <w:sz w:val="16"/>
                <w:szCs w:val="16"/>
              </w:rPr>
              <w:t xml:space="preserve"> Kabi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Elattostachys falcata</w:t>
            </w:r>
            <w:r w:rsidRPr="00FD117B">
              <w:rPr>
                <w:rFonts w:ascii="Times New Roman" w:eastAsia="Times New Roman" w:hAnsi="Times New Roman"/>
                <w:color w:val="000000"/>
                <w:sz w:val="16"/>
                <w:szCs w:val="16"/>
              </w:rPr>
              <w:t xml:space="preserve"> Marasa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Emmenosperma micropetalum</w:t>
            </w:r>
            <w:r w:rsidRPr="00FD117B">
              <w:rPr>
                <w:rFonts w:ascii="Times New Roman" w:eastAsia="Times New Roman" w:hAnsi="Times New Roman"/>
                <w:color w:val="000000"/>
                <w:sz w:val="16"/>
                <w:szCs w:val="16"/>
              </w:rPr>
              <w:t xml:space="preserve"> Tomanu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Endospermum maccrophyllum</w:t>
            </w:r>
            <w:r w:rsidRPr="00FD117B">
              <w:rPr>
                <w:rFonts w:ascii="Times New Roman" w:eastAsia="Times New Roman" w:hAnsi="Times New Roman"/>
                <w:color w:val="000000"/>
                <w:sz w:val="16"/>
                <w:szCs w:val="16"/>
              </w:rPr>
              <w:t xml:space="preserve"> Kauvula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Erythrina variegata</w:t>
            </w:r>
            <w:r w:rsidRPr="00FD117B">
              <w:rPr>
                <w:rFonts w:ascii="Times New Roman" w:eastAsia="Times New Roman" w:hAnsi="Times New Roman"/>
                <w:color w:val="000000"/>
                <w:sz w:val="16"/>
                <w:szCs w:val="16"/>
              </w:rPr>
              <w:t xml:space="preserve"> Drala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baraclayana</w:t>
            </w:r>
            <w:r w:rsidRPr="00FD117B">
              <w:rPr>
                <w:rFonts w:ascii="Times New Roman" w:eastAsia="Times New Roman" w:hAnsi="Times New Roman"/>
                <w:color w:val="000000"/>
                <w:sz w:val="16"/>
                <w:szCs w:val="16"/>
              </w:rPr>
              <w:t xml:space="preserve"> Losilosi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fulvo-pilosa</w:t>
            </w:r>
            <w:r w:rsidRPr="00FD117B">
              <w:rPr>
                <w:rFonts w:ascii="Times New Roman" w:eastAsia="Times New Roman" w:hAnsi="Times New Roman"/>
                <w:color w:val="000000"/>
                <w:sz w:val="16"/>
                <w:szCs w:val="16"/>
              </w:rPr>
              <w:t xml:space="preserve"> Ai-masi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obliqua</w:t>
            </w:r>
            <w:r w:rsidRPr="00FD117B">
              <w:rPr>
                <w:rFonts w:ascii="Times New Roman" w:eastAsia="Times New Roman" w:hAnsi="Times New Roman"/>
                <w:color w:val="000000"/>
                <w:sz w:val="16"/>
                <w:szCs w:val="16"/>
              </w:rPr>
              <w:t xml:space="preserve"> Baka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prolixa</w:t>
            </w:r>
            <w:r w:rsidRPr="00FD117B">
              <w:rPr>
                <w:rFonts w:ascii="Times New Roman" w:eastAsia="Times New Roman" w:hAnsi="Times New Roman"/>
                <w:color w:val="000000"/>
                <w:sz w:val="16"/>
                <w:szCs w:val="16"/>
              </w:rPr>
              <w:t xml:space="preserve"> Baka ni Viti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smithii</w:t>
            </w:r>
            <w:r w:rsidRPr="00FD117B">
              <w:rPr>
                <w:rFonts w:ascii="Times New Roman" w:eastAsia="Times New Roman" w:hAnsi="Times New Roman"/>
                <w:color w:val="000000"/>
                <w:sz w:val="16"/>
                <w:szCs w:val="16"/>
              </w:rPr>
              <w:t xml:space="preserve"> Nunu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Ficus vitiensis</w:t>
            </w:r>
            <w:r w:rsidRPr="00FD117B">
              <w:rPr>
                <w:rFonts w:ascii="Times New Roman" w:eastAsia="Times New Roman" w:hAnsi="Times New Roman"/>
                <w:color w:val="000000"/>
                <w:sz w:val="16"/>
                <w:szCs w:val="16"/>
              </w:rPr>
              <w:t xml:space="preserve"> Lolo</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Fragraea gracillipes</w:t>
            </w:r>
            <w:r w:rsidRPr="00FD117B">
              <w:rPr>
                <w:rFonts w:ascii="Times New Roman" w:eastAsia="Times New Roman" w:hAnsi="Times New Roman"/>
                <w:color w:val="000000"/>
                <w:sz w:val="16"/>
                <w:szCs w:val="16"/>
              </w:rPr>
              <w:t xml:space="preserve"> Buabua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Garcinia myrtifolia</w:t>
            </w:r>
            <w:r w:rsidRPr="00FD117B">
              <w:rPr>
                <w:rFonts w:ascii="Times New Roman" w:eastAsia="Times New Roman" w:hAnsi="Times New Roman"/>
                <w:color w:val="000000"/>
                <w:sz w:val="16"/>
                <w:szCs w:val="16"/>
              </w:rPr>
              <w:t xml:space="preserve"> Laubu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Geissois ternata</w:t>
            </w:r>
            <w:r w:rsidRPr="00FD117B">
              <w:rPr>
                <w:rFonts w:ascii="Times New Roman" w:eastAsia="Times New Roman" w:hAnsi="Times New Roman"/>
                <w:color w:val="000000"/>
                <w:sz w:val="16"/>
                <w:szCs w:val="16"/>
              </w:rPr>
              <w:t xml:space="preserve"> Vure</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Glochidion seemannii</w:t>
            </w:r>
            <w:r w:rsidRPr="00FD117B">
              <w:rPr>
                <w:rFonts w:ascii="Times New Roman" w:eastAsia="Times New Roman" w:hAnsi="Times New Roman"/>
                <w:color w:val="000000"/>
                <w:sz w:val="16"/>
                <w:szCs w:val="16"/>
              </w:rPr>
              <w:t xml:space="preserve"> Molau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Gmelina vitiensis</w:t>
            </w:r>
            <w:r w:rsidRPr="00FD117B">
              <w:rPr>
                <w:rFonts w:ascii="Times New Roman" w:eastAsia="Times New Roman" w:hAnsi="Times New Roman"/>
                <w:color w:val="000000"/>
                <w:sz w:val="16"/>
                <w:szCs w:val="16"/>
              </w:rPr>
              <w:t xml:space="preserve"> Rosawa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Gnetum gnemon</w:t>
            </w:r>
            <w:r w:rsidRPr="00FD117B">
              <w:rPr>
                <w:rFonts w:ascii="Times New Roman" w:eastAsia="Times New Roman" w:hAnsi="Times New Roman"/>
                <w:color w:val="000000"/>
                <w:sz w:val="16"/>
                <w:szCs w:val="16"/>
              </w:rPr>
              <w:t xml:space="preserve"> Sukau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Gonystylus punctatus</w:t>
            </w:r>
            <w:r w:rsidRPr="00FD117B">
              <w:rPr>
                <w:rFonts w:ascii="Times New Roman" w:eastAsia="Times New Roman" w:hAnsi="Times New Roman"/>
                <w:color w:val="000000"/>
                <w:sz w:val="16"/>
                <w:szCs w:val="16"/>
              </w:rPr>
              <w:t xml:space="preserve"> Mavota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Gymnostoma vitiense</w:t>
            </w:r>
            <w:r w:rsidRPr="00FD117B">
              <w:rPr>
                <w:rFonts w:ascii="Times New Roman" w:eastAsia="Times New Roman" w:hAnsi="Times New Roman"/>
                <w:color w:val="000000"/>
                <w:sz w:val="16"/>
                <w:szCs w:val="16"/>
              </w:rPr>
              <w:t xml:space="preserve"> Velau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Gyrocarpus americanus</w:t>
            </w:r>
            <w:r w:rsidRPr="00FD117B">
              <w:rPr>
                <w:rFonts w:ascii="Times New Roman" w:eastAsia="Times New Roman" w:hAnsi="Times New Roman"/>
                <w:color w:val="000000"/>
                <w:sz w:val="16"/>
                <w:szCs w:val="16"/>
              </w:rPr>
              <w:t xml:space="preserve"> Wiriwiri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Haplolobus floribundus</w:t>
            </w:r>
            <w:r w:rsidRPr="00FD117B">
              <w:rPr>
                <w:rFonts w:ascii="Times New Roman" w:eastAsia="Times New Roman" w:hAnsi="Times New Roman"/>
                <w:color w:val="000000"/>
                <w:sz w:val="16"/>
                <w:szCs w:val="16"/>
              </w:rPr>
              <w:t xml:space="preserve"> Kaunigai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Hemandia olivacea</w:t>
            </w:r>
            <w:r w:rsidRPr="00FD117B">
              <w:rPr>
                <w:rFonts w:ascii="Times New Roman" w:eastAsia="Times New Roman" w:hAnsi="Times New Roman"/>
                <w:color w:val="000000"/>
                <w:sz w:val="16"/>
                <w:szCs w:val="16"/>
              </w:rPr>
              <w:t xml:space="preserve"> Makoloa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Heritiera ornithocephala</w:t>
            </w:r>
            <w:r w:rsidRPr="00FD117B">
              <w:rPr>
                <w:rFonts w:ascii="Times New Roman" w:eastAsia="Times New Roman" w:hAnsi="Times New Roman"/>
                <w:color w:val="000000"/>
                <w:sz w:val="16"/>
                <w:szCs w:val="16"/>
              </w:rPr>
              <w:t xml:space="preserve"> Rosarosa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Hibiscus tiliaceus</w:t>
            </w:r>
            <w:r w:rsidRPr="00FD117B">
              <w:rPr>
                <w:rFonts w:ascii="Times New Roman" w:eastAsia="Times New Roman" w:hAnsi="Times New Roman"/>
                <w:color w:val="000000"/>
                <w:sz w:val="16"/>
                <w:szCs w:val="16"/>
              </w:rPr>
              <w:t xml:space="preserve"> Vau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Inocarpus fagifer</w:t>
            </w:r>
            <w:r w:rsidRPr="00FD117B">
              <w:rPr>
                <w:rFonts w:ascii="Times New Roman" w:eastAsia="Times New Roman" w:hAnsi="Times New Roman"/>
                <w:color w:val="000000"/>
                <w:sz w:val="16"/>
                <w:szCs w:val="16"/>
              </w:rPr>
              <w:t xml:space="preserve"> Ivi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Instia bijuya</w:t>
            </w:r>
            <w:r w:rsidRPr="00FD117B">
              <w:rPr>
                <w:rFonts w:ascii="Times New Roman" w:eastAsia="Times New Roman" w:hAnsi="Times New Roman"/>
                <w:color w:val="000000"/>
                <w:sz w:val="16"/>
                <w:szCs w:val="16"/>
              </w:rPr>
              <w:t xml:space="preserve"> Vesi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Jatropha curcas</w:t>
            </w:r>
            <w:r w:rsidRPr="00FD117B">
              <w:rPr>
                <w:rFonts w:ascii="Times New Roman" w:eastAsia="Times New Roman" w:hAnsi="Times New Roman"/>
                <w:color w:val="000000"/>
                <w:sz w:val="16"/>
                <w:szCs w:val="16"/>
              </w:rPr>
              <w:t xml:space="preserve"> Banidaki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Kingi odendron platycarpum</w:t>
            </w:r>
            <w:r w:rsidRPr="00FD117B">
              <w:rPr>
                <w:rFonts w:ascii="Times New Roman" w:eastAsia="Times New Roman" w:hAnsi="Times New Roman"/>
                <w:color w:val="000000"/>
                <w:sz w:val="16"/>
                <w:szCs w:val="16"/>
              </w:rPr>
              <w:t xml:space="preserve"> Moivi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Lumnitzera littorea</w:t>
            </w:r>
            <w:r w:rsidRPr="00FD117B">
              <w:rPr>
                <w:rFonts w:ascii="Times New Roman" w:eastAsia="Times New Roman" w:hAnsi="Times New Roman"/>
                <w:color w:val="000000"/>
                <w:sz w:val="16"/>
                <w:szCs w:val="16"/>
              </w:rPr>
              <w:t xml:space="preserve"> Sagale</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Macaranga graffeana </w:t>
            </w:r>
            <w:r w:rsidRPr="00FD117B">
              <w:rPr>
                <w:rFonts w:ascii="Times New Roman" w:eastAsia="Times New Roman" w:hAnsi="Times New Roman"/>
                <w:color w:val="000000"/>
                <w:sz w:val="16"/>
                <w:szCs w:val="16"/>
              </w:rPr>
              <w:t>Gadoa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Macaranga harveyana</w:t>
            </w:r>
            <w:r w:rsidRPr="00FD117B">
              <w:rPr>
                <w:rFonts w:ascii="Times New Roman" w:eastAsia="Times New Roman" w:hAnsi="Times New Roman"/>
                <w:color w:val="000000"/>
                <w:sz w:val="16"/>
                <w:szCs w:val="16"/>
              </w:rPr>
              <w:t xml:space="preserve"> Gadoa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Mangifera indica</w:t>
            </w:r>
            <w:r w:rsidRPr="00FD117B">
              <w:rPr>
                <w:rFonts w:ascii="Times New Roman" w:eastAsia="Times New Roman" w:hAnsi="Times New Roman"/>
                <w:color w:val="000000"/>
                <w:sz w:val="16"/>
                <w:szCs w:val="16"/>
              </w:rPr>
              <w:t xml:space="preserve"> Mango</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Mastixiodendron robustum</w:t>
            </w:r>
            <w:r w:rsidRPr="00FD117B">
              <w:rPr>
                <w:rFonts w:ascii="Times New Roman" w:eastAsia="Times New Roman" w:hAnsi="Times New Roman"/>
                <w:color w:val="000000"/>
                <w:sz w:val="16"/>
                <w:szCs w:val="16"/>
              </w:rPr>
              <w:t xml:space="preserve"> Duvula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Metrosideros collina</w:t>
            </w:r>
            <w:r w:rsidRPr="00FD117B">
              <w:rPr>
                <w:rFonts w:ascii="Times New Roman" w:eastAsia="Times New Roman" w:hAnsi="Times New Roman"/>
                <w:color w:val="000000"/>
                <w:sz w:val="16"/>
                <w:szCs w:val="16"/>
              </w:rPr>
              <w:t xml:space="preserve"> Vuga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Millettia pinnata</w:t>
            </w:r>
            <w:r w:rsidRPr="00FD117B">
              <w:rPr>
                <w:rFonts w:ascii="Times New Roman" w:eastAsia="Times New Roman" w:hAnsi="Times New Roman"/>
                <w:color w:val="000000"/>
                <w:sz w:val="16"/>
                <w:szCs w:val="16"/>
              </w:rPr>
              <w:t xml:space="preserve"> Vesiwai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Myristica spp.</w:t>
            </w:r>
            <w:r w:rsidRPr="00FD117B">
              <w:rPr>
                <w:rFonts w:ascii="Times New Roman" w:eastAsia="Times New Roman" w:hAnsi="Times New Roman"/>
                <w:color w:val="000000"/>
                <w:sz w:val="16"/>
                <w:szCs w:val="16"/>
              </w:rPr>
              <w:t xml:space="preserve"> Kaudamu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Neonauclea  forsteri</w:t>
            </w:r>
            <w:r w:rsidRPr="00FD117B">
              <w:rPr>
                <w:rFonts w:ascii="Times New Roman" w:eastAsia="Times New Roman" w:hAnsi="Times New Roman"/>
                <w:color w:val="000000"/>
                <w:sz w:val="16"/>
                <w:szCs w:val="16"/>
              </w:rPr>
              <w:t xml:space="preserve"> Vacea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Pagiantha thurstonii</w:t>
            </w:r>
            <w:r w:rsidRPr="00FD117B">
              <w:rPr>
                <w:rFonts w:ascii="Times New Roman" w:eastAsia="Times New Roman" w:hAnsi="Times New Roman"/>
                <w:color w:val="000000"/>
                <w:sz w:val="16"/>
                <w:szCs w:val="16"/>
              </w:rPr>
              <w:t xml:space="preserve"> Vuetinaitasiri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Palaquim hornie</w:t>
            </w:r>
            <w:r w:rsidRPr="00FD117B">
              <w:rPr>
                <w:rFonts w:ascii="Times New Roman" w:eastAsia="Times New Roman" w:hAnsi="Times New Roman"/>
                <w:color w:val="000000"/>
                <w:sz w:val="16"/>
                <w:szCs w:val="16"/>
              </w:rPr>
              <w:t xml:space="preserve"> Sacau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Palaquim porphyreum</w:t>
            </w:r>
            <w:r w:rsidRPr="00FD117B">
              <w:rPr>
                <w:rFonts w:ascii="Times New Roman" w:eastAsia="Times New Roman" w:hAnsi="Times New Roman"/>
                <w:color w:val="000000"/>
                <w:sz w:val="16"/>
                <w:szCs w:val="16"/>
              </w:rPr>
              <w:t xml:space="preserve"> Bauvudi</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Palaquim vitilevuensis</w:t>
            </w:r>
            <w:r w:rsidRPr="00FD117B">
              <w:rPr>
                <w:rFonts w:ascii="Times New Roman" w:eastAsia="Times New Roman" w:hAnsi="Times New Roman"/>
                <w:color w:val="000000"/>
                <w:sz w:val="16"/>
                <w:szCs w:val="16"/>
              </w:rPr>
              <w:t xml:space="preserve"> Bau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Parinari insularum</w:t>
            </w:r>
            <w:r w:rsidRPr="00FD117B">
              <w:rPr>
                <w:rFonts w:ascii="Times New Roman" w:eastAsia="Times New Roman" w:hAnsi="Times New Roman"/>
                <w:color w:val="000000"/>
                <w:sz w:val="16"/>
                <w:szCs w:val="16"/>
              </w:rPr>
              <w:t xml:space="preserve"> Sa</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Pittosporum  spp.</w:t>
            </w:r>
            <w:r w:rsidRPr="00FD117B">
              <w:rPr>
                <w:rFonts w:ascii="Times New Roman" w:eastAsia="Times New Roman" w:hAnsi="Times New Roman"/>
                <w:color w:val="000000"/>
                <w:sz w:val="16"/>
                <w:szCs w:val="16"/>
              </w:rPr>
              <w:t xml:space="preserve"> Tuvakalou</w:t>
            </w:r>
          </w:p>
        </w:tc>
        <w:tc>
          <w:tcPr>
            <w:tcW w:w="2430" w:type="dxa"/>
          </w:tcPr>
          <w:p w:rsidR="006B6D6F" w:rsidRPr="00424446" w:rsidRDefault="006B6D6F" w:rsidP="008A125D">
            <w:pPr>
              <w:jc w:val="center"/>
              <w:rPr>
                <w:rFonts w:ascii="Times New Roman" w:hAnsi="Times New Roman"/>
              </w:rPr>
            </w:pPr>
            <w:r w:rsidRPr="00424446">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Planchonella vitiensis</w:t>
            </w:r>
            <w:r w:rsidRPr="00FD117B">
              <w:rPr>
                <w:rFonts w:ascii="Times New Roman" w:eastAsia="Times New Roman" w:hAnsi="Times New Roman"/>
                <w:color w:val="000000"/>
                <w:sz w:val="16"/>
                <w:szCs w:val="16"/>
              </w:rPr>
              <w:t xml:space="preserve"> Sarosaro</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Pleiogynium timoriense</w:t>
            </w:r>
            <w:r w:rsidRPr="00FD117B">
              <w:rPr>
                <w:rFonts w:ascii="Times New Roman" w:eastAsia="Times New Roman" w:hAnsi="Times New Roman"/>
                <w:color w:val="000000"/>
                <w:sz w:val="16"/>
                <w:szCs w:val="16"/>
              </w:rPr>
              <w:t xml:space="preserve"> Manawi</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Plerandra spp,</w:t>
            </w:r>
            <w:r w:rsidRPr="00FD117B">
              <w:rPr>
                <w:rFonts w:ascii="Times New Roman" w:eastAsia="Times New Roman" w:hAnsi="Times New Roman"/>
                <w:color w:val="000000"/>
                <w:sz w:val="16"/>
                <w:szCs w:val="16"/>
              </w:rPr>
              <w:t xml:space="preserve"> Sole</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Podocarpu affinis</w:t>
            </w:r>
            <w:r w:rsidRPr="00FD117B">
              <w:rPr>
                <w:rFonts w:ascii="Times New Roman" w:eastAsia="Times New Roman" w:hAnsi="Times New Roman"/>
                <w:color w:val="000000"/>
                <w:sz w:val="16"/>
                <w:szCs w:val="16"/>
              </w:rPr>
              <w:t xml:space="preserve"> Kuasi</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Podocarpu neriifolius</w:t>
            </w:r>
            <w:r w:rsidRPr="00FD117B">
              <w:rPr>
                <w:rFonts w:ascii="Times New Roman" w:eastAsia="Times New Roman" w:hAnsi="Times New Roman"/>
                <w:color w:val="000000"/>
                <w:sz w:val="16"/>
                <w:szCs w:val="16"/>
              </w:rPr>
              <w:t xml:space="preserve"> Kuasi</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Pometia pinnata</w:t>
            </w:r>
            <w:r w:rsidRPr="00FD117B">
              <w:rPr>
                <w:rFonts w:ascii="Times New Roman" w:eastAsia="Times New Roman" w:hAnsi="Times New Roman"/>
                <w:color w:val="000000"/>
                <w:sz w:val="16"/>
                <w:szCs w:val="16"/>
              </w:rPr>
              <w:t xml:space="preserve"> Dawa</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Pongamia/Millettia pimmata</w:t>
            </w:r>
            <w:r w:rsidRPr="00FD117B">
              <w:rPr>
                <w:rFonts w:ascii="Times New Roman" w:eastAsia="Times New Roman" w:hAnsi="Times New Roman"/>
                <w:color w:val="000000"/>
                <w:sz w:val="16"/>
                <w:szCs w:val="16"/>
              </w:rPr>
              <w:t xml:space="preserve"> Vesi wai</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 xml:space="preserve">Premna serratifolia </w:t>
            </w:r>
            <w:r w:rsidRPr="00FD117B">
              <w:rPr>
                <w:rFonts w:ascii="Times New Roman" w:eastAsia="Times New Roman" w:hAnsi="Times New Roman"/>
                <w:color w:val="000000"/>
                <w:sz w:val="16"/>
                <w:szCs w:val="16"/>
              </w:rPr>
              <w:t>Yaro</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Pterocymbium oceanicum</w:t>
            </w:r>
            <w:r w:rsidRPr="00FD117B">
              <w:rPr>
                <w:rFonts w:ascii="Times New Roman" w:eastAsia="Times New Roman" w:hAnsi="Times New Roman"/>
                <w:color w:val="000000"/>
                <w:sz w:val="16"/>
                <w:szCs w:val="16"/>
              </w:rPr>
              <w:t xml:space="preserve"> Ma</w:t>
            </w:r>
          </w:p>
        </w:tc>
        <w:tc>
          <w:tcPr>
            <w:tcW w:w="2430" w:type="dxa"/>
          </w:tcPr>
          <w:p w:rsidR="006B6D6F" w:rsidRPr="00424446" w:rsidRDefault="006B6D6F" w:rsidP="008A125D">
            <w:pPr>
              <w:jc w:val="center"/>
              <w:rPr>
                <w:rFonts w:ascii="Times New Roman" w:eastAsia="Times New Roman" w:hAnsi="Times New Roman"/>
                <w:color w:val="000000"/>
                <w:sz w:val="16"/>
                <w:szCs w:val="16"/>
              </w:rPr>
            </w:pP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Retrophyllum vitiense</w:t>
            </w:r>
            <w:r w:rsidRPr="00FD117B">
              <w:rPr>
                <w:rFonts w:ascii="Times New Roman" w:eastAsia="Times New Roman" w:hAnsi="Times New Roman"/>
                <w:color w:val="000000"/>
                <w:sz w:val="16"/>
                <w:szCs w:val="16"/>
              </w:rPr>
              <w:t xml:space="preserve"> Dakua salusalu</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Rhizophora mangle</w:t>
            </w:r>
            <w:r w:rsidRPr="00FD117B">
              <w:rPr>
                <w:rFonts w:ascii="Times New Roman" w:eastAsia="Times New Roman" w:hAnsi="Times New Roman"/>
                <w:color w:val="000000"/>
                <w:sz w:val="16"/>
                <w:szCs w:val="16"/>
              </w:rPr>
              <w:t xml:space="preserve"> Tiriwai</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Samanea saman</w:t>
            </w:r>
            <w:r>
              <w:rPr>
                <w:rFonts w:ascii="Times New Roman" w:eastAsia="Times New Roman" w:hAnsi="Times New Roman"/>
                <w:color w:val="000000"/>
                <w:sz w:val="16"/>
                <w:szCs w:val="16"/>
              </w:rPr>
              <w:t xml:space="preserve"> V</w:t>
            </w:r>
            <w:r w:rsidRPr="00FD117B">
              <w:rPr>
                <w:rFonts w:ascii="Times New Roman" w:eastAsia="Times New Roman" w:hAnsi="Times New Roman"/>
                <w:color w:val="000000"/>
                <w:sz w:val="16"/>
                <w:szCs w:val="16"/>
              </w:rPr>
              <w:t>aivai-ni-vavalagi</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E</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Santalum yasi</w:t>
            </w:r>
            <w:r w:rsidRPr="00FD117B">
              <w:rPr>
                <w:rFonts w:ascii="Times New Roman" w:eastAsia="Times New Roman" w:hAnsi="Times New Roman"/>
                <w:color w:val="000000"/>
                <w:sz w:val="16"/>
                <w:szCs w:val="16"/>
              </w:rPr>
              <w:t xml:space="preserve"> Yasi dina</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E</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Semecarpus vitiense</w:t>
            </w:r>
            <w:r w:rsidRPr="00FD117B">
              <w:rPr>
                <w:rFonts w:ascii="Times New Roman" w:eastAsia="Times New Roman" w:hAnsi="Times New Roman"/>
                <w:color w:val="000000"/>
                <w:sz w:val="16"/>
                <w:szCs w:val="16"/>
              </w:rPr>
              <w:t xml:space="preserve"> Kaukaro</w:t>
            </w:r>
          </w:p>
        </w:tc>
        <w:tc>
          <w:tcPr>
            <w:tcW w:w="2430" w:type="dxa"/>
          </w:tcPr>
          <w:p w:rsidR="006B6D6F" w:rsidRPr="00424446" w:rsidRDefault="006B6D6F"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E</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6B6D6F"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Serianthes spp.</w:t>
            </w:r>
            <w:r w:rsidRPr="00FD117B">
              <w:rPr>
                <w:rFonts w:ascii="Times New Roman" w:eastAsia="Times New Roman" w:hAnsi="Times New Roman"/>
                <w:color w:val="000000"/>
                <w:sz w:val="16"/>
                <w:szCs w:val="16"/>
              </w:rPr>
              <w:t xml:space="preserve"> Vaivai-ni-veikau</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Spondias dulcis</w:t>
            </w:r>
            <w:r w:rsidRPr="00FD117B">
              <w:rPr>
                <w:rFonts w:ascii="Times New Roman" w:eastAsia="Times New Roman" w:hAnsi="Times New Roman"/>
                <w:color w:val="000000"/>
                <w:sz w:val="16"/>
                <w:szCs w:val="16"/>
              </w:rPr>
              <w:t xml:space="preserve"> Wi</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c>
          <w:tcPr>
            <w:tcW w:w="2178" w:type="dxa"/>
          </w:tcPr>
          <w:p w:rsidR="006B6D6F" w:rsidRPr="00424446" w:rsidRDefault="006B6D6F" w:rsidP="008A125D">
            <w:pPr>
              <w:jc w:val="center"/>
              <w:rPr>
                <w:rFonts w:ascii="Times New Roman" w:hAnsi="Times New Roman"/>
                <w:bCs/>
                <w:sz w:val="16"/>
                <w:szCs w:val="16"/>
              </w:rPr>
            </w:pP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Sterculia vitiensis</w:t>
            </w:r>
            <w:r w:rsidRPr="00FD117B">
              <w:rPr>
                <w:rFonts w:ascii="Times New Roman" w:eastAsia="Times New Roman" w:hAnsi="Times New Roman"/>
                <w:color w:val="000000"/>
                <w:sz w:val="16"/>
                <w:szCs w:val="16"/>
              </w:rPr>
              <w:t xml:space="preserve"> Waciwaci</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Storckiella vitiensis</w:t>
            </w:r>
            <w:r w:rsidRPr="00FD117B">
              <w:rPr>
                <w:rFonts w:ascii="Times New Roman" w:eastAsia="Times New Roman" w:hAnsi="Times New Roman"/>
                <w:color w:val="000000"/>
                <w:sz w:val="16"/>
                <w:szCs w:val="16"/>
              </w:rPr>
              <w:t xml:space="preserve"> Marasa</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Syzygium decussatum</w:t>
            </w:r>
            <w:r w:rsidRPr="00FD117B">
              <w:rPr>
                <w:rFonts w:ascii="Times New Roman" w:eastAsia="Times New Roman" w:hAnsi="Times New Roman"/>
                <w:color w:val="000000"/>
                <w:sz w:val="16"/>
                <w:szCs w:val="16"/>
              </w:rPr>
              <w:t xml:space="preserve"> Yasimoli</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Syzygium spp.</w:t>
            </w:r>
            <w:r w:rsidRPr="00FD117B">
              <w:rPr>
                <w:rFonts w:ascii="Times New Roman" w:eastAsia="Times New Roman" w:hAnsi="Times New Roman"/>
                <w:color w:val="000000"/>
                <w:sz w:val="16"/>
                <w:szCs w:val="16"/>
              </w:rPr>
              <w:t xml:space="preserve"> Yasiyasi</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Terminilia pterocarpa</w:t>
            </w:r>
            <w:r w:rsidRPr="00FD117B">
              <w:rPr>
                <w:rFonts w:ascii="Times New Roman" w:eastAsia="Times New Roman" w:hAnsi="Times New Roman"/>
                <w:color w:val="000000"/>
                <w:sz w:val="16"/>
                <w:szCs w:val="16"/>
              </w:rPr>
              <w:t xml:space="preserve"> Tivi</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Trichospermum calyculata</w:t>
            </w:r>
            <w:r w:rsidRPr="00FD117B">
              <w:rPr>
                <w:rFonts w:ascii="Times New Roman" w:eastAsia="Times New Roman" w:hAnsi="Times New Roman"/>
                <w:color w:val="000000"/>
                <w:sz w:val="16"/>
                <w:szCs w:val="16"/>
              </w:rPr>
              <w:t xml:space="preserve"> Makoloa</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Trichospermum richii</w:t>
            </w:r>
            <w:r w:rsidRPr="00FD117B">
              <w:rPr>
                <w:rFonts w:ascii="Times New Roman" w:eastAsia="Times New Roman" w:hAnsi="Times New Roman"/>
                <w:color w:val="000000"/>
                <w:sz w:val="16"/>
                <w:szCs w:val="16"/>
              </w:rPr>
              <w:t xml:space="preserve"> Mako</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r w:rsidR="006B6D6F" w:rsidRPr="00424446" w:rsidTr="00F065A3">
        <w:tc>
          <w:tcPr>
            <w:tcW w:w="3168" w:type="dxa"/>
          </w:tcPr>
          <w:p w:rsidR="006B6D6F" w:rsidRPr="00424446" w:rsidRDefault="006B6D6F" w:rsidP="006B6D6F">
            <w:pPr>
              <w:rPr>
                <w:rFonts w:ascii="Times New Roman" w:eastAsia="Times New Roman" w:hAnsi="Times New Roman"/>
                <w:i/>
                <w:color w:val="000000"/>
                <w:sz w:val="16"/>
                <w:szCs w:val="16"/>
              </w:rPr>
            </w:pPr>
            <w:r w:rsidRPr="00424446">
              <w:rPr>
                <w:rFonts w:ascii="Times New Roman" w:eastAsia="Times New Roman" w:hAnsi="Times New Roman"/>
                <w:i/>
                <w:color w:val="000000"/>
                <w:sz w:val="16"/>
                <w:szCs w:val="16"/>
              </w:rPr>
              <w:t>Turrillia vitiensis</w:t>
            </w:r>
            <w:r w:rsidRPr="00FD117B">
              <w:rPr>
                <w:rFonts w:ascii="Times New Roman" w:eastAsia="Times New Roman" w:hAnsi="Times New Roman"/>
                <w:color w:val="000000"/>
                <w:sz w:val="16"/>
                <w:szCs w:val="16"/>
              </w:rPr>
              <w:t xml:space="preserve"> Kauceuti</w:t>
            </w:r>
          </w:p>
        </w:tc>
        <w:tc>
          <w:tcPr>
            <w:tcW w:w="2430" w:type="dxa"/>
          </w:tcPr>
          <w:p w:rsidR="006B6D6F" w:rsidRPr="00424446" w:rsidRDefault="008E0576" w:rsidP="008A125D">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w:t>
            </w:r>
          </w:p>
        </w:tc>
        <w:tc>
          <w:tcPr>
            <w:tcW w:w="1800" w:type="dxa"/>
          </w:tcPr>
          <w:p w:rsidR="006B6D6F" w:rsidRPr="00424446" w:rsidRDefault="006B6D6F" w:rsidP="008A125D">
            <w:pPr>
              <w:jc w:val="center"/>
              <w:rPr>
                <w:rFonts w:ascii="Times New Roman" w:hAnsi="Times New Roman"/>
                <w:bCs/>
                <w:sz w:val="16"/>
                <w:szCs w:val="16"/>
              </w:rPr>
            </w:pPr>
          </w:p>
        </w:tc>
        <w:tc>
          <w:tcPr>
            <w:tcW w:w="2178" w:type="dxa"/>
          </w:tcPr>
          <w:p w:rsidR="006B6D6F" w:rsidRPr="00424446" w:rsidRDefault="008E0576" w:rsidP="008A125D">
            <w:pPr>
              <w:jc w:val="center"/>
              <w:rPr>
                <w:rFonts w:ascii="Times New Roman" w:hAnsi="Times New Roman"/>
                <w:bCs/>
                <w:sz w:val="16"/>
                <w:szCs w:val="16"/>
              </w:rPr>
            </w:pPr>
            <w:r w:rsidRPr="00424446">
              <w:rPr>
                <w:rFonts w:ascii="Times New Roman" w:hAnsi="Times New Roman"/>
                <w:bCs/>
                <w:sz w:val="16"/>
                <w:szCs w:val="16"/>
              </w:rPr>
              <w:t>√</w:t>
            </w:r>
          </w:p>
        </w:tc>
      </w:tr>
    </w:tbl>
    <w:p w:rsidR="006125A4" w:rsidRDefault="006125A4" w:rsidP="006125A4">
      <w:pPr>
        <w:tabs>
          <w:tab w:val="left" w:pos="1762"/>
        </w:tabs>
        <w:spacing w:after="0" w:line="240" w:lineRule="auto"/>
        <w:jc w:val="both"/>
        <w:rPr>
          <w:rFonts w:ascii="Times New Roman" w:hAnsi="Times New Roman"/>
          <w:b/>
          <w:sz w:val="16"/>
          <w:szCs w:val="16"/>
        </w:rPr>
      </w:pPr>
    </w:p>
    <w:p w:rsidR="006125A4" w:rsidRDefault="006125A4" w:rsidP="006125A4">
      <w:pPr>
        <w:tabs>
          <w:tab w:val="left" w:pos="1762"/>
        </w:tabs>
        <w:jc w:val="center"/>
        <w:rPr>
          <w:rFonts w:ascii="Times New Roman" w:hAnsi="Times New Roman"/>
          <w:b/>
          <w:sz w:val="16"/>
          <w:szCs w:val="16"/>
        </w:rPr>
      </w:pPr>
    </w:p>
    <w:p w:rsidR="004839CF" w:rsidRDefault="004839CF"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545C5C" w:rsidRDefault="00545C5C" w:rsidP="006125A4">
      <w:pPr>
        <w:tabs>
          <w:tab w:val="left" w:pos="1762"/>
        </w:tabs>
        <w:jc w:val="center"/>
        <w:rPr>
          <w:rFonts w:ascii="Times New Roman" w:hAnsi="Times New Roman"/>
          <w:b/>
          <w:sz w:val="16"/>
          <w:szCs w:val="16"/>
        </w:rPr>
      </w:pPr>
    </w:p>
    <w:p w:rsidR="00092550" w:rsidRDefault="008E0576" w:rsidP="00581E17">
      <w:pPr>
        <w:shd w:val="clear" w:color="auto" w:fill="FFC000"/>
        <w:tabs>
          <w:tab w:val="left" w:pos="1762"/>
        </w:tabs>
        <w:spacing w:after="0" w:line="240" w:lineRule="auto"/>
        <w:jc w:val="both"/>
        <w:rPr>
          <w:rFonts w:ascii="Times New Roman" w:hAnsi="Times New Roman"/>
          <w:b/>
          <w:sz w:val="16"/>
          <w:szCs w:val="16"/>
        </w:rPr>
      </w:pPr>
      <w:r>
        <w:rPr>
          <w:rFonts w:ascii="Times New Roman" w:hAnsi="Times New Roman"/>
          <w:b/>
          <w:sz w:val="16"/>
          <w:szCs w:val="16"/>
        </w:rPr>
        <w:t>L</w:t>
      </w:r>
      <w:r w:rsidR="00092550">
        <w:rPr>
          <w:rFonts w:ascii="Times New Roman" w:hAnsi="Times New Roman"/>
          <w:b/>
          <w:sz w:val="16"/>
          <w:szCs w:val="16"/>
        </w:rPr>
        <w:t>ist of Stakeholders</w:t>
      </w:r>
      <w:r w:rsidR="00B36F14">
        <w:rPr>
          <w:rFonts w:ascii="Times New Roman" w:hAnsi="Times New Roman"/>
          <w:b/>
          <w:sz w:val="16"/>
          <w:szCs w:val="16"/>
        </w:rPr>
        <w:t>:</w:t>
      </w:r>
    </w:p>
    <w:p w:rsidR="002C338C" w:rsidRDefault="002C338C" w:rsidP="002C338C">
      <w:pPr>
        <w:tabs>
          <w:tab w:val="left" w:pos="0"/>
        </w:tabs>
        <w:spacing w:after="0" w:line="240" w:lineRule="auto"/>
        <w:jc w:val="both"/>
        <w:rPr>
          <w:rFonts w:ascii="Times New Roman" w:hAnsi="Times New Roman"/>
          <w:b/>
          <w:sz w:val="16"/>
          <w:szCs w:val="16"/>
        </w:rPr>
      </w:pPr>
    </w:p>
    <w:p w:rsidR="00B36F14" w:rsidRPr="003059B0" w:rsidRDefault="00B36F14" w:rsidP="00B36F14">
      <w:pPr>
        <w:shd w:val="clear" w:color="auto" w:fill="FFFFFF" w:themeFill="background1"/>
        <w:tabs>
          <w:tab w:val="left" w:pos="1762"/>
        </w:tabs>
        <w:spacing w:after="0" w:line="240" w:lineRule="auto"/>
        <w:jc w:val="both"/>
        <w:rPr>
          <w:rFonts w:ascii="Times New Roman" w:hAnsi="Times New Roman"/>
          <w:b/>
          <w:sz w:val="16"/>
          <w:szCs w:val="16"/>
        </w:rPr>
      </w:pPr>
      <w:r w:rsidRPr="003059B0">
        <w:rPr>
          <w:rFonts w:ascii="Times New Roman" w:hAnsi="Times New Roman"/>
          <w:b/>
          <w:sz w:val="16"/>
          <w:szCs w:val="16"/>
        </w:rPr>
        <w:t>List of stakeholders that contributed towards the compilation of the Fiji Country Report on SOW FGR include the following institutions:</w:t>
      </w:r>
    </w:p>
    <w:p w:rsidR="00B36F14" w:rsidRPr="003059B0" w:rsidRDefault="00B36F14" w:rsidP="002C338C">
      <w:pPr>
        <w:tabs>
          <w:tab w:val="left" w:pos="0"/>
        </w:tabs>
        <w:spacing w:after="0" w:line="240" w:lineRule="auto"/>
        <w:jc w:val="both"/>
        <w:rPr>
          <w:rFonts w:ascii="Times New Roman" w:hAnsi="Times New Roman"/>
          <w:b/>
          <w:sz w:val="16"/>
          <w:szCs w:val="16"/>
        </w:rPr>
      </w:pP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Birdlife International</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 xml:space="preserve">Conservation International </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Department of Environment</w:t>
      </w:r>
      <w:r w:rsidR="00E2785C" w:rsidRPr="003059B0">
        <w:rPr>
          <w:rFonts w:ascii="Times New Roman" w:hAnsi="Times New Roman"/>
          <w:b/>
          <w:sz w:val="16"/>
          <w:szCs w:val="16"/>
        </w:rPr>
        <w:t>, Fiji</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Environmental Consultant – Dick Watling</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Fiji Forestry Department</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Fiji Hardwood Cooperation Limited</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Fiji Pine Limited</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Future Forests Limited</w:t>
      </w:r>
    </w:p>
    <w:p w:rsidR="003D1FD3" w:rsidRPr="003059B0" w:rsidRDefault="006B5EBC"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Ministry of i</w:t>
      </w:r>
      <w:r w:rsidR="003D1FD3" w:rsidRPr="003059B0">
        <w:rPr>
          <w:rFonts w:ascii="Times New Roman" w:hAnsi="Times New Roman"/>
          <w:b/>
          <w:sz w:val="16"/>
          <w:szCs w:val="16"/>
        </w:rPr>
        <w:t xml:space="preserve">Taukei Affairs </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IUCN</w:t>
      </w:r>
    </w:p>
    <w:p w:rsidR="00187A02"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Live &amp; Learn</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National Trust of Fiji</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Nature Fiji</w:t>
      </w:r>
      <w:r w:rsidR="000814AD">
        <w:rPr>
          <w:rFonts w:ascii="Times New Roman" w:hAnsi="Times New Roman"/>
          <w:b/>
          <w:sz w:val="16"/>
          <w:szCs w:val="16"/>
        </w:rPr>
        <w:t xml:space="preserve"> – Mareqeti Viti</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Secretariat of Pacific Communities</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University of the South Pacific – Institute of Applied Science</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Wildlife Conservation Society</w:t>
      </w:r>
    </w:p>
    <w:p w:rsidR="00187A02" w:rsidRPr="003059B0" w:rsidRDefault="00187A02" w:rsidP="005A07DD">
      <w:pPr>
        <w:pStyle w:val="ListParagraph"/>
        <w:numPr>
          <w:ilvl w:val="1"/>
          <w:numId w:val="34"/>
        </w:numPr>
        <w:tabs>
          <w:tab w:val="left" w:pos="0"/>
        </w:tabs>
        <w:spacing w:after="0" w:line="240" w:lineRule="auto"/>
        <w:ind w:left="540" w:hanging="540"/>
        <w:jc w:val="both"/>
        <w:rPr>
          <w:rFonts w:ascii="Times New Roman" w:hAnsi="Times New Roman"/>
          <w:b/>
          <w:sz w:val="16"/>
          <w:szCs w:val="16"/>
        </w:rPr>
      </w:pPr>
      <w:r w:rsidRPr="003059B0">
        <w:rPr>
          <w:rFonts w:ascii="Times New Roman" w:hAnsi="Times New Roman"/>
          <w:b/>
          <w:sz w:val="16"/>
          <w:szCs w:val="16"/>
        </w:rPr>
        <w:t>World Wildlife Fund</w:t>
      </w:r>
    </w:p>
    <w:p w:rsidR="00FD3E74" w:rsidRPr="003059B0" w:rsidRDefault="00FD3E74" w:rsidP="00FD3E74">
      <w:pPr>
        <w:tabs>
          <w:tab w:val="left" w:pos="0"/>
        </w:tabs>
        <w:spacing w:after="0" w:line="240" w:lineRule="auto"/>
        <w:jc w:val="both"/>
        <w:rPr>
          <w:rFonts w:ascii="Times New Roman" w:hAnsi="Times New Roman"/>
          <w:b/>
          <w:sz w:val="16"/>
          <w:szCs w:val="16"/>
        </w:rPr>
      </w:pPr>
    </w:p>
    <w:p w:rsidR="00FD3E74" w:rsidRPr="00FD3E74" w:rsidRDefault="00FD3E74" w:rsidP="00FD3E74">
      <w:pPr>
        <w:pStyle w:val="ListParagraph"/>
        <w:tabs>
          <w:tab w:val="left" w:pos="0"/>
        </w:tabs>
        <w:spacing w:after="0" w:line="240" w:lineRule="auto"/>
        <w:ind w:left="540"/>
        <w:jc w:val="both"/>
        <w:rPr>
          <w:rFonts w:ascii="Times New Roman" w:hAnsi="Times New Roman"/>
          <w:sz w:val="16"/>
          <w:szCs w:val="16"/>
        </w:rPr>
      </w:pPr>
    </w:p>
    <w:p w:rsidR="00092550" w:rsidRDefault="002C338C" w:rsidP="002C338C">
      <w:pPr>
        <w:tabs>
          <w:tab w:val="left" w:pos="0"/>
        </w:tabs>
        <w:spacing w:after="0" w:line="240" w:lineRule="auto"/>
        <w:jc w:val="both"/>
        <w:rPr>
          <w:rFonts w:ascii="Times New Roman" w:hAnsi="Times New Roman"/>
          <w:b/>
          <w:sz w:val="16"/>
          <w:szCs w:val="16"/>
        </w:rPr>
      </w:pPr>
      <w:r w:rsidRPr="00FD3E74">
        <w:rPr>
          <w:rFonts w:ascii="Times New Roman" w:hAnsi="Times New Roman"/>
          <w:b/>
          <w:sz w:val="16"/>
          <w:szCs w:val="16"/>
        </w:rPr>
        <w:tab/>
      </w: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912D56" w:rsidRDefault="00912D56" w:rsidP="002C338C">
      <w:pPr>
        <w:tabs>
          <w:tab w:val="left" w:pos="0"/>
        </w:tabs>
        <w:spacing w:after="0" w:line="240" w:lineRule="auto"/>
        <w:jc w:val="both"/>
        <w:rPr>
          <w:rFonts w:ascii="Times New Roman" w:hAnsi="Times New Roman"/>
          <w:b/>
          <w:sz w:val="16"/>
          <w:szCs w:val="16"/>
        </w:rPr>
      </w:pPr>
    </w:p>
    <w:p w:rsidR="00912D56" w:rsidRDefault="00912D56"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577193" w:rsidRDefault="00577193" w:rsidP="002C338C">
      <w:pPr>
        <w:tabs>
          <w:tab w:val="left" w:pos="0"/>
        </w:tabs>
        <w:spacing w:after="0" w:line="240" w:lineRule="auto"/>
        <w:jc w:val="both"/>
        <w:rPr>
          <w:rFonts w:ascii="Times New Roman" w:hAnsi="Times New Roman"/>
          <w:b/>
          <w:sz w:val="16"/>
          <w:szCs w:val="16"/>
        </w:rPr>
      </w:pPr>
    </w:p>
    <w:p w:rsidR="004839CF" w:rsidRDefault="004839CF" w:rsidP="002C338C">
      <w:pPr>
        <w:tabs>
          <w:tab w:val="left" w:pos="0"/>
        </w:tabs>
        <w:spacing w:after="0" w:line="240" w:lineRule="auto"/>
        <w:jc w:val="both"/>
        <w:rPr>
          <w:rFonts w:ascii="Times New Roman" w:hAnsi="Times New Roman"/>
          <w:b/>
          <w:sz w:val="16"/>
          <w:szCs w:val="16"/>
        </w:rPr>
      </w:pPr>
    </w:p>
    <w:p w:rsidR="004839CF" w:rsidRPr="00040874" w:rsidRDefault="004839CF" w:rsidP="004839CF">
      <w:pPr>
        <w:shd w:val="clear" w:color="auto" w:fill="FFC000"/>
        <w:spacing w:after="0" w:line="240" w:lineRule="auto"/>
        <w:rPr>
          <w:rFonts w:ascii="Times New Roman" w:hAnsi="Times New Roman"/>
          <w:b/>
          <w:sz w:val="16"/>
          <w:szCs w:val="16"/>
        </w:rPr>
      </w:pPr>
      <w:r w:rsidRPr="00040874">
        <w:rPr>
          <w:rFonts w:ascii="Times New Roman" w:hAnsi="Times New Roman"/>
          <w:b/>
          <w:sz w:val="16"/>
          <w:szCs w:val="16"/>
        </w:rPr>
        <w:t>List of References:</w:t>
      </w:r>
    </w:p>
    <w:p w:rsidR="004839CF" w:rsidRPr="00DE2131" w:rsidRDefault="004839CF" w:rsidP="004839CF">
      <w:pPr>
        <w:spacing w:after="0" w:line="240" w:lineRule="auto"/>
        <w:rPr>
          <w:rFonts w:ascii="Times New Roman" w:hAnsi="Times New Roman"/>
          <w:sz w:val="16"/>
          <w:szCs w:val="16"/>
        </w:rPr>
      </w:pPr>
    </w:p>
    <w:p w:rsidR="004839CF" w:rsidRDefault="004839CF" w:rsidP="004839CF">
      <w:pPr>
        <w:tabs>
          <w:tab w:val="left" w:pos="720"/>
        </w:tabs>
        <w:spacing w:after="0" w:line="240" w:lineRule="auto"/>
        <w:jc w:val="both"/>
        <w:rPr>
          <w:rFonts w:ascii="Times New Roman" w:hAnsi="Times New Roman"/>
          <w:sz w:val="16"/>
          <w:szCs w:val="16"/>
        </w:rPr>
      </w:pPr>
      <w:r w:rsidRPr="008A125D">
        <w:rPr>
          <w:rFonts w:ascii="Times New Roman" w:hAnsi="Times New Roman"/>
          <w:b/>
          <w:i/>
          <w:sz w:val="16"/>
          <w:szCs w:val="16"/>
        </w:rPr>
        <w:t>A Guide to Some Indigenous Fijian Trees</w:t>
      </w:r>
      <w:r>
        <w:rPr>
          <w:rFonts w:ascii="Times New Roman" w:hAnsi="Times New Roman"/>
          <w:b/>
          <w:sz w:val="16"/>
          <w:szCs w:val="16"/>
        </w:rPr>
        <w:t xml:space="preserve">: </w:t>
      </w:r>
      <w:r>
        <w:rPr>
          <w:rFonts w:ascii="Times New Roman" w:hAnsi="Times New Roman"/>
          <w:sz w:val="16"/>
          <w:szCs w:val="16"/>
        </w:rPr>
        <w:t>1996. Forestry Department, Fiji</w:t>
      </w:r>
    </w:p>
    <w:p w:rsidR="00CB33F6" w:rsidRDefault="00CB33F6" w:rsidP="00D61AC4">
      <w:pPr>
        <w:pStyle w:val="ListParagraph"/>
        <w:tabs>
          <w:tab w:val="left" w:pos="0"/>
        </w:tabs>
        <w:spacing w:after="0" w:line="240" w:lineRule="auto"/>
        <w:ind w:left="0"/>
        <w:jc w:val="both"/>
        <w:rPr>
          <w:rFonts w:ascii="Times New Roman" w:hAnsi="Times New Roman"/>
          <w:sz w:val="16"/>
          <w:szCs w:val="16"/>
        </w:rPr>
      </w:pPr>
    </w:p>
    <w:p w:rsidR="00D61AC4" w:rsidRPr="00D61AC4" w:rsidRDefault="00D61AC4" w:rsidP="00D61AC4">
      <w:pPr>
        <w:pStyle w:val="ListParagraph"/>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 xml:space="preserve">Albert C. Smith. 1979. </w:t>
      </w:r>
      <w:r w:rsidRPr="00596211">
        <w:rPr>
          <w:rFonts w:ascii="Times New Roman" w:hAnsi="Times New Roman"/>
          <w:b/>
          <w:i/>
          <w:sz w:val="16"/>
          <w:szCs w:val="16"/>
        </w:rPr>
        <w:t>Flora Vitiensis Nova</w:t>
      </w:r>
      <w:r>
        <w:rPr>
          <w:rFonts w:ascii="Times New Roman" w:hAnsi="Times New Roman"/>
          <w:b/>
          <w:sz w:val="16"/>
          <w:szCs w:val="16"/>
        </w:rPr>
        <w:t xml:space="preserve">: </w:t>
      </w:r>
      <w:r>
        <w:rPr>
          <w:rFonts w:ascii="Times New Roman" w:hAnsi="Times New Roman"/>
          <w:sz w:val="16"/>
          <w:szCs w:val="16"/>
        </w:rPr>
        <w:t>A New Flora of Fiji Volumes 1 - 5</w:t>
      </w:r>
    </w:p>
    <w:p w:rsidR="00CB33F6" w:rsidRDefault="00CB33F6" w:rsidP="004839CF">
      <w:pPr>
        <w:tabs>
          <w:tab w:val="left" w:pos="720"/>
        </w:tabs>
        <w:spacing w:after="0" w:line="240" w:lineRule="auto"/>
        <w:jc w:val="both"/>
        <w:rPr>
          <w:rFonts w:ascii="Times New Roman" w:hAnsi="Times New Roman"/>
          <w:sz w:val="16"/>
          <w:szCs w:val="16"/>
        </w:rPr>
      </w:pPr>
    </w:p>
    <w:p w:rsidR="004839CF" w:rsidRDefault="004839CF" w:rsidP="004839CF">
      <w:pPr>
        <w:tabs>
          <w:tab w:val="left" w:pos="720"/>
        </w:tabs>
        <w:spacing w:after="0" w:line="240" w:lineRule="auto"/>
        <w:jc w:val="both"/>
        <w:rPr>
          <w:rFonts w:ascii="Times New Roman" w:hAnsi="Times New Roman"/>
          <w:sz w:val="16"/>
          <w:szCs w:val="16"/>
        </w:rPr>
      </w:pPr>
      <w:r>
        <w:rPr>
          <w:rFonts w:ascii="Times New Roman" w:hAnsi="Times New Roman"/>
          <w:sz w:val="16"/>
          <w:szCs w:val="16"/>
        </w:rPr>
        <w:t xml:space="preserve">A. S. Alston. 1982. </w:t>
      </w:r>
      <w:r w:rsidRPr="00FE129D">
        <w:rPr>
          <w:rFonts w:ascii="Times New Roman" w:hAnsi="Times New Roman"/>
          <w:b/>
          <w:i/>
          <w:sz w:val="16"/>
          <w:szCs w:val="16"/>
        </w:rPr>
        <w:t>Timbers of Fiji</w:t>
      </w:r>
      <w:r>
        <w:rPr>
          <w:rFonts w:ascii="Times New Roman" w:hAnsi="Times New Roman"/>
          <w:b/>
          <w:sz w:val="16"/>
          <w:szCs w:val="16"/>
        </w:rPr>
        <w:t xml:space="preserve">: </w:t>
      </w:r>
      <w:r>
        <w:rPr>
          <w:rFonts w:ascii="Times New Roman" w:hAnsi="Times New Roman"/>
          <w:sz w:val="16"/>
          <w:szCs w:val="16"/>
        </w:rPr>
        <w:t xml:space="preserve">Properties and Potential Uses </w:t>
      </w:r>
    </w:p>
    <w:p w:rsidR="00CB33F6" w:rsidRDefault="00CB33F6" w:rsidP="004839CF">
      <w:pPr>
        <w:tabs>
          <w:tab w:val="left" w:pos="0"/>
        </w:tabs>
        <w:spacing w:after="0" w:line="240" w:lineRule="auto"/>
        <w:jc w:val="both"/>
        <w:rPr>
          <w:rFonts w:ascii="Times New Roman" w:hAnsi="Times New Roman"/>
          <w:sz w:val="16"/>
          <w:szCs w:val="16"/>
        </w:rPr>
      </w:pPr>
    </w:p>
    <w:p w:rsidR="004839CF" w:rsidRDefault="004839CF" w:rsidP="004839CF">
      <w:pPr>
        <w:tabs>
          <w:tab w:val="left" w:pos="0"/>
        </w:tabs>
        <w:spacing w:after="0" w:line="240" w:lineRule="auto"/>
        <w:jc w:val="both"/>
        <w:rPr>
          <w:rFonts w:ascii="Times New Roman" w:hAnsi="Times New Roman"/>
          <w:sz w:val="16"/>
          <w:szCs w:val="16"/>
        </w:rPr>
      </w:pPr>
      <w:r>
        <w:rPr>
          <w:rFonts w:ascii="Times New Roman" w:hAnsi="Times New Roman"/>
          <w:sz w:val="16"/>
          <w:szCs w:val="16"/>
        </w:rPr>
        <w:t xml:space="preserve">Buliruarua, L., Dayal, B. and M. Tuiwawa. 2010. </w:t>
      </w:r>
      <w:r w:rsidRPr="00B65A88">
        <w:rPr>
          <w:rFonts w:ascii="Times New Roman" w:hAnsi="Times New Roman"/>
          <w:b/>
          <w:i/>
          <w:sz w:val="16"/>
          <w:szCs w:val="16"/>
        </w:rPr>
        <w:t>A Guide to Planting Local Tree Species for Forest Restoration</w:t>
      </w:r>
      <w:r>
        <w:rPr>
          <w:rFonts w:ascii="Times New Roman" w:hAnsi="Times New Roman"/>
          <w:b/>
          <w:sz w:val="16"/>
          <w:szCs w:val="16"/>
        </w:rPr>
        <w:t xml:space="preserve">: </w:t>
      </w:r>
      <w:r>
        <w:rPr>
          <w:rFonts w:ascii="Times New Roman" w:hAnsi="Times New Roman"/>
          <w:sz w:val="16"/>
          <w:szCs w:val="16"/>
        </w:rPr>
        <w:t xml:space="preserve">A Training Manual for </w:t>
      </w:r>
      <w:r>
        <w:rPr>
          <w:rFonts w:ascii="Times New Roman" w:hAnsi="Times New Roman"/>
          <w:sz w:val="16"/>
          <w:szCs w:val="16"/>
        </w:rPr>
        <w:tab/>
        <w:t xml:space="preserve">Communities </w:t>
      </w:r>
    </w:p>
    <w:p w:rsidR="00CB33F6" w:rsidRDefault="00CB33F6" w:rsidP="004839CF">
      <w:pPr>
        <w:tabs>
          <w:tab w:val="left" w:pos="720"/>
        </w:tabs>
        <w:spacing w:after="0" w:line="240" w:lineRule="auto"/>
        <w:jc w:val="both"/>
        <w:rPr>
          <w:rFonts w:ascii="Times New Roman" w:hAnsi="Times New Roman"/>
          <w:sz w:val="16"/>
          <w:szCs w:val="16"/>
        </w:rPr>
      </w:pPr>
    </w:p>
    <w:p w:rsidR="004839CF" w:rsidRDefault="004839CF" w:rsidP="004839CF">
      <w:pPr>
        <w:tabs>
          <w:tab w:val="left" w:pos="720"/>
        </w:tabs>
        <w:spacing w:after="0" w:line="240" w:lineRule="auto"/>
        <w:jc w:val="both"/>
        <w:rPr>
          <w:rFonts w:ascii="Times New Roman" w:hAnsi="Times New Roman"/>
          <w:sz w:val="16"/>
          <w:szCs w:val="16"/>
        </w:rPr>
      </w:pPr>
      <w:r>
        <w:rPr>
          <w:rFonts w:ascii="Times New Roman" w:hAnsi="Times New Roman"/>
          <w:sz w:val="16"/>
          <w:szCs w:val="16"/>
        </w:rPr>
        <w:t xml:space="preserve">Buliruarua, L., Dayal, B. and M. Tuiwawa. 2010. </w:t>
      </w:r>
      <w:r w:rsidRPr="00B65A88">
        <w:rPr>
          <w:rFonts w:ascii="Times New Roman" w:hAnsi="Times New Roman"/>
          <w:b/>
          <w:i/>
          <w:sz w:val="16"/>
          <w:szCs w:val="16"/>
        </w:rPr>
        <w:t>How to Build a Simple Low-Cost Community Nursery</w:t>
      </w:r>
      <w:r>
        <w:rPr>
          <w:rFonts w:ascii="Times New Roman" w:hAnsi="Times New Roman"/>
          <w:b/>
          <w:sz w:val="16"/>
          <w:szCs w:val="16"/>
        </w:rPr>
        <w:t xml:space="preserve">: </w:t>
      </w:r>
      <w:r>
        <w:rPr>
          <w:rFonts w:ascii="Times New Roman" w:hAnsi="Times New Roman"/>
          <w:sz w:val="16"/>
          <w:szCs w:val="16"/>
        </w:rPr>
        <w:t xml:space="preserve">A Training Manual for Communities </w:t>
      </w:r>
      <w:r>
        <w:rPr>
          <w:rFonts w:ascii="Times New Roman" w:hAnsi="Times New Roman"/>
          <w:sz w:val="16"/>
          <w:szCs w:val="16"/>
        </w:rPr>
        <w:tab/>
        <w:t xml:space="preserve">and Field Workers </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sz w:val="16"/>
          <w:szCs w:val="16"/>
        </w:rPr>
      </w:pPr>
      <w:r>
        <w:rPr>
          <w:rFonts w:ascii="Times New Roman" w:hAnsi="Times New Roman"/>
          <w:sz w:val="16"/>
          <w:szCs w:val="16"/>
        </w:rPr>
        <w:t xml:space="preserve">Dayal, B. and L. Buliruarua. 2010. </w:t>
      </w:r>
      <w:r>
        <w:rPr>
          <w:rFonts w:ascii="Times New Roman" w:hAnsi="Times New Roman"/>
          <w:b/>
          <w:i/>
          <w:sz w:val="16"/>
          <w:szCs w:val="16"/>
        </w:rPr>
        <w:t>Coastal and Watershed Restoration for the Intergrity of Island Environments</w:t>
      </w:r>
      <w:r>
        <w:rPr>
          <w:rFonts w:ascii="Times New Roman" w:hAnsi="Times New Roman"/>
          <w:b/>
          <w:sz w:val="16"/>
          <w:szCs w:val="16"/>
        </w:rPr>
        <w:t xml:space="preserve">: </w:t>
      </w:r>
      <w:r>
        <w:rPr>
          <w:rFonts w:ascii="Times New Roman" w:hAnsi="Times New Roman"/>
          <w:sz w:val="16"/>
          <w:szCs w:val="16"/>
        </w:rPr>
        <w:t xml:space="preserve">A Reforestation Project in </w:t>
      </w:r>
      <w:r>
        <w:rPr>
          <w:rFonts w:ascii="Times New Roman" w:hAnsi="Times New Roman"/>
          <w:sz w:val="16"/>
          <w:szCs w:val="16"/>
        </w:rPr>
        <w:tab/>
        <w:t>Naroko, Ra Province</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b/>
          <w:i/>
          <w:sz w:val="16"/>
          <w:szCs w:val="16"/>
        </w:rPr>
      </w:pPr>
      <w:r>
        <w:rPr>
          <w:rFonts w:ascii="Times New Roman" w:hAnsi="Times New Roman"/>
          <w:sz w:val="16"/>
          <w:szCs w:val="16"/>
        </w:rPr>
        <w:t xml:space="preserve">Dayal, B. and M. Cakautabu. 2011. </w:t>
      </w:r>
      <w:r w:rsidR="000F5C1C" w:rsidRPr="000F5C1C">
        <w:rPr>
          <w:rFonts w:ascii="Times New Roman" w:hAnsi="Times New Roman"/>
          <w:b/>
          <w:i/>
          <w:sz w:val="16"/>
          <w:szCs w:val="16"/>
        </w:rPr>
        <w:t xml:space="preserve">Forest </w:t>
      </w:r>
      <w:r w:rsidR="000F5C1C">
        <w:rPr>
          <w:rFonts w:ascii="Times New Roman" w:hAnsi="Times New Roman"/>
          <w:b/>
          <w:i/>
          <w:sz w:val="16"/>
          <w:szCs w:val="16"/>
        </w:rPr>
        <w:t xml:space="preserve">Landscape </w:t>
      </w:r>
      <w:r>
        <w:rPr>
          <w:rFonts w:ascii="Times New Roman" w:hAnsi="Times New Roman"/>
          <w:b/>
          <w:i/>
          <w:sz w:val="16"/>
          <w:szCs w:val="16"/>
        </w:rPr>
        <w:t>Restoration on Makogai Island, Lomaiviti, Fiji</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b/>
          <w:i/>
          <w:sz w:val="16"/>
          <w:szCs w:val="16"/>
        </w:rPr>
      </w:pPr>
      <w:r w:rsidRPr="00EE3CE5">
        <w:rPr>
          <w:rFonts w:ascii="Times New Roman" w:hAnsi="Times New Roman"/>
          <w:sz w:val="16"/>
          <w:szCs w:val="16"/>
        </w:rPr>
        <w:t>Dayal, B. and P. Kamikamica. 2011.</w:t>
      </w:r>
      <w:r>
        <w:rPr>
          <w:rFonts w:ascii="Times New Roman" w:hAnsi="Times New Roman"/>
          <w:b/>
          <w:sz w:val="16"/>
          <w:szCs w:val="16"/>
        </w:rPr>
        <w:t xml:space="preserve"> </w:t>
      </w:r>
      <w:r>
        <w:rPr>
          <w:rFonts w:ascii="Times New Roman" w:hAnsi="Times New Roman"/>
          <w:b/>
          <w:i/>
          <w:sz w:val="16"/>
          <w:szCs w:val="16"/>
        </w:rPr>
        <w:t>Southern Lau Group Bio-diversity Survey, Lau, Fiji</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sz w:val="16"/>
          <w:szCs w:val="16"/>
        </w:rPr>
      </w:pPr>
      <w:r>
        <w:rPr>
          <w:rFonts w:ascii="Times New Roman" w:hAnsi="Times New Roman"/>
          <w:sz w:val="16"/>
          <w:szCs w:val="16"/>
        </w:rPr>
        <w:t xml:space="preserve">Dayal, B., Senivasa, E. and S. Waqainabete. 2007. </w:t>
      </w:r>
      <w:r w:rsidRPr="007B039D">
        <w:rPr>
          <w:rFonts w:ascii="Times New Roman" w:hAnsi="Times New Roman"/>
          <w:b/>
          <w:i/>
          <w:sz w:val="16"/>
          <w:szCs w:val="16"/>
        </w:rPr>
        <w:t>Fiji Country Report</w:t>
      </w:r>
      <w:r>
        <w:rPr>
          <w:rFonts w:ascii="Times New Roman" w:hAnsi="Times New Roman"/>
          <w:b/>
          <w:sz w:val="16"/>
          <w:szCs w:val="16"/>
        </w:rPr>
        <w:t xml:space="preserve">: </w:t>
      </w:r>
      <w:r>
        <w:rPr>
          <w:rFonts w:ascii="Times New Roman" w:hAnsi="Times New Roman"/>
          <w:sz w:val="16"/>
          <w:szCs w:val="16"/>
        </w:rPr>
        <w:t>Forest Genetic Resources Conservation and Management in Fiji</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b/>
          <w:i/>
          <w:sz w:val="16"/>
          <w:szCs w:val="16"/>
        </w:rPr>
      </w:pPr>
      <w:r>
        <w:rPr>
          <w:rFonts w:ascii="Times New Roman" w:hAnsi="Times New Roman"/>
          <w:sz w:val="16"/>
          <w:szCs w:val="16"/>
        </w:rPr>
        <w:t xml:space="preserve">Dayal. B. 2010. </w:t>
      </w:r>
      <w:r>
        <w:rPr>
          <w:rFonts w:ascii="Times New Roman" w:hAnsi="Times New Roman"/>
          <w:b/>
          <w:i/>
          <w:sz w:val="16"/>
          <w:szCs w:val="16"/>
        </w:rPr>
        <w:t>Sandalwood Resource Development and Research in Fiji</w:t>
      </w:r>
    </w:p>
    <w:p w:rsidR="00CB33F6" w:rsidRDefault="00CB33F6" w:rsidP="00A032BB">
      <w:pPr>
        <w:tabs>
          <w:tab w:val="left" w:pos="0"/>
        </w:tabs>
        <w:spacing w:after="0" w:line="240" w:lineRule="auto"/>
        <w:jc w:val="both"/>
        <w:rPr>
          <w:rFonts w:ascii="Times New Roman" w:hAnsi="Times New Roman"/>
          <w:sz w:val="16"/>
          <w:szCs w:val="16"/>
        </w:rPr>
      </w:pPr>
    </w:p>
    <w:p w:rsidR="00A032BB" w:rsidRPr="00FD3E74" w:rsidRDefault="00A032BB" w:rsidP="00A032BB">
      <w:pPr>
        <w:tabs>
          <w:tab w:val="left" w:pos="0"/>
        </w:tabs>
        <w:spacing w:after="0" w:line="240" w:lineRule="auto"/>
        <w:jc w:val="both"/>
        <w:rPr>
          <w:rFonts w:ascii="Times New Roman" w:hAnsi="Times New Roman"/>
          <w:b/>
          <w:sz w:val="16"/>
          <w:szCs w:val="16"/>
        </w:rPr>
      </w:pPr>
      <w:r w:rsidRPr="00195EF9">
        <w:rPr>
          <w:rFonts w:ascii="Times New Roman" w:hAnsi="Times New Roman"/>
          <w:sz w:val="16"/>
          <w:szCs w:val="16"/>
        </w:rPr>
        <w:t>Domdois, D. M and F. R. Fosberg. 1994.</w:t>
      </w:r>
      <w:r>
        <w:rPr>
          <w:rFonts w:ascii="Times New Roman" w:hAnsi="Times New Roman"/>
          <w:b/>
          <w:sz w:val="16"/>
          <w:szCs w:val="16"/>
        </w:rPr>
        <w:t xml:space="preserve"> </w:t>
      </w:r>
      <w:r w:rsidRPr="00195EF9">
        <w:rPr>
          <w:rFonts w:ascii="Times New Roman" w:hAnsi="Times New Roman"/>
          <w:b/>
          <w:i/>
          <w:sz w:val="16"/>
          <w:szCs w:val="16"/>
        </w:rPr>
        <w:t>Vegetation of the Tropical Pacific Islands</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sz w:val="16"/>
          <w:szCs w:val="16"/>
        </w:rPr>
      </w:pPr>
      <w:r>
        <w:rPr>
          <w:rFonts w:ascii="Times New Roman" w:hAnsi="Times New Roman"/>
          <w:sz w:val="16"/>
          <w:szCs w:val="16"/>
        </w:rPr>
        <w:t xml:space="preserve">Dutson, G. and V. T. Masibalavu. 2006. </w:t>
      </w:r>
      <w:r>
        <w:rPr>
          <w:rFonts w:ascii="Times New Roman" w:hAnsi="Times New Roman"/>
          <w:b/>
          <w:i/>
          <w:sz w:val="16"/>
          <w:szCs w:val="16"/>
        </w:rPr>
        <w:t>Important Bird Areas in Fiji</w:t>
      </w:r>
      <w:r>
        <w:rPr>
          <w:rFonts w:ascii="Times New Roman" w:hAnsi="Times New Roman"/>
          <w:b/>
          <w:sz w:val="16"/>
          <w:szCs w:val="16"/>
        </w:rPr>
        <w:t xml:space="preserve">: </w:t>
      </w:r>
      <w:r>
        <w:rPr>
          <w:rFonts w:ascii="Times New Roman" w:hAnsi="Times New Roman"/>
          <w:sz w:val="16"/>
          <w:szCs w:val="16"/>
        </w:rPr>
        <w:t>Conserving Fiji’s Natural Heritage</w:t>
      </w:r>
    </w:p>
    <w:p w:rsidR="00CB33F6" w:rsidRDefault="00CB33F6" w:rsidP="004839CF">
      <w:pPr>
        <w:spacing w:after="0" w:line="240" w:lineRule="auto"/>
        <w:jc w:val="both"/>
        <w:rPr>
          <w:rFonts w:ascii="Times New Roman" w:hAnsi="Times New Roman"/>
          <w:b/>
          <w:i/>
          <w:sz w:val="16"/>
          <w:szCs w:val="16"/>
        </w:rPr>
      </w:pPr>
    </w:p>
    <w:p w:rsidR="004839CF" w:rsidRDefault="004839CF" w:rsidP="004839CF">
      <w:pPr>
        <w:spacing w:after="0" w:line="240" w:lineRule="auto"/>
        <w:jc w:val="both"/>
        <w:rPr>
          <w:rFonts w:ascii="Times New Roman" w:hAnsi="Times New Roman"/>
          <w:sz w:val="16"/>
          <w:szCs w:val="16"/>
        </w:rPr>
      </w:pPr>
      <w:r>
        <w:rPr>
          <w:rFonts w:ascii="Times New Roman" w:hAnsi="Times New Roman"/>
          <w:b/>
          <w:i/>
          <w:sz w:val="16"/>
          <w:szCs w:val="16"/>
        </w:rPr>
        <w:t>Endangered and Protectected Species Act</w:t>
      </w:r>
      <w:r>
        <w:rPr>
          <w:rFonts w:ascii="Times New Roman" w:hAnsi="Times New Roman"/>
          <w:b/>
          <w:sz w:val="16"/>
          <w:szCs w:val="16"/>
        </w:rPr>
        <w:t xml:space="preserve">: </w:t>
      </w:r>
      <w:r>
        <w:rPr>
          <w:rFonts w:ascii="Times New Roman" w:hAnsi="Times New Roman"/>
          <w:sz w:val="16"/>
          <w:szCs w:val="16"/>
        </w:rPr>
        <w:t>2002</w:t>
      </w:r>
    </w:p>
    <w:p w:rsidR="00CB33F6" w:rsidRDefault="00CB33F6" w:rsidP="004839CF">
      <w:pPr>
        <w:spacing w:after="0" w:line="240" w:lineRule="auto"/>
        <w:jc w:val="both"/>
        <w:rPr>
          <w:rFonts w:ascii="Times New Roman" w:hAnsi="Times New Roman"/>
          <w:b/>
          <w:i/>
          <w:sz w:val="16"/>
          <w:szCs w:val="16"/>
        </w:rPr>
      </w:pPr>
    </w:p>
    <w:p w:rsidR="004839CF" w:rsidRDefault="004839CF" w:rsidP="004839CF">
      <w:pPr>
        <w:spacing w:after="0" w:line="240" w:lineRule="auto"/>
        <w:jc w:val="both"/>
        <w:rPr>
          <w:rFonts w:ascii="Times New Roman" w:hAnsi="Times New Roman"/>
          <w:sz w:val="16"/>
          <w:szCs w:val="16"/>
        </w:rPr>
      </w:pPr>
      <w:r w:rsidRPr="00040874">
        <w:rPr>
          <w:rFonts w:ascii="Times New Roman" w:hAnsi="Times New Roman"/>
          <w:b/>
          <w:i/>
          <w:sz w:val="16"/>
          <w:szCs w:val="16"/>
        </w:rPr>
        <w:t>Endangered and Protected Species Regulations of Fiji</w:t>
      </w:r>
      <w:r>
        <w:rPr>
          <w:rFonts w:ascii="Times New Roman" w:hAnsi="Times New Roman"/>
          <w:sz w:val="16"/>
          <w:szCs w:val="16"/>
        </w:rPr>
        <w:t>. 2003</w:t>
      </w:r>
    </w:p>
    <w:p w:rsidR="00CB33F6" w:rsidRDefault="00CB33F6" w:rsidP="004839CF">
      <w:pPr>
        <w:spacing w:after="0" w:line="240" w:lineRule="auto"/>
        <w:jc w:val="both"/>
        <w:rPr>
          <w:rFonts w:ascii="Times New Roman" w:hAnsi="Times New Roman"/>
          <w:b/>
          <w:i/>
          <w:sz w:val="16"/>
          <w:szCs w:val="16"/>
        </w:rPr>
      </w:pPr>
    </w:p>
    <w:p w:rsidR="004839CF" w:rsidRDefault="004839CF" w:rsidP="004839CF">
      <w:pPr>
        <w:spacing w:after="0" w:line="240" w:lineRule="auto"/>
        <w:jc w:val="both"/>
        <w:rPr>
          <w:rFonts w:ascii="Times New Roman" w:hAnsi="Times New Roman"/>
          <w:sz w:val="16"/>
          <w:szCs w:val="16"/>
        </w:rPr>
      </w:pPr>
      <w:r w:rsidRPr="00FE129D">
        <w:rPr>
          <w:rFonts w:ascii="Times New Roman" w:hAnsi="Times New Roman"/>
          <w:b/>
          <w:i/>
          <w:sz w:val="16"/>
          <w:szCs w:val="16"/>
        </w:rPr>
        <w:t>Fiji Country Report</w:t>
      </w:r>
      <w:r>
        <w:rPr>
          <w:rFonts w:ascii="Times New Roman" w:hAnsi="Times New Roman"/>
          <w:b/>
          <w:sz w:val="16"/>
          <w:szCs w:val="16"/>
        </w:rPr>
        <w:t xml:space="preserve">: </w:t>
      </w:r>
      <w:r>
        <w:rPr>
          <w:rFonts w:ascii="Times New Roman" w:hAnsi="Times New Roman"/>
          <w:sz w:val="16"/>
          <w:szCs w:val="16"/>
        </w:rPr>
        <w:t>Global Forest Resource Assessment 2010. Ministry of Fisheries &amp; Forests for the Republic of Fiji</w:t>
      </w:r>
    </w:p>
    <w:p w:rsidR="00CB33F6" w:rsidRDefault="00CB33F6" w:rsidP="004839CF">
      <w:pPr>
        <w:spacing w:after="0" w:line="240" w:lineRule="auto"/>
        <w:jc w:val="both"/>
        <w:rPr>
          <w:rFonts w:ascii="Times New Roman" w:hAnsi="Times New Roman"/>
          <w:b/>
          <w:i/>
          <w:sz w:val="16"/>
          <w:szCs w:val="16"/>
        </w:rPr>
      </w:pPr>
    </w:p>
    <w:p w:rsidR="004839CF" w:rsidRDefault="004839CF" w:rsidP="004839CF">
      <w:pPr>
        <w:spacing w:after="0" w:line="240" w:lineRule="auto"/>
        <w:jc w:val="both"/>
        <w:rPr>
          <w:rFonts w:ascii="Times New Roman" w:hAnsi="Times New Roman"/>
          <w:sz w:val="16"/>
          <w:szCs w:val="16"/>
        </w:rPr>
      </w:pPr>
      <w:r w:rsidRPr="00FE129D">
        <w:rPr>
          <w:rFonts w:ascii="Times New Roman" w:hAnsi="Times New Roman"/>
          <w:b/>
          <w:i/>
          <w:sz w:val="16"/>
          <w:szCs w:val="16"/>
        </w:rPr>
        <w:t>Fiji Forestry Policy Statemment</w:t>
      </w:r>
      <w:r>
        <w:rPr>
          <w:rFonts w:ascii="Times New Roman" w:hAnsi="Times New Roman"/>
          <w:b/>
          <w:sz w:val="16"/>
          <w:szCs w:val="16"/>
        </w:rPr>
        <w:t xml:space="preserve">.  </w:t>
      </w:r>
      <w:r w:rsidRPr="00FE129D">
        <w:rPr>
          <w:rFonts w:ascii="Times New Roman" w:hAnsi="Times New Roman"/>
          <w:sz w:val="16"/>
          <w:szCs w:val="16"/>
        </w:rPr>
        <w:t>2007</w:t>
      </w:r>
      <w:r>
        <w:rPr>
          <w:rFonts w:ascii="Times New Roman" w:hAnsi="Times New Roman"/>
          <w:b/>
          <w:sz w:val="16"/>
          <w:szCs w:val="16"/>
        </w:rPr>
        <w:t xml:space="preserve">.  </w:t>
      </w:r>
      <w:r>
        <w:rPr>
          <w:rFonts w:ascii="Times New Roman" w:hAnsi="Times New Roman"/>
          <w:sz w:val="16"/>
          <w:szCs w:val="16"/>
        </w:rPr>
        <w:t>Ministry of Fisheries &amp; Forests for the Republic of Fiji</w:t>
      </w:r>
    </w:p>
    <w:p w:rsidR="00CB33F6" w:rsidRDefault="00CB33F6" w:rsidP="004839CF">
      <w:pPr>
        <w:spacing w:after="0" w:line="240" w:lineRule="auto"/>
        <w:jc w:val="both"/>
        <w:rPr>
          <w:rFonts w:ascii="Times New Roman" w:hAnsi="Times New Roman"/>
          <w:b/>
          <w:i/>
          <w:sz w:val="16"/>
          <w:szCs w:val="16"/>
        </w:rPr>
      </w:pPr>
    </w:p>
    <w:p w:rsidR="004839CF" w:rsidRDefault="004839CF" w:rsidP="004839CF">
      <w:pPr>
        <w:spacing w:after="0" w:line="240" w:lineRule="auto"/>
        <w:jc w:val="both"/>
        <w:rPr>
          <w:rFonts w:ascii="Times New Roman" w:hAnsi="Times New Roman"/>
          <w:sz w:val="16"/>
          <w:szCs w:val="16"/>
        </w:rPr>
      </w:pPr>
      <w:r w:rsidRPr="00FE129D">
        <w:rPr>
          <w:rFonts w:ascii="Times New Roman" w:hAnsi="Times New Roman"/>
          <w:b/>
          <w:i/>
          <w:sz w:val="16"/>
          <w:szCs w:val="16"/>
        </w:rPr>
        <w:t>Fiji National Forest Program 2010 – 2012</w:t>
      </w:r>
      <w:r>
        <w:rPr>
          <w:rFonts w:ascii="Times New Roman" w:hAnsi="Times New Roman"/>
          <w:b/>
          <w:sz w:val="16"/>
          <w:szCs w:val="16"/>
        </w:rPr>
        <w:t xml:space="preserve">: </w:t>
      </w:r>
      <w:r>
        <w:rPr>
          <w:rFonts w:ascii="Times New Roman" w:hAnsi="Times New Roman"/>
          <w:sz w:val="16"/>
          <w:szCs w:val="16"/>
        </w:rPr>
        <w:t xml:space="preserve">Stewarship of Forest and Forest Resources into the new Century. Ministry of Fisheries &amp; Forests </w:t>
      </w:r>
      <w:r>
        <w:rPr>
          <w:rFonts w:ascii="Times New Roman" w:hAnsi="Times New Roman"/>
          <w:sz w:val="16"/>
          <w:szCs w:val="16"/>
        </w:rPr>
        <w:tab/>
        <w:t>for the Republic of Fiji</w:t>
      </w:r>
    </w:p>
    <w:p w:rsidR="00CB33F6" w:rsidRDefault="00CB33F6" w:rsidP="004839CF">
      <w:pPr>
        <w:spacing w:after="0" w:line="240" w:lineRule="auto"/>
        <w:jc w:val="both"/>
        <w:rPr>
          <w:rFonts w:ascii="Times New Roman" w:hAnsi="Times New Roman"/>
          <w:b/>
          <w:i/>
          <w:sz w:val="16"/>
          <w:szCs w:val="16"/>
        </w:rPr>
      </w:pPr>
    </w:p>
    <w:p w:rsidR="004839CF" w:rsidRDefault="004839CF" w:rsidP="004839CF">
      <w:pPr>
        <w:spacing w:after="0" w:line="240" w:lineRule="auto"/>
        <w:jc w:val="both"/>
        <w:rPr>
          <w:rFonts w:ascii="Times New Roman" w:hAnsi="Times New Roman"/>
          <w:sz w:val="16"/>
          <w:szCs w:val="16"/>
        </w:rPr>
      </w:pPr>
      <w:r w:rsidRPr="00040874">
        <w:rPr>
          <w:rFonts w:ascii="Times New Roman" w:hAnsi="Times New Roman"/>
          <w:b/>
          <w:i/>
          <w:sz w:val="16"/>
          <w:szCs w:val="16"/>
        </w:rPr>
        <w:t>Fiji’s Environment (Biodiversi</w:t>
      </w:r>
      <w:r>
        <w:rPr>
          <w:rFonts w:ascii="Times New Roman" w:hAnsi="Times New Roman"/>
          <w:b/>
          <w:i/>
          <w:sz w:val="16"/>
          <w:szCs w:val="16"/>
        </w:rPr>
        <w:t>ty) Priorities</w:t>
      </w:r>
      <w:r>
        <w:rPr>
          <w:rFonts w:ascii="Times New Roman" w:hAnsi="Times New Roman"/>
          <w:b/>
          <w:sz w:val="16"/>
          <w:szCs w:val="16"/>
        </w:rPr>
        <w:t>.</w:t>
      </w:r>
      <w:r w:rsidRPr="00040874">
        <w:rPr>
          <w:rFonts w:ascii="Times New Roman" w:hAnsi="Times New Roman"/>
          <w:b/>
          <w:i/>
          <w:sz w:val="16"/>
          <w:szCs w:val="16"/>
        </w:rPr>
        <w:t xml:space="preserve"> </w:t>
      </w:r>
      <w:r w:rsidRPr="00040874">
        <w:rPr>
          <w:rFonts w:ascii="Times New Roman" w:hAnsi="Times New Roman"/>
          <w:sz w:val="16"/>
          <w:szCs w:val="16"/>
        </w:rPr>
        <w:t>2010</w:t>
      </w:r>
    </w:p>
    <w:p w:rsidR="00CB33F6" w:rsidRDefault="00CB33F6" w:rsidP="00D61AC4">
      <w:pPr>
        <w:tabs>
          <w:tab w:val="left" w:pos="720"/>
        </w:tabs>
        <w:spacing w:after="0" w:line="240" w:lineRule="auto"/>
        <w:jc w:val="both"/>
        <w:rPr>
          <w:rFonts w:ascii="Times New Roman" w:hAnsi="Times New Roman"/>
          <w:b/>
          <w:i/>
          <w:sz w:val="16"/>
          <w:szCs w:val="16"/>
        </w:rPr>
      </w:pPr>
    </w:p>
    <w:p w:rsidR="004839CF" w:rsidRDefault="004839CF" w:rsidP="00D61AC4">
      <w:pPr>
        <w:tabs>
          <w:tab w:val="left" w:pos="720"/>
        </w:tabs>
        <w:spacing w:after="0" w:line="240" w:lineRule="auto"/>
        <w:jc w:val="both"/>
        <w:rPr>
          <w:rFonts w:ascii="Times New Roman" w:hAnsi="Times New Roman"/>
          <w:sz w:val="16"/>
          <w:szCs w:val="16"/>
        </w:rPr>
      </w:pPr>
      <w:r w:rsidRPr="007B039D">
        <w:rPr>
          <w:rFonts w:ascii="Times New Roman" w:hAnsi="Times New Roman"/>
          <w:b/>
          <w:i/>
          <w:sz w:val="16"/>
          <w:szCs w:val="16"/>
        </w:rPr>
        <w:t>Forest and Tree Genetic Resource Conservation, Management and Sustainable Use in Pacific Island Countries and Territories</w:t>
      </w:r>
      <w:r>
        <w:rPr>
          <w:rFonts w:ascii="Times New Roman" w:hAnsi="Times New Roman"/>
          <w:b/>
          <w:i/>
          <w:sz w:val="16"/>
          <w:szCs w:val="16"/>
        </w:rPr>
        <w:t xml:space="preserve">: </w:t>
      </w:r>
      <w:r w:rsidR="00D61AC4">
        <w:rPr>
          <w:rFonts w:ascii="Times New Roman" w:hAnsi="Times New Roman"/>
          <w:sz w:val="16"/>
          <w:szCs w:val="16"/>
        </w:rPr>
        <w:t xml:space="preserve">Priorities, </w:t>
      </w:r>
      <w:r w:rsidR="00D61AC4">
        <w:rPr>
          <w:rFonts w:ascii="Times New Roman" w:hAnsi="Times New Roman"/>
          <w:sz w:val="16"/>
          <w:szCs w:val="16"/>
        </w:rPr>
        <w:tab/>
      </w:r>
      <w:r>
        <w:rPr>
          <w:rFonts w:ascii="Times New Roman" w:hAnsi="Times New Roman"/>
          <w:sz w:val="16"/>
          <w:szCs w:val="16"/>
        </w:rPr>
        <w:t>Strategies and Actions, 2007 – 2015. Forests and Trees Programme of the Land Resou</w:t>
      </w:r>
      <w:r w:rsidR="00DF44A5">
        <w:rPr>
          <w:rFonts w:ascii="Times New Roman" w:hAnsi="Times New Roman"/>
          <w:sz w:val="16"/>
          <w:szCs w:val="16"/>
        </w:rPr>
        <w:t>rces Division, SPC, Fiji Islnds</w:t>
      </w:r>
    </w:p>
    <w:p w:rsidR="00CB33F6" w:rsidRDefault="00CB33F6" w:rsidP="00D61AC4">
      <w:pPr>
        <w:tabs>
          <w:tab w:val="left" w:pos="720"/>
        </w:tabs>
        <w:spacing w:after="0" w:line="240" w:lineRule="auto"/>
        <w:jc w:val="both"/>
        <w:rPr>
          <w:rFonts w:ascii="Times New Roman" w:hAnsi="Times New Roman"/>
          <w:b/>
          <w:i/>
          <w:sz w:val="16"/>
          <w:szCs w:val="16"/>
        </w:rPr>
      </w:pPr>
    </w:p>
    <w:p w:rsidR="00BC1F87" w:rsidRPr="00BC1F87" w:rsidRDefault="00CB33F6" w:rsidP="00D61AC4">
      <w:pPr>
        <w:tabs>
          <w:tab w:val="left" w:pos="720"/>
        </w:tabs>
        <w:spacing w:after="0" w:line="240" w:lineRule="auto"/>
        <w:jc w:val="both"/>
        <w:rPr>
          <w:rFonts w:ascii="Times New Roman" w:hAnsi="Times New Roman"/>
          <w:b/>
          <w:sz w:val="16"/>
          <w:szCs w:val="16"/>
        </w:rPr>
      </w:pPr>
      <w:r>
        <w:rPr>
          <w:rFonts w:ascii="Times New Roman" w:hAnsi="Times New Roman"/>
          <w:b/>
          <w:i/>
          <w:sz w:val="16"/>
          <w:szCs w:val="16"/>
        </w:rPr>
        <w:t>F</w:t>
      </w:r>
      <w:r w:rsidR="00BC1F87">
        <w:rPr>
          <w:rFonts w:ascii="Times New Roman" w:hAnsi="Times New Roman"/>
          <w:b/>
          <w:i/>
          <w:sz w:val="16"/>
          <w:szCs w:val="16"/>
        </w:rPr>
        <w:t>orests of the Pacific Island</w:t>
      </w:r>
      <w:r w:rsidR="00BC1F87">
        <w:rPr>
          <w:rFonts w:ascii="Times New Roman" w:hAnsi="Times New Roman"/>
          <w:b/>
          <w:sz w:val="16"/>
          <w:szCs w:val="16"/>
        </w:rPr>
        <w:t xml:space="preserve">: </w:t>
      </w:r>
      <w:r w:rsidR="00BC1F87" w:rsidRPr="00BC1F87">
        <w:rPr>
          <w:rFonts w:ascii="Times New Roman" w:hAnsi="Times New Roman"/>
          <w:sz w:val="16"/>
          <w:szCs w:val="16"/>
        </w:rPr>
        <w:t>Founda</w:t>
      </w:r>
      <w:r w:rsidR="003F45BD">
        <w:rPr>
          <w:rFonts w:ascii="Times New Roman" w:hAnsi="Times New Roman"/>
          <w:sz w:val="16"/>
          <w:szCs w:val="16"/>
        </w:rPr>
        <w:t xml:space="preserve">tion for a sustainable future. 2011. </w:t>
      </w:r>
      <w:r w:rsidR="00BC1F87" w:rsidRPr="00BC1F87">
        <w:rPr>
          <w:rFonts w:ascii="Times New Roman" w:hAnsi="Times New Roman"/>
          <w:sz w:val="16"/>
          <w:szCs w:val="16"/>
        </w:rPr>
        <w:t>Secretariat of the Pacific Community</w:t>
      </w:r>
      <w:r w:rsidR="00DF44A5">
        <w:rPr>
          <w:rFonts w:ascii="Times New Roman" w:hAnsi="Times New Roman"/>
          <w:sz w:val="16"/>
          <w:szCs w:val="16"/>
        </w:rPr>
        <w:t>.</w:t>
      </w:r>
    </w:p>
    <w:p w:rsidR="00CB33F6" w:rsidRDefault="00CB33F6" w:rsidP="004839CF">
      <w:pPr>
        <w:spacing w:after="0" w:line="240" w:lineRule="auto"/>
        <w:jc w:val="both"/>
        <w:rPr>
          <w:rFonts w:ascii="Times New Roman" w:hAnsi="Times New Roman"/>
          <w:b/>
          <w:i/>
          <w:sz w:val="16"/>
          <w:szCs w:val="16"/>
        </w:rPr>
      </w:pPr>
    </w:p>
    <w:p w:rsidR="00A939E8" w:rsidRPr="00A939E8" w:rsidRDefault="00A939E8" w:rsidP="004839CF">
      <w:pPr>
        <w:spacing w:after="0" w:line="240" w:lineRule="auto"/>
        <w:jc w:val="both"/>
        <w:rPr>
          <w:rFonts w:ascii="Times New Roman" w:hAnsi="Times New Roman"/>
          <w:b/>
          <w:sz w:val="16"/>
          <w:szCs w:val="16"/>
        </w:rPr>
      </w:pPr>
      <w:r>
        <w:rPr>
          <w:rFonts w:ascii="Times New Roman" w:hAnsi="Times New Roman"/>
          <w:b/>
          <w:i/>
          <w:sz w:val="16"/>
          <w:szCs w:val="16"/>
        </w:rPr>
        <w:t>Hardwood Programmes in Fiji</w:t>
      </w:r>
      <w:r>
        <w:rPr>
          <w:rFonts w:ascii="Times New Roman" w:hAnsi="Times New Roman"/>
          <w:b/>
          <w:sz w:val="16"/>
          <w:szCs w:val="16"/>
        </w:rPr>
        <w:t xml:space="preserve">: </w:t>
      </w:r>
      <w:r>
        <w:rPr>
          <w:rFonts w:ascii="Times New Roman" w:hAnsi="Times New Roman"/>
          <w:sz w:val="16"/>
          <w:szCs w:val="16"/>
        </w:rPr>
        <w:t xml:space="preserve">Fiji </w:t>
      </w:r>
      <w:r w:rsidRPr="00A939E8">
        <w:rPr>
          <w:rFonts w:ascii="Times New Roman" w:hAnsi="Times New Roman"/>
          <w:sz w:val="16"/>
          <w:szCs w:val="16"/>
        </w:rPr>
        <w:t>Forestry Department</w:t>
      </w:r>
      <w:r w:rsidR="00793C1E">
        <w:rPr>
          <w:rFonts w:ascii="Times New Roman" w:hAnsi="Times New Roman"/>
          <w:sz w:val="16"/>
          <w:szCs w:val="16"/>
        </w:rPr>
        <w:t xml:space="preserve"> for the Republic of Fiji</w:t>
      </w:r>
    </w:p>
    <w:p w:rsidR="00CB33F6" w:rsidRDefault="00CB33F6" w:rsidP="004839CF">
      <w:pPr>
        <w:tabs>
          <w:tab w:val="left" w:pos="2314"/>
        </w:tabs>
        <w:spacing w:after="0" w:line="240" w:lineRule="auto"/>
        <w:jc w:val="both"/>
        <w:rPr>
          <w:rFonts w:ascii="Times New Roman" w:hAnsi="Times New Roman"/>
          <w:sz w:val="16"/>
          <w:szCs w:val="16"/>
        </w:rPr>
      </w:pPr>
    </w:p>
    <w:p w:rsidR="004839CF" w:rsidRDefault="004839CF" w:rsidP="004839CF">
      <w:pPr>
        <w:tabs>
          <w:tab w:val="left" w:pos="2314"/>
        </w:tabs>
        <w:spacing w:after="0" w:line="240" w:lineRule="auto"/>
        <w:jc w:val="both"/>
        <w:rPr>
          <w:rFonts w:ascii="Times New Roman" w:hAnsi="Times New Roman"/>
          <w:b/>
          <w:i/>
          <w:sz w:val="16"/>
          <w:szCs w:val="16"/>
        </w:rPr>
      </w:pPr>
      <w:r>
        <w:rPr>
          <w:rFonts w:ascii="Times New Roman" w:hAnsi="Times New Roman"/>
          <w:sz w:val="16"/>
          <w:szCs w:val="16"/>
        </w:rPr>
        <w:t>J. W. Parham</w:t>
      </w:r>
      <w:r>
        <w:rPr>
          <w:rFonts w:ascii="Times New Roman" w:hAnsi="Times New Roman"/>
          <w:b/>
          <w:sz w:val="16"/>
          <w:szCs w:val="16"/>
        </w:rPr>
        <w:t xml:space="preserve">. </w:t>
      </w:r>
      <w:r w:rsidRPr="00FE129D">
        <w:rPr>
          <w:rFonts w:ascii="Times New Roman" w:hAnsi="Times New Roman"/>
          <w:sz w:val="16"/>
          <w:szCs w:val="16"/>
        </w:rPr>
        <w:t>1972</w:t>
      </w:r>
      <w:r>
        <w:rPr>
          <w:rFonts w:ascii="Times New Roman" w:hAnsi="Times New Roman"/>
          <w:b/>
          <w:sz w:val="16"/>
          <w:szCs w:val="16"/>
        </w:rPr>
        <w:t xml:space="preserve">. </w:t>
      </w:r>
      <w:r w:rsidRPr="00FE129D">
        <w:rPr>
          <w:rFonts w:ascii="Times New Roman" w:hAnsi="Times New Roman"/>
          <w:b/>
          <w:i/>
          <w:sz w:val="16"/>
          <w:szCs w:val="16"/>
        </w:rPr>
        <w:t>Plants of the Fiji Islands</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sz w:val="16"/>
          <w:szCs w:val="16"/>
        </w:rPr>
      </w:pPr>
      <w:r>
        <w:rPr>
          <w:rFonts w:ascii="Times New Roman" w:hAnsi="Times New Roman"/>
          <w:sz w:val="16"/>
          <w:szCs w:val="16"/>
        </w:rPr>
        <w:t xml:space="preserve">Keppel, G. and S. Ghazanfar. 2006. </w:t>
      </w:r>
      <w:r w:rsidRPr="00B65A88">
        <w:rPr>
          <w:rFonts w:ascii="Times New Roman" w:hAnsi="Times New Roman"/>
          <w:b/>
          <w:i/>
          <w:sz w:val="16"/>
          <w:szCs w:val="16"/>
        </w:rPr>
        <w:t>Trees of Fiji</w:t>
      </w:r>
      <w:r>
        <w:rPr>
          <w:rFonts w:ascii="Times New Roman" w:hAnsi="Times New Roman"/>
          <w:b/>
          <w:sz w:val="16"/>
          <w:szCs w:val="16"/>
        </w:rPr>
        <w:t xml:space="preserve">: </w:t>
      </w:r>
      <w:r>
        <w:rPr>
          <w:rFonts w:ascii="Times New Roman" w:hAnsi="Times New Roman"/>
          <w:sz w:val="16"/>
          <w:szCs w:val="16"/>
        </w:rPr>
        <w:t>A Guide to 100 Rainforest Trees</w:t>
      </w:r>
    </w:p>
    <w:p w:rsidR="00CB33F6" w:rsidRDefault="00CB33F6" w:rsidP="004839CF">
      <w:pPr>
        <w:spacing w:after="0" w:line="240" w:lineRule="auto"/>
        <w:jc w:val="both"/>
        <w:rPr>
          <w:rFonts w:ascii="Times New Roman" w:hAnsi="Times New Roman"/>
          <w:sz w:val="16"/>
          <w:szCs w:val="16"/>
        </w:rPr>
      </w:pPr>
    </w:p>
    <w:p w:rsidR="008B100C" w:rsidRDefault="008B100C" w:rsidP="004839CF">
      <w:pPr>
        <w:spacing w:after="0" w:line="240" w:lineRule="auto"/>
        <w:jc w:val="both"/>
        <w:rPr>
          <w:rFonts w:ascii="Times New Roman" w:hAnsi="Times New Roman"/>
          <w:sz w:val="16"/>
          <w:szCs w:val="16"/>
        </w:rPr>
      </w:pPr>
      <w:r>
        <w:rPr>
          <w:rFonts w:ascii="Times New Roman" w:hAnsi="Times New Roman"/>
          <w:sz w:val="16"/>
          <w:szCs w:val="16"/>
        </w:rPr>
        <w:t xml:space="preserve">L. Lefget. 2001. </w:t>
      </w:r>
      <w:r>
        <w:rPr>
          <w:rFonts w:ascii="Times New Roman" w:hAnsi="Times New Roman"/>
          <w:b/>
          <w:i/>
          <w:sz w:val="16"/>
          <w:szCs w:val="16"/>
        </w:rPr>
        <w:t>Hardwood Assessment Results</w:t>
      </w:r>
      <w:r>
        <w:rPr>
          <w:rFonts w:ascii="Times New Roman" w:hAnsi="Times New Roman"/>
          <w:b/>
          <w:sz w:val="16"/>
          <w:szCs w:val="16"/>
        </w:rPr>
        <w:t xml:space="preserve">: </w:t>
      </w:r>
      <w:r>
        <w:rPr>
          <w:rFonts w:ascii="Times New Roman" w:hAnsi="Times New Roman"/>
          <w:sz w:val="16"/>
          <w:szCs w:val="16"/>
        </w:rPr>
        <w:t>Research Report 1/01, Fiji Pine Limited</w:t>
      </w:r>
    </w:p>
    <w:p w:rsidR="00CB33F6" w:rsidRDefault="00CB33F6" w:rsidP="004839CF">
      <w:pPr>
        <w:spacing w:after="0" w:line="240" w:lineRule="auto"/>
        <w:jc w:val="both"/>
        <w:rPr>
          <w:rFonts w:ascii="Times New Roman" w:hAnsi="Times New Roman"/>
          <w:b/>
          <w:i/>
          <w:sz w:val="16"/>
          <w:szCs w:val="16"/>
        </w:rPr>
      </w:pPr>
    </w:p>
    <w:p w:rsidR="007C4939" w:rsidRPr="007C4939" w:rsidRDefault="007C4939" w:rsidP="004839CF">
      <w:pPr>
        <w:spacing w:after="0" w:line="240" w:lineRule="auto"/>
        <w:jc w:val="both"/>
        <w:rPr>
          <w:rFonts w:ascii="Times New Roman" w:hAnsi="Times New Roman"/>
          <w:sz w:val="16"/>
          <w:szCs w:val="16"/>
        </w:rPr>
      </w:pPr>
      <w:r w:rsidRPr="007C4939">
        <w:rPr>
          <w:rFonts w:ascii="Times New Roman" w:hAnsi="Times New Roman"/>
          <w:b/>
          <w:i/>
          <w:sz w:val="16"/>
          <w:szCs w:val="16"/>
        </w:rPr>
        <w:t>Millennium Development Goal 8</w:t>
      </w:r>
      <w:r w:rsidRPr="007C4939">
        <w:rPr>
          <w:rFonts w:ascii="Times New Roman" w:hAnsi="Times New Roman"/>
          <w:b/>
          <w:sz w:val="16"/>
          <w:szCs w:val="16"/>
        </w:rPr>
        <w:t>:</w:t>
      </w:r>
      <w:r>
        <w:rPr>
          <w:rFonts w:ascii="Times New Roman" w:hAnsi="Times New Roman"/>
          <w:b/>
          <w:sz w:val="16"/>
          <w:szCs w:val="16"/>
        </w:rPr>
        <w:t xml:space="preserve"> </w:t>
      </w:r>
      <w:r>
        <w:rPr>
          <w:rFonts w:ascii="Times New Roman" w:hAnsi="Times New Roman"/>
          <w:sz w:val="16"/>
          <w:szCs w:val="16"/>
        </w:rPr>
        <w:t>Making trade accessible for farmers in Fiji. UNDP 2006 - 2012</w:t>
      </w:r>
    </w:p>
    <w:p w:rsidR="00CB33F6" w:rsidRDefault="00CB33F6" w:rsidP="004839CF">
      <w:pPr>
        <w:spacing w:after="0" w:line="240" w:lineRule="auto"/>
        <w:jc w:val="both"/>
        <w:rPr>
          <w:rFonts w:ascii="Times New Roman" w:hAnsi="Times New Roman"/>
          <w:color w:val="000000"/>
          <w:sz w:val="16"/>
          <w:szCs w:val="16"/>
        </w:rPr>
      </w:pPr>
    </w:p>
    <w:p w:rsidR="004839CF" w:rsidRDefault="004839CF" w:rsidP="004839CF">
      <w:pPr>
        <w:spacing w:after="0" w:line="240" w:lineRule="auto"/>
        <w:jc w:val="both"/>
        <w:rPr>
          <w:rFonts w:ascii="Times New Roman" w:hAnsi="Times New Roman"/>
          <w:b/>
          <w:i/>
          <w:color w:val="000000"/>
          <w:sz w:val="16"/>
          <w:szCs w:val="16"/>
        </w:rPr>
      </w:pPr>
      <w:r w:rsidRPr="0050570B">
        <w:rPr>
          <w:rFonts w:ascii="Times New Roman" w:hAnsi="Times New Roman"/>
          <w:color w:val="000000"/>
          <w:sz w:val="16"/>
          <w:szCs w:val="16"/>
        </w:rPr>
        <w:t>Prof</w:t>
      </w:r>
      <w:r>
        <w:rPr>
          <w:rFonts w:ascii="Times New Roman" w:hAnsi="Times New Roman"/>
          <w:color w:val="000000"/>
          <w:sz w:val="16"/>
          <w:szCs w:val="16"/>
        </w:rPr>
        <w:t xml:space="preserve">. </w:t>
      </w:r>
      <w:r w:rsidRPr="0050570B">
        <w:rPr>
          <w:rFonts w:ascii="Times New Roman" w:hAnsi="Times New Roman"/>
          <w:color w:val="000000"/>
          <w:sz w:val="16"/>
          <w:szCs w:val="16"/>
        </w:rPr>
        <w:t>Prasad</w:t>
      </w:r>
      <w:r>
        <w:rPr>
          <w:rFonts w:ascii="Times New Roman" w:hAnsi="Times New Roman"/>
          <w:color w:val="000000"/>
          <w:sz w:val="16"/>
          <w:szCs w:val="16"/>
        </w:rPr>
        <w:t xml:space="preserve">, B. C. 2010. </w:t>
      </w:r>
      <w:r w:rsidRPr="00B65A88">
        <w:rPr>
          <w:rFonts w:ascii="Times New Roman" w:hAnsi="Times New Roman"/>
          <w:b/>
          <w:i/>
          <w:color w:val="000000"/>
          <w:sz w:val="16"/>
          <w:szCs w:val="16"/>
        </w:rPr>
        <w:t>Natural Resource Inventory Report of Fiji 2010</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sz w:val="16"/>
          <w:szCs w:val="16"/>
        </w:rPr>
      </w:pPr>
      <w:r>
        <w:rPr>
          <w:rFonts w:ascii="Times New Roman" w:hAnsi="Times New Roman"/>
          <w:sz w:val="16"/>
          <w:szCs w:val="16"/>
        </w:rPr>
        <w:t xml:space="preserve">Ratukalou, I., Nakalevu, T., Waradi, J., Hertel, H., Raedler, H. and E. Reigber. 1999. </w:t>
      </w:r>
      <w:r w:rsidRPr="00DB0819">
        <w:rPr>
          <w:rFonts w:ascii="Times New Roman" w:hAnsi="Times New Roman"/>
          <w:b/>
          <w:i/>
          <w:sz w:val="16"/>
          <w:szCs w:val="16"/>
        </w:rPr>
        <w:t xml:space="preserve">Agroforestry </w:t>
      </w:r>
      <w:r>
        <w:rPr>
          <w:rFonts w:ascii="Times New Roman" w:hAnsi="Times New Roman"/>
          <w:b/>
          <w:i/>
          <w:sz w:val="16"/>
          <w:szCs w:val="16"/>
        </w:rPr>
        <w:t>1and 2;</w:t>
      </w:r>
      <w:r>
        <w:rPr>
          <w:rFonts w:ascii="Times New Roman" w:hAnsi="Times New Roman"/>
          <w:sz w:val="16"/>
          <w:szCs w:val="16"/>
        </w:rPr>
        <w:t xml:space="preserve"> </w:t>
      </w:r>
      <w:r w:rsidRPr="00DB0819">
        <w:rPr>
          <w:rFonts w:ascii="Times New Roman" w:hAnsi="Times New Roman"/>
          <w:b/>
          <w:i/>
          <w:sz w:val="16"/>
          <w:szCs w:val="16"/>
        </w:rPr>
        <w:t xml:space="preserve">A </w:t>
      </w:r>
      <w:r>
        <w:rPr>
          <w:rFonts w:ascii="Times New Roman" w:hAnsi="Times New Roman"/>
          <w:b/>
          <w:i/>
          <w:sz w:val="16"/>
          <w:szCs w:val="16"/>
        </w:rPr>
        <w:t>W</w:t>
      </w:r>
      <w:r w:rsidRPr="00DB0819">
        <w:rPr>
          <w:rFonts w:ascii="Times New Roman" w:hAnsi="Times New Roman"/>
          <w:b/>
          <w:i/>
          <w:sz w:val="16"/>
          <w:szCs w:val="16"/>
        </w:rPr>
        <w:t>ay to Better Farming</w:t>
      </w:r>
      <w:r>
        <w:rPr>
          <w:rFonts w:ascii="Times New Roman" w:hAnsi="Times New Roman"/>
          <w:sz w:val="16"/>
          <w:szCs w:val="16"/>
        </w:rPr>
        <w:t xml:space="preserve">: A Manual </w:t>
      </w:r>
      <w:r>
        <w:rPr>
          <w:rFonts w:ascii="Times New Roman" w:hAnsi="Times New Roman"/>
          <w:sz w:val="16"/>
          <w:szCs w:val="16"/>
        </w:rPr>
        <w:tab/>
        <w:t>for Trainers, Teachers and Extension Workers</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b/>
          <w:sz w:val="16"/>
          <w:szCs w:val="16"/>
        </w:rPr>
      </w:pPr>
      <w:r w:rsidRPr="00C15907">
        <w:rPr>
          <w:rFonts w:ascii="Times New Roman" w:hAnsi="Times New Roman"/>
          <w:sz w:val="16"/>
          <w:szCs w:val="16"/>
        </w:rPr>
        <w:t>S</w:t>
      </w:r>
      <w:r>
        <w:rPr>
          <w:rFonts w:ascii="Times New Roman" w:hAnsi="Times New Roman"/>
          <w:sz w:val="16"/>
          <w:szCs w:val="16"/>
        </w:rPr>
        <w:t>, H.</w:t>
      </w:r>
      <w:r w:rsidRPr="00C15907">
        <w:rPr>
          <w:rFonts w:ascii="Times New Roman" w:hAnsi="Times New Roman"/>
          <w:sz w:val="16"/>
          <w:szCs w:val="16"/>
        </w:rPr>
        <w:t xml:space="preserve"> Tuiwawa</w:t>
      </w:r>
      <w:r w:rsidRPr="00040874">
        <w:rPr>
          <w:rFonts w:ascii="Times New Roman" w:hAnsi="Times New Roman"/>
          <w:b/>
          <w:sz w:val="16"/>
          <w:szCs w:val="16"/>
        </w:rPr>
        <w:t xml:space="preserve">. </w:t>
      </w:r>
      <w:r w:rsidRPr="00040874">
        <w:rPr>
          <w:rFonts w:ascii="Times New Roman" w:hAnsi="Times New Roman"/>
          <w:sz w:val="16"/>
          <w:szCs w:val="16"/>
        </w:rPr>
        <w:t>2010.</w:t>
      </w:r>
      <w:r>
        <w:rPr>
          <w:rFonts w:ascii="Times New Roman" w:hAnsi="Times New Roman"/>
          <w:b/>
          <w:sz w:val="16"/>
          <w:szCs w:val="16"/>
        </w:rPr>
        <w:t xml:space="preserve"> </w:t>
      </w:r>
      <w:r w:rsidRPr="00B65A88">
        <w:rPr>
          <w:rFonts w:ascii="Times New Roman" w:hAnsi="Times New Roman"/>
          <w:b/>
          <w:i/>
          <w:sz w:val="16"/>
          <w:szCs w:val="16"/>
        </w:rPr>
        <w:t>National Biodiversity Inventory for the Department of Environment</w:t>
      </w:r>
      <w:r>
        <w:rPr>
          <w:rFonts w:ascii="Times New Roman" w:hAnsi="Times New Roman"/>
          <w:b/>
          <w:sz w:val="16"/>
          <w:szCs w:val="16"/>
        </w:rPr>
        <w:t xml:space="preserve">: </w:t>
      </w:r>
      <w:r w:rsidRPr="0050570B">
        <w:rPr>
          <w:rFonts w:ascii="Times New Roman" w:hAnsi="Times New Roman"/>
          <w:sz w:val="16"/>
          <w:szCs w:val="16"/>
        </w:rPr>
        <w:t xml:space="preserve">Checklists to the Flora of </w:t>
      </w:r>
      <w:r>
        <w:rPr>
          <w:rFonts w:ascii="Times New Roman" w:hAnsi="Times New Roman"/>
          <w:sz w:val="16"/>
          <w:szCs w:val="16"/>
        </w:rPr>
        <w:t xml:space="preserve">Fiji </w:t>
      </w:r>
      <w:r>
        <w:rPr>
          <w:rFonts w:ascii="Times New Roman" w:hAnsi="Times New Roman"/>
          <w:sz w:val="16"/>
          <w:szCs w:val="16"/>
        </w:rPr>
        <w:tab/>
        <w:t xml:space="preserve">Secretariat </w:t>
      </w:r>
      <w:r w:rsidRPr="00FE129D">
        <w:rPr>
          <w:rFonts w:ascii="Times New Roman" w:hAnsi="Times New Roman"/>
          <w:sz w:val="16"/>
          <w:szCs w:val="16"/>
        </w:rPr>
        <w:t xml:space="preserve">of Pacific </w:t>
      </w:r>
      <w:r>
        <w:rPr>
          <w:rFonts w:ascii="Times New Roman" w:hAnsi="Times New Roman"/>
          <w:sz w:val="16"/>
          <w:szCs w:val="16"/>
        </w:rPr>
        <w:tab/>
      </w:r>
      <w:r w:rsidRPr="00FE129D">
        <w:rPr>
          <w:rFonts w:ascii="Times New Roman" w:hAnsi="Times New Roman"/>
          <w:sz w:val="16"/>
          <w:szCs w:val="16"/>
        </w:rPr>
        <w:t>Communities. 2009</w:t>
      </w:r>
      <w:r>
        <w:rPr>
          <w:rFonts w:ascii="Times New Roman" w:hAnsi="Times New Roman"/>
          <w:b/>
          <w:sz w:val="16"/>
          <w:szCs w:val="16"/>
        </w:rPr>
        <w:t xml:space="preserve">. </w:t>
      </w:r>
    </w:p>
    <w:p w:rsidR="00CB33F6" w:rsidRDefault="00CB33F6" w:rsidP="004839CF">
      <w:pPr>
        <w:spacing w:after="0" w:line="240" w:lineRule="auto"/>
        <w:jc w:val="both"/>
        <w:rPr>
          <w:rFonts w:ascii="Times New Roman" w:hAnsi="Times New Roman"/>
          <w:sz w:val="16"/>
          <w:szCs w:val="16"/>
        </w:rPr>
      </w:pPr>
    </w:p>
    <w:p w:rsidR="004839CF" w:rsidRDefault="004839CF" w:rsidP="004839CF">
      <w:pPr>
        <w:spacing w:after="0" w:line="240" w:lineRule="auto"/>
        <w:jc w:val="both"/>
        <w:rPr>
          <w:rFonts w:ascii="Times New Roman" w:hAnsi="Times New Roman"/>
          <w:sz w:val="16"/>
          <w:szCs w:val="16"/>
        </w:rPr>
      </w:pPr>
      <w:r>
        <w:rPr>
          <w:rFonts w:ascii="Times New Roman" w:hAnsi="Times New Roman"/>
          <w:sz w:val="16"/>
          <w:szCs w:val="16"/>
        </w:rPr>
        <w:t xml:space="preserve">Sue, D. 2010. </w:t>
      </w:r>
      <w:r w:rsidRPr="00FE129D">
        <w:rPr>
          <w:rFonts w:ascii="Times New Roman" w:hAnsi="Times New Roman"/>
          <w:b/>
          <w:i/>
          <w:sz w:val="16"/>
          <w:szCs w:val="16"/>
        </w:rPr>
        <w:t>Country Case Study; Fiji</w:t>
      </w:r>
      <w:r>
        <w:rPr>
          <w:rFonts w:ascii="Times New Roman" w:hAnsi="Times New Roman"/>
          <w:b/>
          <w:sz w:val="16"/>
          <w:szCs w:val="16"/>
        </w:rPr>
        <w:t xml:space="preserve">: </w:t>
      </w:r>
      <w:r>
        <w:rPr>
          <w:rFonts w:ascii="Times New Roman" w:hAnsi="Times New Roman"/>
          <w:sz w:val="16"/>
          <w:szCs w:val="16"/>
        </w:rPr>
        <w:t xml:space="preserve">Facilitating Financing for Sustainable Forest Management in Small Islands Developing States and Low </w:t>
      </w:r>
      <w:r>
        <w:rPr>
          <w:rFonts w:ascii="Times New Roman" w:hAnsi="Times New Roman"/>
          <w:sz w:val="16"/>
          <w:szCs w:val="16"/>
        </w:rPr>
        <w:tab/>
        <w:t xml:space="preserve">Forest Cover Countries  </w:t>
      </w:r>
    </w:p>
    <w:p w:rsidR="00CB33F6" w:rsidRDefault="00CB33F6" w:rsidP="004839CF">
      <w:pPr>
        <w:spacing w:after="0" w:line="240" w:lineRule="auto"/>
        <w:jc w:val="both"/>
        <w:rPr>
          <w:rFonts w:ascii="Times New Roman" w:hAnsi="Times New Roman"/>
          <w:b/>
          <w:i/>
          <w:sz w:val="16"/>
          <w:szCs w:val="16"/>
        </w:rPr>
      </w:pPr>
    </w:p>
    <w:p w:rsidR="004839CF" w:rsidRDefault="004839CF" w:rsidP="004839CF">
      <w:pPr>
        <w:spacing w:after="0" w:line="240" w:lineRule="auto"/>
        <w:jc w:val="both"/>
        <w:rPr>
          <w:rFonts w:ascii="Times New Roman" w:hAnsi="Times New Roman"/>
          <w:sz w:val="16"/>
          <w:szCs w:val="16"/>
        </w:rPr>
      </w:pPr>
      <w:r w:rsidRPr="008A125D">
        <w:rPr>
          <w:rFonts w:ascii="Times New Roman" w:hAnsi="Times New Roman"/>
          <w:b/>
          <w:i/>
          <w:sz w:val="16"/>
          <w:szCs w:val="16"/>
        </w:rPr>
        <w:t>Trees, Trees, Trees</w:t>
      </w:r>
      <w:r>
        <w:rPr>
          <w:rFonts w:ascii="Times New Roman" w:hAnsi="Times New Roman"/>
          <w:b/>
          <w:sz w:val="16"/>
          <w:szCs w:val="16"/>
        </w:rPr>
        <w:t xml:space="preserve">: </w:t>
      </w:r>
      <w:r>
        <w:rPr>
          <w:rFonts w:ascii="Times New Roman" w:hAnsi="Times New Roman"/>
          <w:sz w:val="16"/>
          <w:szCs w:val="16"/>
        </w:rPr>
        <w:t>1982. Forestry Department, Fiji</w:t>
      </w:r>
    </w:p>
    <w:p w:rsidR="00CB33F6" w:rsidRDefault="00CB33F6" w:rsidP="004839CF">
      <w:pPr>
        <w:tabs>
          <w:tab w:val="left" w:pos="720"/>
        </w:tabs>
        <w:spacing w:after="0" w:line="240" w:lineRule="auto"/>
        <w:jc w:val="both"/>
        <w:rPr>
          <w:rFonts w:ascii="Times New Roman" w:hAnsi="Times New Roman"/>
          <w:sz w:val="16"/>
          <w:szCs w:val="16"/>
        </w:rPr>
      </w:pPr>
    </w:p>
    <w:p w:rsidR="004839CF" w:rsidRPr="002505F2" w:rsidRDefault="004839CF" w:rsidP="004839CF">
      <w:pPr>
        <w:tabs>
          <w:tab w:val="left" w:pos="720"/>
        </w:tabs>
        <w:spacing w:after="0" w:line="240" w:lineRule="auto"/>
        <w:jc w:val="both"/>
        <w:rPr>
          <w:rFonts w:ascii="Times New Roman" w:hAnsi="Times New Roman"/>
          <w:b/>
          <w:sz w:val="16"/>
          <w:szCs w:val="16"/>
        </w:rPr>
      </w:pPr>
      <w:r>
        <w:rPr>
          <w:rFonts w:ascii="Times New Roman" w:hAnsi="Times New Roman"/>
          <w:sz w:val="16"/>
          <w:szCs w:val="16"/>
        </w:rPr>
        <w:t xml:space="preserve">Watling, D. 2005.  </w:t>
      </w:r>
      <w:r w:rsidRPr="00FE129D">
        <w:rPr>
          <w:rFonts w:ascii="Times New Roman" w:hAnsi="Times New Roman"/>
          <w:b/>
          <w:i/>
          <w:sz w:val="16"/>
          <w:szCs w:val="16"/>
        </w:rPr>
        <w:t xml:space="preserve">Palms of </w:t>
      </w:r>
      <w:r>
        <w:rPr>
          <w:rFonts w:ascii="Times New Roman" w:hAnsi="Times New Roman"/>
          <w:b/>
          <w:i/>
          <w:sz w:val="16"/>
          <w:szCs w:val="16"/>
        </w:rPr>
        <w:t xml:space="preserve">the </w:t>
      </w:r>
      <w:r w:rsidRPr="00FE129D">
        <w:rPr>
          <w:rFonts w:ascii="Times New Roman" w:hAnsi="Times New Roman"/>
          <w:b/>
          <w:i/>
          <w:sz w:val="16"/>
          <w:szCs w:val="16"/>
        </w:rPr>
        <w:t>Fiji Islands</w:t>
      </w:r>
    </w:p>
    <w:p w:rsidR="004839CF" w:rsidRDefault="004839CF" w:rsidP="002C338C">
      <w:pPr>
        <w:tabs>
          <w:tab w:val="left" w:pos="0"/>
        </w:tabs>
        <w:spacing w:after="0" w:line="240" w:lineRule="auto"/>
        <w:jc w:val="both"/>
        <w:rPr>
          <w:rFonts w:ascii="Times New Roman" w:hAnsi="Times New Roman"/>
          <w:b/>
          <w:sz w:val="16"/>
          <w:szCs w:val="16"/>
        </w:rPr>
      </w:pPr>
    </w:p>
    <w:sectPr w:rsidR="004839CF" w:rsidSect="00594156">
      <w:headerReference w:type="even" r:id="rId52"/>
      <w:headerReference w:type="default" r:id="rId53"/>
      <w:footerReference w:type="even" r:id="rId54"/>
      <w:footerReference w:type="default" r:id="rId55"/>
      <w:headerReference w:type="first" r:id="rId56"/>
      <w:footerReference w:type="first" r:id="rId57"/>
      <w:pgSz w:w="12240" w:h="15840" w:code="1"/>
      <w:pgMar w:top="1440" w:right="1440" w:bottom="1440" w:left="1440" w:header="432" w:footer="432" w:gutter="0"/>
      <w:pgBorders w:zOrder="back" w:display="firstPage"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4D7" w:rsidRDefault="009E74D7" w:rsidP="00121821">
      <w:pPr>
        <w:spacing w:after="0" w:line="240" w:lineRule="auto"/>
      </w:pPr>
      <w:r>
        <w:separator/>
      </w:r>
    </w:p>
  </w:endnote>
  <w:endnote w:type="continuationSeparator" w:id="0">
    <w:p w:rsidR="009E74D7" w:rsidRDefault="009E74D7" w:rsidP="0012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ICSJNV+EurostileLT-Demi">
    <w:altName w:val="Eurostile L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E2" w:rsidRDefault="00B148F8">
    <w:pPr>
      <w:pStyle w:val="Footer"/>
      <w:framePr w:wrap="around" w:vAnchor="text" w:hAnchor="margin" w:xAlign="right" w:y="1"/>
      <w:rPr>
        <w:rStyle w:val="PageNumber"/>
      </w:rPr>
    </w:pPr>
    <w:r>
      <w:rPr>
        <w:rStyle w:val="PageNumber"/>
      </w:rPr>
      <w:fldChar w:fldCharType="begin"/>
    </w:r>
    <w:r w:rsidR="00D404E2">
      <w:rPr>
        <w:rStyle w:val="PageNumber"/>
      </w:rPr>
      <w:instrText xml:space="preserve">PAGE  </w:instrText>
    </w:r>
    <w:r>
      <w:rPr>
        <w:rStyle w:val="PageNumber"/>
      </w:rPr>
      <w:fldChar w:fldCharType="end"/>
    </w:r>
  </w:p>
  <w:p w:rsidR="00D404E2" w:rsidRDefault="00D404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E2" w:rsidRDefault="00B148F8">
    <w:pPr>
      <w:pStyle w:val="Footer"/>
      <w:framePr w:wrap="around" w:vAnchor="text" w:hAnchor="margin" w:xAlign="right" w:y="1"/>
      <w:rPr>
        <w:rStyle w:val="PageNumber"/>
      </w:rPr>
    </w:pPr>
    <w:r>
      <w:rPr>
        <w:rStyle w:val="PageNumber"/>
      </w:rPr>
      <w:fldChar w:fldCharType="begin"/>
    </w:r>
    <w:r w:rsidR="00D404E2">
      <w:rPr>
        <w:rStyle w:val="PageNumber"/>
      </w:rPr>
      <w:instrText xml:space="preserve">PAGE  </w:instrText>
    </w:r>
    <w:r>
      <w:rPr>
        <w:rStyle w:val="PageNumber"/>
      </w:rPr>
      <w:fldChar w:fldCharType="separate"/>
    </w:r>
    <w:r w:rsidR="008D627A">
      <w:rPr>
        <w:rStyle w:val="PageNumber"/>
        <w:noProof/>
      </w:rPr>
      <w:t>4</w:t>
    </w:r>
    <w:r>
      <w:rPr>
        <w:rStyle w:val="PageNumber"/>
      </w:rPr>
      <w:fldChar w:fldCharType="end"/>
    </w:r>
  </w:p>
  <w:p w:rsidR="00D404E2" w:rsidRDefault="00D404E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E9" w:rsidRDefault="006C7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4D7" w:rsidRDefault="009E74D7" w:rsidP="00121821">
      <w:pPr>
        <w:spacing w:after="0" w:line="240" w:lineRule="auto"/>
      </w:pPr>
      <w:r>
        <w:separator/>
      </w:r>
    </w:p>
  </w:footnote>
  <w:footnote w:type="continuationSeparator" w:id="0">
    <w:p w:rsidR="009E74D7" w:rsidRDefault="009E74D7" w:rsidP="0012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E9" w:rsidRDefault="006C7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E2" w:rsidRDefault="00D404E2" w:rsidP="00187B15">
    <w:pPr>
      <w:pStyle w:val="Header"/>
      <w:tabs>
        <w:tab w:val="clear" w:pos="4680"/>
        <w:tab w:val="clear" w:pos="9360"/>
        <w:tab w:val="left" w:pos="2220"/>
      </w:tabs>
      <w:spacing w:after="0" w:line="240" w:lineRule="auto"/>
      <w:rPr>
        <w:rFonts w:ascii="Times New Roman" w:hAnsi="Times New Roman"/>
        <w:i/>
        <w:sz w:val="16"/>
        <w:szCs w:val="16"/>
      </w:rPr>
    </w:pPr>
    <w:r>
      <w:rPr>
        <w:rFonts w:ascii="Times New Roman" w:hAnsi="Times New Roman"/>
        <w:i/>
        <w:sz w:val="16"/>
        <w:szCs w:val="16"/>
      </w:rPr>
      <w:t xml:space="preserve">State of </w:t>
    </w:r>
    <w:r w:rsidR="006C76E9">
      <w:rPr>
        <w:rFonts w:ascii="Times New Roman" w:hAnsi="Times New Roman"/>
        <w:i/>
        <w:sz w:val="16"/>
        <w:szCs w:val="16"/>
      </w:rPr>
      <w:t>the Forest</w:t>
    </w:r>
    <w:r w:rsidRPr="00187B15">
      <w:rPr>
        <w:rFonts w:ascii="Times New Roman" w:hAnsi="Times New Roman"/>
        <w:i/>
        <w:sz w:val="16"/>
        <w:szCs w:val="16"/>
      </w:rPr>
      <w:t xml:space="preserve"> Genetic Resources</w:t>
    </w:r>
    <w:r>
      <w:rPr>
        <w:rFonts w:ascii="Times New Roman" w:hAnsi="Times New Roman"/>
        <w:i/>
        <w:sz w:val="16"/>
        <w:szCs w:val="16"/>
      </w:rPr>
      <w:t xml:space="preserve"> in Fiji</w:t>
    </w:r>
    <w:r w:rsidRPr="00187B15">
      <w:rPr>
        <w:rFonts w:ascii="Times New Roman" w:hAnsi="Times New Roman"/>
        <w:i/>
        <w:sz w:val="16"/>
        <w:szCs w:val="16"/>
      </w:rPr>
      <w:tab/>
    </w:r>
  </w:p>
  <w:p w:rsidR="00D404E2" w:rsidRDefault="00D404E2" w:rsidP="00187B15">
    <w:pPr>
      <w:pStyle w:val="Header"/>
      <w:tabs>
        <w:tab w:val="clear" w:pos="4680"/>
        <w:tab w:val="clear" w:pos="9360"/>
        <w:tab w:val="left" w:pos="2220"/>
      </w:tabs>
      <w:spacing w:after="0" w:line="240" w:lineRule="auto"/>
      <w:rPr>
        <w:rFonts w:ascii="Times New Roman" w:hAnsi="Times New Roman"/>
        <w:i/>
        <w:sz w:val="16"/>
        <w:szCs w:val="16"/>
      </w:rPr>
    </w:pPr>
    <w:r>
      <w:rPr>
        <w:rFonts w:ascii="Times New Roman" w:hAnsi="Times New Roman"/>
        <w:i/>
        <w:sz w:val="16"/>
        <w:szCs w:val="16"/>
      </w:rPr>
      <w:t>_____________________________________________________________________________________________________________________</w:t>
    </w:r>
  </w:p>
  <w:p w:rsidR="00D404E2" w:rsidRPr="00187B15" w:rsidRDefault="00D404E2" w:rsidP="00187B15">
    <w:pPr>
      <w:pStyle w:val="Header"/>
      <w:tabs>
        <w:tab w:val="clear" w:pos="4680"/>
        <w:tab w:val="clear" w:pos="9360"/>
        <w:tab w:val="left" w:pos="2220"/>
      </w:tabs>
      <w:spacing w:after="0" w:line="240" w:lineRule="auto"/>
      <w:rPr>
        <w:rFonts w:ascii="Times New Roman" w:hAnsi="Times New Roman"/>
        <w: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E9" w:rsidRDefault="006C7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1087"/>
    <w:multiLevelType w:val="hybridMultilevel"/>
    <w:tmpl w:val="9D680A1C"/>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50615"/>
    <w:multiLevelType w:val="hybridMultilevel"/>
    <w:tmpl w:val="E7B474C8"/>
    <w:lvl w:ilvl="0" w:tplc="04090001">
      <w:start w:val="1"/>
      <w:numFmt w:val="bullet"/>
      <w:lvlText w:val=""/>
      <w:lvlJc w:val="left"/>
      <w:pPr>
        <w:ind w:left="1525" w:hanging="360"/>
      </w:pPr>
      <w:rPr>
        <w:rFonts w:ascii="Symbol" w:hAnsi="Symbol"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2">
    <w:nsid w:val="0A982AD0"/>
    <w:multiLevelType w:val="hybridMultilevel"/>
    <w:tmpl w:val="4FE69E94"/>
    <w:lvl w:ilvl="0" w:tplc="0FB619A0">
      <w:start w:val="1"/>
      <w:numFmt w:val="bullet"/>
      <w:lvlText w:val=""/>
      <w:lvlJc w:val="left"/>
      <w:pPr>
        <w:tabs>
          <w:tab w:val="num" w:pos="720"/>
        </w:tabs>
        <w:ind w:left="720" w:hanging="360"/>
      </w:pPr>
      <w:rPr>
        <w:rFonts w:ascii="Wingdings" w:hAnsi="Wingdings" w:hint="default"/>
      </w:rPr>
    </w:lvl>
    <w:lvl w:ilvl="1" w:tplc="75FE2C1E" w:tentative="1">
      <w:start w:val="1"/>
      <w:numFmt w:val="bullet"/>
      <w:lvlText w:val=""/>
      <w:lvlJc w:val="left"/>
      <w:pPr>
        <w:tabs>
          <w:tab w:val="num" w:pos="1440"/>
        </w:tabs>
        <w:ind w:left="1440" w:hanging="360"/>
      </w:pPr>
      <w:rPr>
        <w:rFonts w:ascii="Wingdings" w:hAnsi="Wingdings" w:hint="default"/>
      </w:rPr>
    </w:lvl>
    <w:lvl w:ilvl="2" w:tplc="EF0A0F92" w:tentative="1">
      <w:start w:val="1"/>
      <w:numFmt w:val="bullet"/>
      <w:lvlText w:val=""/>
      <w:lvlJc w:val="left"/>
      <w:pPr>
        <w:tabs>
          <w:tab w:val="num" w:pos="2160"/>
        </w:tabs>
        <w:ind w:left="2160" w:hanging="360"/>
      </w:pPr>
      <w:rPr>
        <w:rFonts w:ascii="Wingdings" w:hAnsi="Wingdings" w:hint="default"/>
      </w:rPr>
    </w:lvl>
    <w:lvl w:ilvl="3" w:tplc="A322D9A8" w:tentative="1">
      <w:start w:val="1"/>
      <w:numFmt w:val="bullet"/>
      <w:lvlText w:val=""/>
      <w:lvlJc w:val="left"/>
      <w:pPr>
        <w:tabs>
          <w:tab w:val="num" w:pos="2880"/>
        </w:tabs>
        <w:ind w:left="2880" w:hanging="360"/>
      </w:pPr>
      <w:rPr>
        <w:rFonts w:ascii="Wingdings" w:hAnsi="Wingdings" w:hint="default"/>
      </w:rPr>
    </w:lvl>
    <w:lvl w:ilvl="4" w:tplc="BF1E5EDE" w:tentative="1">
      <w:start w:val="1"/>
      <w:numFmt w:val="bullet"/>
      <w:lvlText w:val=""/>
      <w:lvlJc w:val="left"/>
      <w:pPr>
        <w:tabs>
          <w:tab w:val="num" w:pos="3600"/>
        </w:tabs>
        <w:ind w:left="3600" w:hanging="360"/>
      </w:pPr>
      <w:rPr>
        <w:rFonts w:ascii="Wingdings" w:hAnsi="Wingdings" w:hint="default"/>
      </w:rPr>
    </w:lvl>
    <w:lvl w:ilvl="5" w:tplc="C8C82050" w:tentative="1">
      <w:start w:val="1"/>
      <w:numFmt w:val="bullet"/>
      <w:lvlText w:val=""/>
      <w:lvlJc w:val="left"/>
      <w:pPr>
        <w:tabs>
          <w:tab w:val="num" w:pos="4320"/>
        </w:tabs>
        <w:ind w:left="4320" w:hanging="360"/>
      </w:pPr>
      <w:rPr>
        <w:rFonts w:ascii="Wingdings" w:hAnsi="Wingdings" w:hint="default"/>
      </w:rPr>
    </w:lvl>
    <w:lvl w:ilvl="6" w:tplc="ECB8E80E" w:tentative="1">
      <w:start w:val="1"/>
      <w:numFmt w:val="bullet"/>
      <w:lvlText w:val=""/>
      <w:lvlJc w:val="left"/>
      <w:pPr>
        <w:tabs>
          <w:tab w:val="num" w:pos="5040"/>
        </w:tabs>
        <w:ind w:left="5040" w:hanging="360"/>
      </w:pPr>
      <w:rPr>
        <w:rFonts w:ascii="Wingdings" w:hAnsi="Wingdings" w:hint="default"/>
      </w:rPr>
    </w:lvl>
    <w:lvl w:ilvl="7" w:tplc="1F8EFF80" w:tentative="1">
      <w:start w:val="1"/>
      <w:numFmt w:val="bullet"/>
      <w:lvlText w:val=""/>
      <w:lvlJc w:val="left"/>
      <w:pPr>
        <w:tabs>
          <w:tab w:val="num" w:pos="5760"/>
        </w:tabs>
        <w:ind w:left="5760" w:hanging="360"/>
      </w:pPr>
      <w:rPr>
        <w:rFonts w:ascii="Wingdings" w:hAnsi="Wingdings" w:hint="default"/>
      </w:rPr>
    </w:lvl>
    <w:lvl w:ilvl="8" w:tplc="8A289D7C" w:tentative="1">
      <w:start w:val="1"/>
      <w:numFmt w:val="bullet"/>
      <w:lvlText w:val=""/>
      <w:lvlJc w:val="left"/>
      <w:pPr>
        <w:tabs>
          <w:tab w:val="num" w:pos="6480"/>
        </w:tabs>
        <w:ind w:left="6480" w:hanging="360"/>
      </w:pPr>
      <w:rPr>
        <w:rFonts w:ascii="Wingdings" w:hAnsi="Wingdings" w:hint="default"/>
      </w:rPr>
    </w:lvl>
  </w:abstractNum>
  <w:abstractNum w:abstractNumId="3">
    <w:nsid w:val="0BC71424"/>
    <w:multiLevelType w:val="hybridMultilevel"/>
    <w:tmpl w:val="D75EEEDE"/>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738C5"/>
    <w:multiLevelType w:val="multilevel"/>
    <w:tmpl w:val="21565FF0"/>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C31EC"/>
    <w:multiLevelType w:val="hybridMultilevel"/>
    <w:tmpl w:val="E34805A0"/>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E2921"/>
    <w:multiLevelType w:val="hybridMultilevel"/>
    <w:tmpl w:val="0742A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D14BD"/>
    <w:multiLevelType w:val="hybridMultilevel"/>
    <w:tmpl w:val="B39C026A"/>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51894"/>
    <w:multiLevelType w:val="multilevel"/>
    <w:tmpl w:val="F2960F48"/>
    <w:lvl w:ilvl="0">
      <w:start w:val="1"/>
      <w:numFmt w:val="bullet"/>
      <w:lvlText w:val="•"/>
      <w:lvlJc w:val="left"/>
      <w:pPr>
        <w:tabs>
          <w:tab w:val="num" w:pos="720"/>
        </w:tabs>
        <w:ind w:left="720" w:hanging="360"/>
      </w:pPr>
      <w:rPr>
        <w:rFonts w:ascii="Times New Roman" w:hAnsi="Times New Roman"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70EBD"/>
    <w:multiLevelType w:val="hybridMultilevel"/>
    <w:tmpl w:val="4072A13E"/>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E71EA"/>
    <w:multiLevelType w:val="hybridMultilevel"/>
    <w:tmpl w:val="C3DA0AFA"/>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A616B"/>
    <w:multiLevelType w:val="hybridMultilevel"/>
    <w:tmpl w:val="1D0013F6"/>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42460"/>
    <w:multiLevelType w:val="hybridMultilevel"/>
    <w:tmpl w:val="4774A678"/>
    <w:lvl w:ilvl="0" w:tplc="A20C462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33019F"/>
    <w:multiLevelType w:val="hybridMultilevel"/>
    <w:tmpl w:val="A358EFC0"/>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754713"/>
    <w:multiLevelType w:val="hybridMultilevel"/>
    <w:tmpl w:val="D33C21C2"/>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A21FB"/>
    <w:multiLevelType w:val="hybridMultilevel"/>
    <w:tmpl w:val="29169CA8"/>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46A1B"/>
    <w:multiLevelType w:val="hybridMultilevel"/>
    <w:tmpl w:val="A82086FA"/>
    <w:lvl w:ilvl="0" w:tplc="A20C4622">
      <w:start w:val="1"/>
      <w:numFmt w:val="bullet"/>
      <w:lvlText w:val="•"/>
      <w:lvlJc w:val="left"/>
      <w:pPr>
        <w:ind w:left="764" w:hanging="360"/>
      </w:pPr>
      <w:rPr>
        <w:rFonts w:ascii="Times New Roman" w:hAnsi="Times New Roman"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nsid w:val="35D916B6"/>
    <w:multiLevelType w:val="hybridMultilevel"/>
    <w:tmpl w:val="F2043EA4"/>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A8366F"/>
    <w:multiLevelType w:val="hybridMultilevel"/>
    <w:tmpl w:val="E0CA4A16"/>
    <w:lvl w:ilvl="0" w:tplc="843C72A6">
      <w:start w:val="1"/>
      <w:numFmt w:val="bullet"/>
      <w:lvlText w:val=""/>
      <w:lvlJc w:val="left"/>
      <w:pPr>
        <w:tabs>
          <w:tab w:val="num" w:pos="720"/>
        </w:tabs>
        <w:ind w:left="720" w:hanging="360"/>
      </w:pPr>
      <w:rPr>
        <w:rFonts w:ascii="Wingdings" w:hAnsi="Wingdings" w:hint="default"/>
      </w:rPr>
    </w:lvl>
    <w:lvl w:ilvl="1" w:tplc="B51207FE" w:tentative="1">
      <w:start w:val="1"/>
      <w:numFmt w:val="bullet"/>
      <w:lvlText w:val=""/>
      <w:lvlJc w:val="left"/>
      <w:pPr>
        <w:tabs>
          <w:tab w:val="num" w:pos="1440"/>
        </w:tabs>
        <w:ind w:left="1440" w:hanging="360"/>
      </w:pPr>
      <w:rPr>
        <w:rFonts w:ascii="Wingdings" w:hAnsi="Wingdings" w:hint="default"/>
      </w:rPr>
    </w:lvl>
    <w:lvl w:ilvl="2" w:tplc="0F34874A" w:tentative="1">
      <w:start w:val="1"/>
      <w:numFmt w:val="bullet"/>
      <w:lvlText w:val=""/>
      <w:lvlJc w:val="left"/>
      <w:pPr>
        <w:tabs>
          <w:tab w:val="num" w:pos="2160"/>
        </w:tabs>
        <w:ind w:left="2160" w:hanging="360"/>
      </w:pPr>
      <w:rPr>
        <w:rFonts w:ascii="Wingdings" w:hAnsi="Wingdings" w:hint="default"/>
      </w:rPr>
    </w:lvl>
    <w:lvl w:ilvl="3" w:tplc="89FC040C" w:tentative="1">
      <w:start w:val="1"/>
      <w:numFmt w:val="bullet"/>
      <w:lvlText w:val=""/>
      <w:lvlJc w:val="left"/>
      <w:pPr>
        <w:tabs>
          <w:tab w:val="num" w:pos="2880"/>
        </w:tabs>
        <w:ind w:left="2880" w:hanging="360"/>
      </w:pPr>
      <w:rPr>
        <w:rFonts w:ascii="Wingdings" w:hAnsi="Wingdings" w:hint="default"/>
      </w:rPr>
    </w:lvl>
    <w:lvl w:ilvl="4" w:tplc="9792503C" w:tentative="1">
      <w:start w:val="1"/>
      <w:numFmt w:val="bullet"/>
      <w:lvlText w:val=""/>
      <w:lvlJc w:val="left"/>
      <w:pPr>
        <w:tabs>
          <w:tab w:val="num" w:pos="3600"/>
        </w:tabs>
        <w:ind w:left="3600" w:hanging="360"/>
      </w:pPr>
      <w:rPr>
        <w:rFonts w:ascii="Wingdings" w:hAnsi="Wingdings" w:hint="default"/>
      </w:rPr>
    </w:lvl>
    <w:lvl w:ilvl="5" w:tplc="A21A3486" w:tentative="1">
      <w:start w:val="1"/>
      <w:numFmt w:val="bullet"/>
      <w:lvlText w:val=""/>
      <w:lvlJc w:val="left"/>
      <w:pPr>
        <w:tabs>
          <w:tab w:val="num" w:pos="4320"/>
        </w:tabs>
        <w:ind w:left="4320" w:hanging="360"/>
      </w:pPr>
      <w:rPr>
        <w:rFonts w:ascii="Wingdings" w:hAnsi="Wingdings" w:hint="default"/>
      </w:rPr>
    </w:lvl>
    <w:lvl w:ilvl="6" w:tplc="7D00CD82" w:tentative="1">
      <w:start w:val="1"/>
      <w:numFmt w:val="bullet"/>
      <w:lvlText w:val=""/>
      <w:lvlJc w:val="left"/>
      <w:pPr>
        <w:tabs>
          <w:tab w:val="num" w:pos="5040"/>
        </w:tabs>
        <w:ind w:left="5040" w:hanging="360"/>
      </w:pPr>
      <w:rPr>
        <w:rFonts w:ascii="Wingdings" w:hAnsi="Wingdings" w:hint="default"/>
      </w:rPr>
    </w:lvl>
    <w:lvl w:ilvl="7" w:tplc="9F9A71BC" w:tentative="1">
      <w:start w:val="1"/>
      <w:numFmt w:val="bullet"/>
      <w:lvlText w:val=""/>
      <w:lvlJc w:val="left"/>
      <w:pPr>
        <w:tabs>
          <w:tab w:val="num" w:pos="5760"/>
        </w:tabs>
        <w:ind w:left="5760" w:hanging="360"/>
      </w:pPr>
      <w:rPr>
        <w:rFonts w:ascii="Wingdings" w:hAnsi="Wingdings" w:hint="default"/>
      </w:rPr>
    </w:lvl>
    <w:lvl w:ilvl="8" w:tplc="AD505FF6" w:tentative="1">
      <w:start w:val="1"/>
      <w:numFmt w:val="bullet"/>
      <w:lvlText w:val=""/>
      <w:lvlJc w:val="left"/>
      <w:pPr>
        <w:tabs>
          <w:tab w:val="num" w:pos="6480"/>
        </w:tabs>
        <w:ind w:left="6480" w:hanging="360"/>
      </w:pPr>
      <w:rPr>
        <w:rFonts w:ascii="Wingdings" w:hAnsi="Wingdings" w:hint="default"/>
      </w:rPr>
    </w:lvl>
  </w:abstractNum>
  <w:abstractNum w:abstractNumId="19">
    <w:nsid w:val="3F294DE4"/>
    <w:multiLevelType w:val="hybridMultilevel"/>
    <w:tmpl w:val="E5FA6812"/>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AB1581"/>
    <w:multiLevelType w:val="hybridMultilevel"/>
    <w:tmpl w:val="573056E2"/>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171A9"/>
    <w:multiLevelType w:val="hybridMultilevel"/>
    <w:tmpl w:val="3BEE619E"/>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BB3738"/>
    <w:multiLevelType w:val="hybridMultilevel"/>
    <w:tmpl w:val="2E886608"/>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C07AD"/>
    <w:multiLevelType w:val="hybridMultilevel"/>
    <w:tmpl w:val="330E15F0"/>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F14C2"/>
    <w:multiLevelType w:val="hybridMultilevel"/>
    <w:tmpl w:val="43C0B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D6432E"/>
    <w:multiLevelType w:val="multilevel"/>
    <w:tmpl w:val="02F496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1D936E8"/>
    <w:multiLevelType w:val="hybridMultilevel"/>
    <w:tmpl w:val="452C265C"/>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0F4D02"/>
    <w:multiLevelType w:val="hybridMultilevel"/>
    <w:tmpl w:val="2C18060A"/>
    <w:lvl w:ilvl="0" w:tplc="28FA68DE">
      <w:start w:val="1"/>
      <w:numFmt w:val="bullet"/>
      <w:lvlText w:val=""/>
      <w:lvlJc w:val="left"/>
      <w:pPr>
        <w:tabs>
          <w:tab w:val="num" w:pos="720"/>
        </w:tabs>
        <w:ind w:left="720" w:hanging="360"/>
      </w:pPr>
      <w:rPr>
        <w:rFonts w:ascii="Wingdings" w:hAnsi="Wingdings" w:hint="default"/>
      </w:rPr>
    </w:lvl>
    <w:lvl w:ilvl="1" w:tplc="8DE034BA">
      <w:start w:val="3"/>
      <w:numFmt w:val="decimal"/>
      <w:lvlText w:val="%2."/>
      <w:lvlJc w:val="left"/>
      <w:pPr>
        <w:tabs>
          <w:tab w:val="num" w:pos="1440"/>
        </w:tabs>
        <w:ind w:left="1440" w:hanging="360"/>
      </w:pPr>
      <w:rPr>
        <w:rFonts w:hint="default"/>
      </w:rPr>
    </w:lvl>
    <w:lvl w:ilvl="2" w:tplc="7416158E" w:tentative="1">
      <w:start w:val="1"/>
      <w:numFmt w:val="bullet"/>
      <w:lvlText w:val=""/>
      <w:lvlJc w:val="left"/>
      <w:pPr>
        <w:tabs>
          <w:tab w:val="num" w:pos="2160"/>
        </w:tabs>
        <w:ind w:left="2160" w:hanging="360"/>
      </w:pPr>
      <w:rPr>
        <w:rFonts w:ascii="Wingdings" w:hAnsi="Wingdings" w:hint="default"/>
      </w:rPr>
    </w:lvl>
    <w:lvl w:ilvl="3" w:tplc="427E311C" w:tentative="1">
      <w:start w:val="1"/>
      <w:numFmt w:val="bullet"/>
      <w:lvlText w:val=""/>
      <w:lvlJc w:val="left"/>
      <w:pPr>
        <w:tabs>
          <w:tab w:val="num" w:pos="2880"/>
        </w:tabs>
        <w:ind w:left="2880" w:hanging="360"/>
      </w:pPr>
      <w:rPr>
        <w:rFonts w:ascii="Wingdings" w:hAnsi="Wingdings" w:hint="default"/>
      </w:rPr>
    </w:lvl>
    <w:lvl w:ilvl="4" w:tplc="8F4E3436" w:tentative="1">
      <w:start w:val="1"/>
      <w:numFmt w:val="bullet"/>
      <w:lvlText w:val=""/>
      <w:lvlJc w:val="left"/>
      <w:pPr>
        <w:tabs>
          <w:tab w:val="num" w:pos="3600"/>
        </w:tabs>
        <w:ind w:left="3600" w:hanging="360"/>
      </w:pPr>
      <w:rPr>
        <w:rFonts w:ascii="Wingdings" w:hAnsi="Wingdings" w:hint="default"/>
      </w:rPr>
    </w:lvl>
    <w:lvl w:ilvl="5" w:tplc="544E86D6" w:tentative="1">
      <w:start w:val="1"/>
      <w:numFmt w:val="bullet"/>
      <w:lvlText w:val=""/>
      <w:lvlJc w:val="left"/>
      <w:pPr>
        <w:tabs>
          <w:tab w:val="num" w:pos="4320"/>
        </w:tabs>
        <w:ind w:left="4320" w:hanging="360"/>
      </w:pPr>
      <w:rPr>
        <w:rFonts w:ascii="Wingdings" w:hAnsi="Wingdings" w:hint="default"/>
      </w:rPr>
    </w:lvl>
    <w:lvl w:ilvl="6" w:tplc="420058E4" w:tentative="1">
      <w:start w:val="1"/>
      <w:numFmt w:val="bullet"/>
      <w:lvlText w:val=""/>
      <w:lvlJc w:val="left"/>
      <w:pPr>
        <w:tabs>
          <w:tab w:val="num" w:pos="5040"/>
        </w:tabs>
        <w:ind w:left="5040" w:hanging="360"/>
      </w:pPr>
      <w:rPr>
        <w:rFonts w:ascii="Wingdings" w:hAnsi="Wingdings" w:hint="default"/>
      </w:rPr>
    </w:lvl>
    <w:lvl w:ilvl="7" w:tplc="7AE889E6" w:tentative="1">
      <w:start w:val="1"/>
      <w:numFmt w:val="bullet"/>
      <w:lvlText w:val=""/>
      <w:lvlJc w:val="left"/>
      <w:pPr>
        <w:tabs>
          <w:tab w:val="num" w:pos="5760"/>
        </w:tabs>
        <w:ind w:left="5760" w:hanging="360"/>
      </w:pPr>
      <w:rPr>
        <w:rFonts w:ascii="Wingdings" w:hAnsi="Wingdings" w:hint="default"/>
      </w:rPr>
    </w:lvl>
    <w:lvl w:ilvl="8" w:tplc="DC2AB0A8" w:tentative="1">
      <w:start w:val="1"/>
      <w:numFmt w:val="bullet"/>
      <w:lvlText w:val=""/>
      <w:lvlJc w:val="left"/>
      <w:pPr>
        <w:tabs>
          <w:tab w:val="num" w:pos="6480"/>
        </w:tabs>
        <w:ind w:left="6480" w:hanging="360"/>
      </w:pPr>
      <w:rPr>
        <w:rFonts w:ascii="Wingdings" w:hAnsi="Wingdings" w:hint="default"/>
      </w:rPr>
    </w:lvl>
  </w:abstractNum>
  <w:abstractNum w:abstractNumId="28">
    <w:nsid w:val="56F36F3F"/>
    <w:multiLevelType w:val="hybridMultilevel"/>
    <w:tmpl w:val="2F368314"/>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BA240E"/>
    <w:multiLevelType w:val="hybridMultilevel"/>
    <w:tmpl w:val="389658BA"/>
    <w:lvl w:ilvl="0" w:tplc="5CD85A8A">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885C7E"/>
    <w:multiLevelType w:val="hybridMultilevel"/>
    <w:tmpl w:val="6198602C"/>
    <w:lvl w:ilvl="0" w:tplc="E4AA0EEC">
      <w:start w:val="1"/>
      <w:numFmt w:val="decimal"/>
      <w:lvlText w:val="%1."/>
      <w:lvlJc w:val="left"/>
      <w:pPr>
        <w:tabs>
          <w:tab w:val="num" w:pos="720"/>
        </w:tabs>
        <w:ind w:left="720" w:hanging="360"/>
      </w:pPr>
      <w:rPr>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D07657"/>
    <w:multiLevelType w:val="multilevel"/>
    <w:tmpl w:val="9552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0077DA"/>
    <w:multiLevelType w:val="hybridMultilevel"/>
    <w:tmpl w:val="82A0C8EE"/>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75183"/>
    <w:multiLevelType w:val="hybridMultilevel"/>
    <w:tmpl w:val="428A1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31477F"/>
    <w:multiLevelType w:val="hybridMultilevel"/>
    <w:tmpl w:val="45008DA0"/>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AF2165"/>
    <w:multiLevelType w:val="hybridMultilevel"/>
    <w:tmpl w:val="0F8846C2"/>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F36B3"/>
    <w:multiLevelType w:val="hybridMultilevel"/>
    <w:tmpl w:val="5F00D68C"/>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A167C3"/>
    <w:multiLevelType w:val="hybridMultilevel"/>
    <w:tmpl w:val="F5A2F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CD0B50"/>
    <w:multiLevelType w:val="hybridMultilevel"/>
    <w:tmpl w:val="5C06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71B80"/>
    <w:multiLevelType w:val="multilevel"/>
    <w:tmpl w:val="5C1AE39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0">
    <w:nsid w:val="727F4478"/>
    <w:multiLevelType w:val="hybridMultilevel"/>
    <w:tmpl w:val="EEFCD41C"/>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E052ED"/>
    <w:multiLevelType w:val="hybridMultilevel"/>
    <w:tmpl w:val="0D12C6EA"/>
    <w:lvl w:ilvl="0" w:tplc="A20C462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FF4044"/>
    <w:multiLevelType w:val="hybridMultilevel"/>
    <w:tmpl w:val="D2849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3"/>
  </w:num>
  <w:num w:numId="4">
    <w:abstractNumId w:val="17"/>
  </w:num>
  <w:num w:numId="5">
    <w:abstractNumId w:val="14"/>
  </w:num>
  <w:num w:numId="6">
    <w:abstractNumId w:val="38"/>
  </w:num>
  <w:num w:numId="7">
    <w:abstractNumId w:val="16"/>
  </w:num>
  <w:num w:numId="8">
    <w:abstractNumId w:val="37"/>
  </w:num>
  <w:num w:numId="9">
    <w:abstractNumId w:val="10"/>
  </w:num>
  <w:num w:numId="10">
    <w:abstractNumId w:val="32"/>
  </w:num>
  <w:num w:numId="11">
    <w:abstractNumId w:val="36"/>
  </w:num>
  <w:num w:numId="12">
    <w:abstractNumId w:val="21"/>
  </w:num>
  <w:num w:numId="13">
    <w:abstractNumId w:val="26"/>
  </w:num>
  <w:num w:numId="14">
    <w:abstractNumId w:val="28"/>
  </w:num>
  <w:num w:numId="15">
    <w:abstractNumId w:val="34"/>
  </w:num>
  <w:num w:numId="16">
    <w:abstractNumId w:val="20"/>
  </w:num>
  <w:num w:numId="17">
    <w:abstractNumId w:val="3"/>
  </w:num>
  <w:num w:numId="18">
    <w:abstractNumId w:val="6"/>
  </w:num>
  <w:num w:numId="19">
    <w:abstractNumId w:val="11"/>
  </w:num>
  <w:num w:numId="20">
    <w:abstractNumId w:val="41"/>
  </w:num>
  <w:num w:numId="21">
    <w:abstractNumId w:val="9"/>
  </w:num>
  <w:num w:numId="22">
    <w:abstractNumId w:val="13"/>
  </w:num>
  <w:num w:numId="23">
    <w:abstractNumId w:val="35"/>
  </w:num>
  <w:num w:numId="24">
    <w:abstractNumId w:val="18"/>
  </w:num>
  <w:num w:numId="25">
    <w:abstractNumId w:val="2"/>
  </w:num>
  <w:num w:numId="26">
    <w:abstractNumId w:val="27"/>
  </w:num>
  <w:num w:numId="27">
    <w:abstractNumId w:val="30"/>
  </w:num>
  <w:num w:numId="28">
    <w:abstractNumId w:val="25"/>
  </w:num>
  <w:num w:numId="29">
    <w:abstractNumId w:val="5"/>
  </w:num>
  <w:num w:numId="30">
    <w:abstractNumId w:val="7"/>
  </w:num>
  <w:num w:numId="31">
    <w:abstractNumId w:val="22"/>
  </w:num>
  <w:num w:numId="32">
    <w:abstractNumId w:val="29"/>
  </w:num>
  <w:num w:numId="33">
    <w:abstractNumId w:val="39"/>
  </w:num>
  <w:num w:numId="34">
    <w:abstractNumId w:val="8"/>
  </w:num>
  <w:num w:numId="35">
    <w:abstractNumId w:val="40"/>
  </w:num>
  <w:num w:numId="36">
    <w:abstractNumId w:val="0"/>
  </w:num>
  <w:num w:numId="37">
    <w:abstractNumId w:val="1"/>
  </w:num>
  <w:num w:numId="38">
    <w:abstractNumId w:val="15"/>
  </w:num>
  <w:num w:numId="39">
    <w:abstractNumId w:val="33"/>
  </w:num>
  <w:num w:numId="40">
    <w:abstractNumId w:val="42"/>
  </w:num>
  <w:num w:numId="41">
    <w:abstractNumId w:val="24"/>
  </w:num>
  <w:num w:numId="42">
    <w:abstractNumId w:val="31"/>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defaultTabStop w:val="720"/>
  <w:drawingGridHorizontalSpacing w:val="110"/>
  <w:displayHorizontalDrawingGridEvery w:val="2"/>
  <w:characterSpacingControl w:val="doNotCompress"/>
  <w:hdrShapeDefaults>
    <o:shapedefaults v:ext="edit" spidmax="2049">
      <o:colormru v:ext="edit" colors="#ffc,#cff,#c9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00"/>
    <w:rsid w:val="00002CD6"/>
    <w:rsid w:val="0000324B"/>
    <w:rsid w:val="00003E22"/>
    <w:rsid w:val="00004A1C"/>
    <w:rsid w:val="000054CE"/>
    <w:rsid w:val="000054D1"/>
    <w:rsid w:val="0000595E"/>
    <w:rsid w:val="00005C0C"/>
    <w:rsid w:val="0000609C"/>
    <w:rsid w:val="0001424E"/>
    <w:rsid w:val="000179F8"/>
    <w:rsid w:val="00021803"/>
    <w:rsid w:val="00022603"/>
    <w:rsid w:val="00026115"/>
    <w:rsid w:val="000302DD"/>
    <w:rsid w:val="00033BE7"/>
    <w:rsid w:val="00034389"/>
    <w:rsid w:val="00034F00"/>
    <w:rsid w:val="000355E1"/>
    <w:rsid w:val="00040874"/>
    <w:rsid w:val="00041D3E"/>
    <w:rsid w:val="000457CC"/>
    <w:rsid w:val="000457FD"/>
    <w:rsid w:val="00045980"/>
    <w:rsid w:val="0004646D"/>
    <w:rsid w:val="000468F8"/>
    <w:rsid w:val="00050D0F"/>
    <w:rsid w:val="0005176D"/>
    <w:rsid w:val="00052C4E"/>
    <w:rsid w:val="000557C5"/>
    <w:rsid w:val="00056A77"/>
    <w:rsid w:val="000571A7"/>
    <w:rsid w:val="00057A81"/>
    <w:rsid w:val="00060761"/>
    <w:rsid w:val="0006247E"/>
    <w:rsid w:val="00063BBF"/>
    <w:rsid w:val="000641C3"/>
    <w:rsid w:val="00070E25"/>
    <w:rsid w:val="00072BB9"/>
    <w:rsid w:val="00072D50"/>
    <w:rsid w:val="00073FB4"/>
    <w:rsid w:val="00074811"/>
    <w:rsid w:val="00075706"/>
    <w:rsid w:val="00080F4E"/>
    <w:rsid w:val="0008116B"/>
    <w:rsid w:val="000814AD"/>
    <w:rsid w:val="000814D5"/>
    <w:rsid w:val="0008180B"/>
    <w:rsid w:val="000828E2"/>
    <w:rsid w:val="000836B7"/>
    <w:rsid w:val="00086B63"/>
    <w:rsid w:val="000870FE"/>
    <w:rsid w:val="00092550"/>
    <w:rsid w:val="00094F0C"/>
    <w:rsid w:val="00095258"/>
    <w:rsid w:val="00095F2B"/>
    <w:rsid w:val="00096338"/>
    <w:rsid w:val="00096B6C"/>
    <w:rsid w:val="000A1120"/>
    <w:rsid w:val="000A2464"/>
    <w:rsid w:val="000A389A"/>
    <w:rsid w:val="000A63F5"/>
    <w:rsid w:val="000A7B5D"/>
    <w:rsid w:val="000A7EEA"/>
    <w:rsid w:val="000B1A80"/>
    <w:rsid w:val="000B3F00"/>
    <w:rsid w:val="000B4AFF"/>
    <w:rsid w:val="000B6538"/>
    <w:rsid w:val="000B7391"/>
    <w:rsid w:val="000C3125"/>
    <w:rsid w:val="000C7172"/>
    <w:rsid w:val="000D0533"/>
    <w:rsid w:val="000D344C"/>
    <w:rsid w:val="000D3657"/>
    <w:rsid w:val="000D5727"/>
    <w:rsid w:val="000D5C63"/>
    <w:rsid w:val="000D6D03"/>
    <w:rsid w:val="000E0034"/>
    <w:rsid w:val="000E2087"/>
    <w:rsid w:val="000E2693"/>
    <w:rsid w:val="000E413A"/>
    <w:rsid w:val="000E6811"/>
    <w:rsid w:val="000E7B97"/>
    <w:rsid w:val="000F375F"/>
    <w:rsid w:val="000F5C1C"/>
    <w:rsid w:val="000F6788"/>
    <w:rsid w:val="00100DF1"/>
    <w:rsid w:val="00100E64"/>
    <w:rsid w:val="00102D8A"/>
    <w:rsid w:val="00103B56"/>
    <w:rsid w:val="00104570"/>
    <w:rsid w:val="0010601F"/>
    <w:rsid w:val="00107CF3"/>
    <w:rsid w:val="00112245"/>
    <w:rsid w:val="0011310F"/>
    <w:rsid w:val="00115AC2"/>
    <w:rsid w:val="0011731D"/>
    <w:rsid w:val="001205BD"/>
    <w:rsid w:val="00121821"/>
    <w:rsid w:val="00122905"/>
    <w:rsid w:val="001243EE"/>
    <w:rsid w:val="001247CD"/>
    <w:rsid w:val="00126066"/>
    <w:rsid w:val="00126E9C"/>
    <w:rsid w:val="00127956"/>
    <w:rsid w:val="0013181F"/>
    <w:rsid w:val="001318ED"/>
    <w:rsid w:val="00134912"/>
    <w:rsid w:val="001371F6"/>
    <w:rsid w:val="001427D6"/>
    <w:rsid w:val="001439E4"/>
    <w:rsid w:val="001461AB"/>
    <w:rsid w:val="001466B5"/>
    <w:rsid w:val="001473B6"/>
    <w:rsid w:val="0015035A"/>
    <w:rsid w:val="0015337E"/>
    <w:rsid w:val="00160EE0"/>
    <w:rsid w:val="001610E9"/>
    <w:rsid w:val="00161864"/>
    <w:rsid w:val="00165F92"/>
    <w:rsid w:val="00174DE5"/>
    <w:rsid w:val="001848E8"/>
    <w:rsid w:val="0018511A"/>
    <w:rsid w:val="00186032"/>
    <w:rsid w:val="0018727D"/>
    <w:rsid w:val="00187A02"/>
    <w:rsid w:val="00187B15"/>
    <w:rsid w:val="00190B26"/>
    <w:rsid w:val="00190D8F"/>
    <w:rsid w:val="0019313E"/>
    <w:rsid w:val="00195506"/>
    <w:rsid w:val="00195EF9"/>
    <w:rsid w:val="00197038"/>
    <w:rsid w:val="00197C8A"/>
    <w:rsid w:val="001A282E"/>
    <w:rsid w:val="001A69F2"/>
    <w:rsid w:val="001A7D12"/>
    <w:rsid w:val="001B0104"/>
    <w:rsid w:val="001B16C1"/>
    <w:rsid w:val="001B3018"/>
    <w:rsid w:val="001B6100"/>
    <w:rsid w:val="001B7879"/>
    <w:rsid w:val="001B7954"/>
    <w:rsid w:val="001B7A6F"/>
    <w:rsid w:val="001C2C01"/>
    <w:rsid w:val="001C3471"/>
    <w:rsid w:val="001C4EA4"/>
    <w:rsid w:val="001C5207"/>
    <w:rsid w:val="001C589D"/>
    <w:rsid w:val="001C7CE5"/>
    <w:rsid w:val="001D01D1"/>
    <w:rsid w:val="001D0757"/>
    <w:rsid w:val="001D215D"/>
    <w:rsid w:val="001D23F7"/>
    <w:rsid w:val="001D2691"/>
    <w:rsid w:val="001D3279"/>
    <w:rsid w:val="001D34AC"/>
    <w:rsid w:val="001D3FF7"/>
    <w:rsid w:val="001E026F"/>
    <w:rsid w:val="001E2B8A"/>
    <w:rsid w:val="001E7FA9"/>
    <w:rsid w:val="001F563F"/>
    <w:rsid w:val="001F5881"/>
    <w:rsid w:val="001F6995"/>
    <w:rsid w:val="002001D7"/>
    <w:rsid w:val="00205D8B"/>
    <w:rsid w:val="00211FB8"/>
    <w:rsid w:val="00211FF1"/>
    <w:rsid w:val="00212D59"/>
    <w:rsid w:val="00213698"/>
    <w:rsid w:val="00213C1E"/>
    <w:rsid w:val="00214D52"/>
    <w:rsid w:val="00215EDD"/>
    <w:rsid w:val="00217052"/>
    <w:rsid w:val="00222C94"/>
    <w:rsid w:val="002231CE"/>
    <w:rsid w:val="00224924"/>
    <w:rsid w:val="002249BF"/>
    <w:rsid w:val="002250F6"/>
    <w:rsid w:val="002257FE"/>
    <w:rsid w:val="00227C13"/>
    <w:rsid w:val="002341D0"/>
    <w:rsid w:val="0023595F"/>
    <w:rsid w:val="0023790D"/>
    <w:rsid w:val="00241D7C"/>
    <w:rsid w:val="00250034"/>
    <w:rsid w:val="002505F2"/>
    <w:rsid w:val="00251F01"/>
    <w:rsid w:val="00253AEE"/>
    <w:rsid w:val="00253F77"/>
    <w:rsid w:val="00254E9B"/>
    <w:rsid w:val="00255A2D"/>
    <w:rsid w:val="0026092F"/>
    <w:rsid w:val="00261BBF"/>
    <w:rsid w:val="002621B2"/>
    <w:rsid w:val="00262628"/>
    <w:rsid w:val="00263209"/>
    <w:rsid w:val="00263C57"/>
    <w:rsid w:val="00266680"/>
    <w:rsid w:val="00271349"/>
    <w:rsid w:val="0027280A"/>
    <w:rsid w:val="00273B21"/>
    <w:rsid w:val="00273D06"/>
    <w:rsid w:val="002740A4"/>
    <w:rsid w:val="00276B29"/>
    <w:rsid w:val="00276D2E"/>
    <w:rsid w:val="00277D75"/>
    <w:rsid w:val="00283448"/>
    <w:rsid w:val="00284C56"/>
    <w:rsid w:val="00286432"/>
    <w:rsid w:val="00286DDF"/>
    <w:rsid w:val="0029170D"/>
    <w:rsid w:val="00292414"/>
    <w:rsid w:val="00292906"/>
    <w:rsid w:val="00294328"/>
    <w:rsid w:val="00294656"/>
    <w:rsid w:val="002948F6"/>
    <w:rsid w:val="00294A6E"/>
    <w:rsid w:val="00294F61"/>
    <w:rsid w:val="002A1E09"/>
    <w:rsid w:val="002A2B19"/>
    <w:rsid w:val="002A3C13"/>
    <w:rsid w:val="002A5CB3"/>
    <w:rsid w:val="002A6306"/>
    <w:rsid w:val="002A631B"/>
    <w:rsid w:val="002A78E1"/>
    <w:rsid w:val="002B1BE5"/>
    <w:rsid w:val="002B24B0"/>
    <w:rsid w:val="002B3B5E"/>
    <w:rsid w:val="002B6047"/>
    <w:rsid w:val="002B66FB"/>
    <w:rsid w:val="002B6B60"/>
    <w:rsid w:val="002C1A48"/>
    <w:rsid w:val="002C338C"/>
    <w:rsid w:val="002C4297"/>
    <w:rsid w:val="002C48CC"/>
    <w:rsid w:val="002C50F1"/>
    <w:rsid w:val="002C704D"/>
    <w:rsid w:val="002C7081"/>
    <w:rsid w:val="002D0250"/>
    <w:rsid w:val="002D2A6D"/>
    <w:rsid w:val="002E0489"/>
    <w:rsid w:val="002E1D95"/>
    <w:rsid w:val="002E215C"/>
    <w:rsid w:val="002E39F8"/>
    <w:rsid w:val="002F1105"/>
    <w:rsid w:val="002F6F42"/>
    <w:rsid w:val="002F7895"/>
    <w:rsid w:val="00301D40"/>
    <w:rsid w:val="0030414C"/>
    <w:rsid w:val="0030465D"/>
    <w:rsid w:val="00304CFC"/>
    <w:rsid w:val="003059B0"/>
    <w:rsid w:val="00305C13"/>
    <w:rsid w:val="0030695A"/>
    <w:rsid w:val="00307665"/>
    <w:rsid w:val="00315712"/>
    <w:rsid w:val="00316EB5"/>
    <w:rsid w:val="0031725F"/>
    <w:rsid w:val="00325583"/>
    <w:rsid w:val="0032704D"/>
    <w:rsid w:val="003272B3"/>
    <w:rsid w:val="003307AC"/>
    <w:rsid w:val="00330D30"/>
    <w:rsid w:val="00332318"/>
    <w:rsid w:val="0033354F"/>
    <w:rsid w:val="003338FC"/>
    <w:rsid w:val="003343D0"/>
    <w:rsid w:val="003348F0"/>
    <w:rsid w:val="003362C4"/>
    <w:rsid w:val="00343EB8"/>
    <w:rsid w:val="003452AD"/>
    <w:rsid w:val="003501B7"/>
    <w:rsid w:val="00351095"/>
    <w:rsid w:val="003556D4"/>
    <w:rsid w:val="003562FA"/>
    <w:rsid w:val="00356303"/>
    <w:rsid w:val="003571DD"/>
    <w:rsid w:val="0036382A"/>
    <w:rsid w:val="003643DE"/>
    <w:rsid w:val="003644C7"/>
    <w:rsid w:val="00370C2C"/>
    <w:rsid w:val="00372415"/>
    <w:rsid w:val="00372C32"/>
    <w:rsid w:val="00372FEB"/>
    <w:rsid w:val="00373BF9"/>
    <w:rsid w:val="003753EB"/>
    <w:rsid w:val="003761F5"/>
    <w:rsid w:val="0038049E"/>
    <w:rsid w:val="003818B5"/>
    <w:rsid w:val="00383387"/>
    <w:rsid w:val="0038391A"/>
    <w:rsid w:val="00384B4B"/>
    <w:rsid w:val="00385DA8"/>
    <w:rsid w:val="003866AD"/>
    <w:rsid w:val="0038731E"/>
    <w:rsid w:val="00387994"/>
    <w:rsid w:val="00387B55"/>
    <w:rsid w:val="003905E5"/>
    <w:rsid w:val="00392CAE"/>
    <w:rsid w:val="00395D40"/>
    <w:rsid w:val="003A54DE"/>
    <w:rsid w:val="003A5DD3"/>
    <w:rsid w:val="003A68BD"/>
    <w:rsid w:val="003A788B"/>
    <w:rsid w:val="003B012B"/>
    <w:rsid w:val="003B0170"/>
    <w:rsid w:val="003B2FA7"/>
    <w:rsid w:val="003B42C2"/>
    <w:rsid w:val="003C05F3"/>
    <w:rsid w:val="003C0F58"/>
    <w:rsid w:val="003C2952"/>
    <w:rsid w:val="003C3663"/>
    <w:rsid w:val="003C48AE"/>
    <w:rsid w:val="003C4BD5"/>
    <w:rsid w:val="003D1ACA"/>
    <w:rsid w:val="003D1FD3"/>
    <w:rsid w:val="003D2852"/>
    <w:rsid w:val="003D5CE1"/>
    <w:rsid w:val="003D67D3"/>
    <w:rsid w:val="003D6876"/>
    <w:rsid w:val="003D7FD6"/>
    <w:rsid w:val="003E0BA0"/>
    <w:rsid w:val="003E268A"/>
    <w:rsid w:val="003E2C25"/>
    <w:rsid w:val="003E339D"/>
    <w:rsid w:val="003E478D"/>
    <w:rsid w:val="003E54CA"/>
    <w:rsid w:val="003E5EB9"/>
    <w:rsid w:val="003F2114"/>
    <w:rsid w:val="003F280A"/>
    <w:rsid w:val="003F42C2"/>
    <w:rsid w:val="003F45BD"/>
    <w:rsid w:val="003F5111"/>
    <w:rsid w:val="003F76DC"/>
    <w:rsid w:val="0040294A"/>
    <w:rsid w:val="00404F22"/>
    <w:rsid w:val="00412445"/>
    <w:rsid w:val="00414CE0"/>
    <w:rsid w:val="00420E8A"/>
    <w:rsid w:val="0042112C"/>
    <w:rsid w:val="004219DF"/>
    <w:rsid w:val="00422506"/>
    <w:rsid w:val="00424446"/>
    <w:rsid w:val="004252A1"/>
    <w:rsid w:val="00425530"/>
    <w:rsid w:val="00427747"/>
    <w:rsid w:val="00427AA8"/>
    <w:rsid w:val="00430379"/>
    <w:rsid w:val="0043054B"/>
    <w:rsid w:val="004312FB"/>
    <w:rsid w:val="00431870"/>
    <w:rsid w:val="00433729"/>
    <w:rsid w:val="00433F3C"/>
    <w:rsid w:val="0043428B"/>
    <w:rsid w:val="004376E1"/>
    <w:rsid w:val="00441F76"/>
    <w:rsid w:val="00441FE6"/>
    <w:rsid w:val="00442270"/>
    <w:rsid w:val="004444E0"/>
    <w:rsid w:val="0044478F"/>
    <w:rsid w:val="004447F8"/>
    <w:rsid w:val="00444D74"/>
    <w:rsid w:val="00446BC0"/>
    <w:rsid w:val="00453027"/>
    <w:rsid w:val="004713D3"/>
    <w:rsid w:val="00473D3A"/>
    <w:rsid w:val="0047509D"/>
    <w:rsid w:val="00477AA6"/>
    <w:rsid w:val="0048149D"/>
    <w:rsid w:val="004839CF"/>
    <w:rsid w:val="00485C96"/>
    <w:rsid w:val="00486CCF"/>
    <w:rsid w:val="00487447"/>
    <w:rsid w:val="00492793"/>
    <w:rsid w:val="0049511C"/>
    <w:rsid w:val="00495A48"/>
    <w:rsid w:val="00495B5B"/>
    <w:rsid w:val="004A0F40"/>
    <w:rsid w:val="004A127F"/>
    <w:rsid w:val="004A541E"/>
    <w:rsid w:val="004A590C"/>
    <w:rsid w:val="004A604C"/>
    <w:rsid w:val="004A63ED"/>
    <w:rsid w:val="004B3FD6"/>
    <w:rsid w:val="004B74F0"/>
    <w:rsid w:val="004C0262"/>
    <w:rsid w:val="004C366C"/>
    <w:rsid w:val="004C677D"/>
    <w:rsid w:val="004C67BA"/>
    <w:rsid w:val="004C74E3"/>
    <w:rsid w:val="004D16D8"/>
    <w:rsid w:val="004D1F63"/>
    <w:rsid w:val="004D444B"/>
    <w:rsid w:val="004D4603"/>
    <w:rsid w:val="004D757B"/>
    <w:rsid w:val="004E3072"/>
    <w:rsid w:val="004E3953"/>
    <w:rsid w:val="004E3AB2"/>
    <w:rsid w:val="004E3B5F"/>
    <w:rsid w:val="004E4AE6"/>
    <w:rsid w:val="004E6E5E"/>
    <w:rsid w:val="004F1288"/>
    <w:rsid w:val="004F1E18"/>
    <w:rsid w:val="004F1F2D"/>
    <w:rsid w:val="004F26A2"/>
    <w:rsid w:val="004F6E40"/>
    <w:rsid w:val="00505248"/>
    <w:rsid w:val="0050570B"/>
    <w:rsid w:val="0051224E"/>
    <w:rsid w:val="005165F5"/>
    <w:rsid w:val="00516865"/>
    <w:rsid w:val="00522720"/>
    <w:rsid w:val="0052322A"/>
    <w:rsid w:val="005238D7"/>
    <w:rsid w:val="0052538D"/>
    <w:rsid w:val="00526AE9"/>
    <w:rsid w:val="0052753A"/>
    <w:rsid w:val="00527B38"/>
    <w:rsid w:val="00535E61"/>
    <w:rsid w:val="00540507"/>
    <w:rsid w:val="00541A21"/>
    <w:rsid w:val="00541AC5"/>
    <w:rsid w:val="00545C5C"/>
    <w:rsid w:val="005506FE"/>
    <w:rsid w:val="00552540"/>
    <w:rsid w:val="0055310A"/>
    <w:rsid w:val="00553C8C"/>
    <w:rsid w:val="0055462E"/>
    <w:rsid w:val="00556077"/>
    <w:rsid w:val="00557506"/>
    <w:rsid w:val="00557FB9"/>
    <w:rsid w:val="00561340"/>
    <w:rsid w:val="00561FC5"/>
    <w:rsid w:val="005625F0"/>
    <w:rsid w:val="0056375D"/>
    <w:rsid w:val="005644E1"/>
    <w:rsid w:val="0056488A"/>
    <w:rsid w:val="005649A5"/>
    <w:rsid w:val="00564CD4"/>
    <w:rsid w:val="00566556"/>
    <w:rsid w:val="00573645"/>
    <w:rsid w:val="0057367D"/>
    <w:rsid w:val="00573B3D"/>
    <w:rsid w:val="0057504B"/>
    <w:rsid w:val="00576182"/>
    <w:rsid w:val="00577193"/>
    <w:rsid w:val="00577AAC"/>
    <w:rsid w:val="0058016B"/>
    <w:rsid w:val="00581B4B"/>
    <w:rsid w:val="00581E17"/>
    <w:rsid w:val="00582A34"/>
    <w:rsid w:val="005832A7"/>
    <w:rsid w:val="00584C3F"/>
    <w:rsid w:val="00584EFD"/>
    <w:rsid w:val="005857AB"/>
    <w:rsid w:val="005876A0"/>
    <w:rsid w:val="00594156"/>
    <w:rsid w:val="00594AA4"/>
    <w:rsid w:val="00596211"/>
    <w:rsid w:val="00596C70"/>
    <w:rsid w:val="00597D10"/>
    <w:rsid w:val="005A0299"/>
    <w:rsid w:val="005A07DD"/>
    <w:rsid w:val="005A5D4A"/>
    <w:rsid w:val="005A6087"/>
    <w:rsid w:val="005A7A0F"/>
    <w:rsid w:val="005B1ABF"/>
    <w:rsid w:val="005B2831"/>
    <w:rsid w:val="005B2ABC"/>
    <w:rsid w:val="005B387E"/>
    <w:rsid w:val="005B3E50"/>
    <w:rsid w:val="005B7C09"/>
    <w:rsid w:val="005C265D"/>
    <w:rsid w:val="005C2AF6"/>
    <w:rsid w:val="005C45A8"/>
    <w:rsid w:val="005C4D3F"/>
    <w:rsid w:val="005C629A"/>
    <w:rsid w:val="005C75C3"/>
    <w:rsid w:val="005C7731"/>
    <w:rsid w:val="005C7884"/>
    <w:rsid w:val="005C7C0E"/>
    <w:rsid w:val="005D2802"/>
    <w:rsid w:val="005D3B91"/>
    <w:rsid w:val="005D4920"/>
    <w:rsid w:val="005D5869"/>
    <w:rsid w:val="005D76B6"/>
    <w:rsid w:val="005E10A6"/>
    <w:rsid w:val="005E3215"/>
    <w:rsid w:val="005E3F45"/>
    <w:rsid w:val="005E51DF"/>
    <w:rsid w:val="005E589F"/>
    <w:rsid w:val="005E6D12"/>
    <w:rsid w:val="005E6DFE"/>
    <w:rsid w:val="005F2176"/>
    <w:rsid w:val="005F21C1"/>
    <w:rsid w:val="005F22BD"/>
    <w:rsid w:val="005F52A1"/>
    <w:rsid w:val="005F5AA7"/>
    <w:rsid w:val="005F610C"/>
    <w:rsid w:val="005F767A"/>
    <w:rsid w:val="005F7FBA"/>
    <w:rsid w:val="006006CD"/>
    <w:rsid w:val="0060294F"/>
    <w:rsid w:val="00602BA1"/>
    <w:rsid w:val="0060717C"/>
    <w:rsid w:val="00612307"/>
    <w:rsid w:val="006125A4"/>
    <w:rsid w:val="00613ECB"/>
    <w:rsid w:val="006144F0"/>
    <w:rsid w:val="00614C85"/>
    <w:rsid w:val="00616C45"/>
    <w:rsid w:val="00621922"/>
    <w:rsid w:val="0062314E"/>
    <w:rsid w:val="00623275"/>
    <w:rsid w:val="006232A2"/>
    <w:rsid w:val="00623FBA"/>
    <w:rsid w:val="00627E2D"/>
    <w:rsid w:val="00633717"/>
    <w:rsid w:val="006339E9"/>
    <w:rsid w:val="00636340"/>
    <w:rsid w:val="006371A6"/>
    <w:rsid w:val="006402E4"/>
    <w:rsid w:val="0064117D"/>
    <w:rsid w:val="00641873"/>
    <w:rsid w:val="00641D87"/>
    <w:rsid w:val="0064220A"/>
    <w:rsid w:val="00643659"/>
    <w:rsid w:val="00644998"/>
    <w:rsid w:val="006474A6"/>
    <w:rsid w:val="006528CB"/>
    <w:rsid w:val="00653B0C"/>
    <w:rsid w:val="00653B2C"/>
    <w:rsid w:val="0065463A"/>
    <w:rsid w:val="00654712"/>
    <w:rsid w:val="00655736"/>
    <w:rsid w:val="00656B96"/>
    <w:rsid w:val="0066216B"/>
    <w:rsid w:val="0066362C"/>
    <w:rsid w:val="00663CB1"/>
    <w:rsid w:val="00666034"/>
    <w:rsid w:val="00670157"/>
    <w:rsid w:val="00672B1C"/>
    <w:rsid w:val="00673E46"/>
    <w:rsid w:val="00674685"/>
    <w:rsid w:val="00676EF3"/>
    <w:rsid w:val="0067772B"/>
    <w:rsid w:val="00682BE9"/>
    <w:rsid w:val="00682DEC"/>
    <w:rsid w:val="00683300"/>
    <w:rsid w:val="00683FA7"/>
    <w:rsid w:val="006859DF"/>
    <w:rsid w:val="00685B56"/>
    <w:rsid w:val="006863A3"/>
    <w:rsid w:val="00687FB2"/>
    <w:rsid w:val="00690563"/>
    <w:rsid w:val="006907CA"/>
    <w:rsid w:val="00694C60"/>
    <w:rsid w:val="00695031"/>
    <w:rsid w:val="006A12FE"/>
    <w:rsid w:val="006A166D"/>
    <w:rsid w:val="006A2307"/>
    <w:rsid w:val="006A4703"/>
    <w:rsid w:val="006A7366"/>
    <w:rsid w:val="006A7916"/>
    <w:rsid w:val="006B5EBC"/>
    <w:rsid w:val="006B6D6F"/>
    <w:rsid w:val="006C1618"/>
    <w:rsid w:val="006C1E41"/>
    <w:rsid w:val="006C1E59"/>
    <w:rsid w:val="006C4404"/>
    <w:rsid w:val="006C4DB5"/>
    <w:rsid w:val="006C50F7"/>
    <w:rsid w:val="006C5D5F"/>
    <w:rsid w:val="006C76E9"/>
    <w:rsid w:val="006C7D3C"/>
    <w:rsid w:val="006C7ECF"/>
    <w:rsid w:val="006D033B"/>
    <w:rsid w:val="006D0FB2"/>
    <w:rsid w:val="006D1592"/>
    <w:rsid w:val="006D1882"/>
    <w:rsid w:val="006D2C32"/>
    <w:rsid w:val="006D3A2A"/>
    <w:rsid w:val="006D4A10"/>
    <w:rsid w:val="006E1C0B"/>
    <w:rsid w:val="006E26A8"/>
    <w:rsid w:val="006E2F5B"/>
    <w:rsid w:val="006E3B2A"/>
    <w:rsid w:val="006E68A3"/>
    <w:rsid w:val="006F42C1"/>
    <w:rsid w:val="006F60D0"/>
    <w:rsid w:val="006F65E2"/>
    <w:rsid w:val="007078B6"/>
    <w:rsid w:val="007105EC"/>
    <w:rsid w:val="007128C7"/>
    <w:rsid w:val="00720C1D"/>
    <w:rsid w:val="007239D0"/>
    <w:rsid w:val="0072503D"/>
    <w:rsid w:val="007277C6"/>
    <w:rsid w:val="0073385E"/>
    <w:rsid w:val="0073458E"/>
    <w:rsid w:val="007348D5"/>
    <w:rsid w:val="00734910"/>
    <w:rsid w:val="0073699C"/>
    <w:rsid w:val="007375CC"/>
    <w:rsid w:val="00740DAB"/>
    <w:rsid w:val="00740EEC"/>
    <w:rsid w:val="00742CB2"/>
    <w:rsid w:val="007441D0"/>
    <w:rsid w:val="00744E60"/>
    <w:rsid w:val="00745519"/>
    <w:rsid w:val="00746977"/>
    <w:rsid w:val="00752663"/>
    <w:rsid w:val="00753160"/>
    <w:rsid w:val="00754662"/>
    <w:rsid w:val="0075614F"/>
    <w:rsid w:val="00760648"/>
    <w:rsid w:val="0076285C"/>
    <w:rsid w:val="00762E1A"/>
    <w:rsid w:val="007635F6"/>
    <w:rsid w:val="00764618"/>
    <w:rsid w:val="0076581C"/>
    <w:rsid w:val="00766E43"/>
    <w:rsid w:val="00770695"/>
    <w:rsid w:val="00770B80"/>
    <w:rsid w:val="00772574"/>
    <w:rsid w:val="007808E1"/>
    <w:rsid w:val="00781D41"/>
    <w:rsid w:val="00782F6A"/>
    <w:rsid w:val="0078572E"/>
    <w:rsid w:val="00792598"/>
    <w:rsid w:val="00793C1E"/>
    <w:rsid w:val="007954A6"/>
    <w:rsid w:val="007A0C07"/>
    <w:rsid w:val="007A2CEA"/>
    <w:rsid w:val="007A4222"/>
    <w:rsid w:val="007A5A68"/>
    <w:rsid w:val="007B039D"/>
    <w:rsid w:val="007B1D88"/>
    <w:rsid w:val="007B3263"/>
    <w:rsid w:val="007B4E22"/>
    <w:rsid w:val="007B6D7D"/>
    <w:rsid w:val="007B7AC0"/>
    <w:rsid w:val="007C123A"/>
    <w:rsid w:val="007C3D4D"/>
    <w:rsid w:val="007C4939"/>
    <w:rsid w:val="007C4E3E"/>
    <w:rsid w:val="007C54AC"/>
    <w:rsid w:val="007D4EA7"/>
    <w:rsid w:val="007D5020"/>
    <w:rsid w:val="007D58A5"/>
    <w:rsid w:val="007D63D1"/>
    <w:rsid w:val="007D6DFB"/>
    <w:rsid w:val="007D71D1"/>
    <w:rsid w:val="007E0B04"/>
    <w:rsid w:val="007E14C4"/>
    <w:rsid w:val="007E2E0C"/>
    <w:rsid w:val="007E5860"/>
    <w:rsid w:val="007E62B5"/>
    <w:rsid w:val="007E6357"/>
    <w:rsid w:val="007E642B"/>
    <w:rsid w:val="007E691E"/>
    <w:rsid w:val="007F044C"/>
    <w:rsid w:val="007F3E15"/>
    <w:rsid w:val="007F4DE5"/>
    <w:rsid w:val="007F6689"/>
    <w:rsid w:val="008005B7"/>
    <w:rsid w:val="00800C82"/>
    <w:rsid w:val="00801BA1"/>
    <w:rsid w:val="00802529"/>
    <w:rsid w:val="00807A07"/>
    <w:rsid w:val="00810754"/>
    <w:rsid w:val="00812E9E"/>
    <w:rsid w:val="008137E1"/>
    <w:rsid w:val="008148BB"/>
    <w:rsid w:val="00815BE5"/>
    <w:rsid w:val="00825464"/>
    <w:rsid w:val="0082546E"/>
    <w:rsid w:val="008261BD"/>
    <w:rsid w:val="00826A09"/>
    <w:rsid w:val="00830C03"/>
    <w:rsid w:val="00833EF9"/>
    <w:rsid w:val="00835727"/>
    <w:rsid w:val="00835A32"/>
    <w:rsid w:val="008373BA"/>
    <w:rsid w:val="00837FA4"/>
    <w:rsid w:val="00841304"/>
    <w:rsid w:val="00841614"/>
    <w:rsid w:val="00843AD8"/>
    <w:rsid w:val="008464CA"/>
    <w:rsid w:val="00847641"/>
    <w:rsid w:val="008500F6"/>
    <w:rsid w:val="00851CB2"/>
    <w:rsid w:val="00852530"/>
    <w:rsid w:val="008527E6"/>
    <w:rsid w:val="00856295"/>
    <w:rsid w:val="008563C6"/>
    <w:rsid w:val="00856833"/>
    <w:rsid w:val="00856EFE"/>
    <w:rsid w:val="00860F04"/>
    <w:rsid w:val="00861BC3"/>
    <w:rsid w:val="008633D4"/>
    <w:rsid w:val="0086349E"/>
    <w:rsid w:val="00864FEA"/>
    <w:rsid w:val="00871900"/>
    <w:rsid w:val="00872FD0"/>
    <w:rsid w:val="00875709"/>
    <w:rsid w:val="00882573"/>
    <w:rsid w:val="00882DE1"/>
    <w:rsid w:val="00883567"/>
    <w:rsid w:val="00883AB3"/>
    <w:rsid w:val="0088435F"/>
    <w:rsid w:val="00886012"/>
    <w:rsid w:val="00886509"/>
    <w:rsid w:val="00887A62"/>
    <w:rsid w:val="00887F52"/>
    <w:rsid w:val="00893C70"/>
    <w:rsid w:val="00896C87"/>
    <w:rsid w:val="008A0D2D"/>
    <w:rsid w:val="008A1158"/>
    <w:rsid w:val="008A125D"/>
    <w:rsid w:val="008A15EC"/>
    <w:rsid w:val="008A1605"/>
    <w:rsid w:val="008A36F0"/>
    <w:rsid w:val="008A5DAB"/>
    <w:rsid w:val="008B100C"/>
    <w:rsid w:val="008B213B"/>
    <w:rsid w:val="008B4DA9"/>
    <w:rsid w:val="008B5B30"/>
    <w:rsid w:val="008C0A9B"/>
    <w:rsid w:val="008C2F3A"/>
    <w:rsid w:val="008C4E2F"/>
    <w:rsid w:val="008C77DB"/>
    <w:rsid w:val="008D141E"/>
    <w:rsid w:val="008D23C6"/>
    <w:rsid w:val="008D25D3"/>
    <w:rsid w:val="008D30B5"/>
    <w:rsid w:val="008D36F7"/>
    <w:rsid w:val="008D4516"/>
    <w:rsid w:val="008D627A"/>
    <w:rsid w:val="008E0576"/>
    <w:rsid w:val="008E11CC"/>
    <w:rsid w:val="008E4C15"/>
    <w:rsid w:val="008E5396"/>
    <w:rsid w:val="008E5FD5"/>
    <w:rsid w:val="008E61B6"/>
    <w:rsid w:val="008F1E5E"/>
    <w:rsid w:val="008F2419"/>
    <w:rsid w:val="008F5D61"/>
    <w:rsid w:val="008F777C"/>
    <w:rsid w:val="0090228A"/>
    <w:rsid w:val="00902586"/>
    <w:rsid w:val="009028E3"/>
    <w:rsid w:val="00903F97"/>
    <w:rsid w:val="0090413A"/>
    <w:rsid w:val="00904B61"/>
    <w:rsid w:val="009059E8"/>
    <w:rsid w:val="009078BE"/>
    <w:rsid w:val="00910AB9"/>
    <w:rsid w:val="00912D56"/>
    <w:rsid w:val="00914C70"/>
    <w:rsid w:val="009155CC"/>
    <w:rsid w:val="009165C6"/>
    <w:rsid w:val="00916EB4"/>
    <w:rsid w:val="00917FCB"/>
    <w:rsid w:val="00921ED2"/>
    <w:rsid w:val="009225C0"/>
    <w:rsid w:val="00922A2E"/>
    <w:rsid w:val="00923A57"/>
    <w:rsid w:val="00925658"/>
    <w:rsid w:val="009259FD"/>
    <w:rsid w:val="009310E8"/>
    <w:rsid w:val="009318B3"/>
    <w:rsid w:val="00932A80"/>
    <w:rsid w:val="0093314D"/>
    <w:rsid w:val="00933EF9"/>
    <w:rsid w:val="00936227"/>
    <w:rsid w:val="0093734C"/>
    <w:rsid w:val="00941D07"/>
    <w:rsid w:val="009442E3"/>
    <w:rsid w:val="009456BD"/>
    <w:rsid w:val="00946D08"/>
    <w:rsid w:val="00947CBD"/>
    <w:rsid w:val="00952A4E"/>
    <w:rsid w:val="0095364C"/>
    <w:rsid w:val="0095394E"/>
    <w:rsid w:val="00953EBA"/>
    <w:rsid w:val="00954410"/>
    <w:rsid w:val="009546D7"/>
    <w:rsid w:val="009557C7"/>
    <w:rsid w:val="0095645D"/>
    <w:rsid w:val="00956744"/>
    <w:rsid w:val="009573F7"/>
    <w:rsid w:val="009620F3"/>
    <w:rsid w:val="00962E6F"/>
    <w:rsid w:val="0096352B"/>
    <w:rsid w:val="0096446C"/>
    <w:rsid w:val="00970488"/>
    <w:rsid w:val="00970FDA"/>
    <w:rsid w:val="00973ECD"/>
    <w:rsid w:val="00974500"/>
    <w:rsid w:val="00980958"/>
    <w:rsid w:val="0098248F"/>
    <w:rsid w:val="00982B30"/>
    <w:rsid w:val="00983076"/>
    <w:rsid w:val="00983DFC"/>
    <w:rsid w:val="0098422E"/>
    <w:rsid w:val="0098609C"/>
    <w:rsid w:val="00986948"/>
    <w:rsid w:val="0099017B"/>
    <w:rsid w:val="00990E89"/>
    <w:rsid w:val="00993CC8"/>
    <w:rsid w:val="00994035"/>
    <w:rsid w:val="00994D16"/>
    <w:rsid w:val="00997501"/>
    <w:rsid w:val="009A1FDE"/>
    <w:rsid w:val="009A4980"/>
    <w:rsid w:val="009B3A9A"/>
    <w:rsid w:val="009B6A7F"/>
    <w:rsid w:val="009B7326"/>
    <w:rsid w:val="009C1F54"/>
    <w:rsid w:val="009C4241"/>
    <w:rsid w:val="009C5923"/>
    <w:rsid w:val="009C5C66"/>
    <w:rsid w:val="009C7B5A"/>
    <w:rsid w:val="009D03C1"/>
    <w:rsid w:val="009D0E91"/>
    <w:rsid w:val="009D4345"/>
    <w:rsid w:val="009D4517"/>
    <w:rsid w:val="009E07CD"/>
    <w:rsid w:val="009E0AB3"/>
    <w:rsid w:val="009E15F8"/>
    <w:rsid w:val="009E1F75"/>
    <w:rsid w:val="009E74D7"/>
    <w:rsid w:val="009E785D"/>
    <w:rsid w:val="009F0A6A"/>
    <w:rsid w:val="009F1702"/>
    <w:rsid w:val="009F2CDE"/>
    <w:rsid w:val="009F51C6"/>
    <w:rsid w:val="00A002EE"/>
    <w:rsid w:val="00A015D6"/>
    <w:rsid w:val="00A02CFF"/>
    <w:rsid w:val="00A031AF"/>
    <w:rsid w:val="00A032BB"/>
    <w:rsid w:val="00A03B5B"/>
    <w:rsid w:val="00A03ED8"/>
    <w:rsid w:val="00A04F76"/>
    <w:rsid w:val="00A10E4F"/>
    <w:rsid w:val="00A11334"/>
    <w:rsid w:val="00A13BCE"/>
    <w:rsid w:val="00A1610C"/>
    <w:rsid w:val="00A2222A"/>
    <w:rsid w:val="00A23202"/>
    <w:rsid w:val="00A239C0"/>
    <w:rsid w:val="00A2466A"/>
    <w:rsid w:val="00A24D44"/>
    <w:rsid w:val="00A2532D"/>
    <w:rsid w:val="00A2776B"/>
    <w:rsid w:val="00A27B18"/>
    <w:rsid w:val="00A3026C"/>
    <w:rsid w:val="00A31FC9"/>
    <w:rsid w:val="00A321BF"/>
    <w:rsid w:val="00A34273"/>
    <w:rsid w:val="00A37007"/>
    <w:rsid w:val="00A40700"/>
    <w:rsid w:val="00A4084E"/>
    <w:rsid w:val="00A4093D"/>
    <w:rsid w:val="00A40E44"/>
    <w:rsid w:val="00A43855"/>
    <w:rsid w:val="00A46BF3"/>
    <w:rsid w:val="00A4755D"/>
    <w:rsid w:val="00A53E14"/>
    <w:rsid w:val="00A56272"/>
    <w:rsid w:val="00A622A2"/>
    <w:rsid w:val="00A64BD6"/>
    <w:rsid w:val="00A64D14"/>
    <w:rsid w:val="00A70822"/>
    <w:rsid w:val="00A73043"/>
    <w:rsid w:val="00A7312C"/>
    <w:rsid w:val="00A739DC"/>
    <w:rsid w:val="00A76334"/>
    <w:rsid w:val="00A768C7"/>
    <w:rsid w:val="00A80F63"/>
    <w:rsid w:val="00A84089"/>
    <w:rsid w:val="00A842CB"/>
    <w:rsid w:val="00A857BC"/>
    <w:rsid w:val="00A87549"/>
    <w:rsid w:val="00A90400"/>
    <w:rsid w:val="00A9057D"/>
    <w:rsid w:val="00A9145F"/>
    <w:rsid w:val="00A939E8"/>
    <w:rsid w:val="00A97B57"/>
    <w:rsid w:val="00AA0E15"/>
    <w:rsid w:val="00AA0E9E"/>
    <w:rsid w:val="00AA1C93"/>
    <w:rsid w:val="00AB5826"/>
    <w:rsid w:val="00AB7211"/>
    <w:rsid w:val="00AC0549"/>
    <w:rsid w:val="00AC1406"/>
    <w:rsid w:val="00AC1E08"/>
    <w:rsid w:val="00AC2409"/>
    <w:rsid w:val="00AC3D98"/>
    <w:rsid w:val="00AD3377"/>
    <w:rsid w:val="00AD4861"/>
    <w:rsid w:val="00AD6521"/>
    <w:rsid w:val="00AD67D7"/>
    <w:rsid w:val="00AE2519"/>
    <w:rsid w:val="00AE5DA0"/>
    <w:rsid w:val="00AE73CF"/>
    <w:rsid w:val="00AF02E8"/>
    <w:rsid w:val="00AF14A2"/>
    <w:rsid w:val="00AF5158"/>
    <w:rsid w:val="00AF7DEF"/>
    <w:rsid w:val="00B01E0B"/>
    <w:rsid w:val="00B0253B"/>
    <w:rsid w:val="00B03726"/>
    <w:rsid w:val="00B05140"/>
    <w:rsid w:val="00B06275"/>
    <w:rsid w:val="00B120DB"/>
    <w:rsid w:val="00B148F8"/>
    <w:rsid w:val="00B15765"/>
    <w:rsid w:val="00B16E41"/>
    <w:rsid w:val="00B2033D"/>
    <w:rsid w:val="00B21E17"/>
    <w:rsid w:val="00B2206B"/>
    <w:rsid w:val="00B23B36"/>
    <w:rsid w:val="00B23B67"/>
    <w:rsid w:val="00B24199"/>
    <w:rsid w:val="00B24C9A"/>
    <w:rsid w:val="00B268E5"/>
    <w:rsid w:val="00B27DFF"/>
    <w:rsid w:val="00B308EA"/>
    <w:rsid w:val="00B329CB"/>
    <w:rsid w:val="00B34F68"/>
    <w:rsid w:val="00B36F14"/>
    <w:rsid w:val="00B4042C"/>
    <w:rsid w:val="00B4218C"/>
    <w:rsid w:val="00B43BB3"/>
    <w:rsid w:val="00B43EB3"/>
    <w:rsid w:val="00B444AE"/>
    <w:rsid w:val="00B44567"/>
    <w:rsid w:val="00B47CFD"/>
    <w:rsid w:val="00B50DAA"/>
    <w:rsid w:val="00B530A7"/>
    <w:rsid w:val="00B609F4"/>
    <w:rsid w:val="00B61BF4"/>
    <w:rsid w:val="00B6561C"/>
    <w:rsid w:val="00B65A88"/>
    <w:rsid w:val="00B768CF"/>
    <w:rsid w:val="00B77353"/>
    <w:rsid w:val="00B77EF4"/>
    <w:rsid w:val="00B9587E"/>
    <w:rsid w:val="00B95B99"/>
    <w:rsid w:val="00B977D7"/>
    <w:rsid w:val="00BA051C"/>
    <w:rsid w:val="00BA0D06"/>
    <w:rsid w:val="00BA3859"/>
    <w:rsid w:val="00BB0EB6"/>
    <w:rsid w:val="00BB6690"/>
    <w:rsid w:val="00BB6E27"/>
    <w:rsid w:val="00BC1F87"/>
    <w:rsid w:val="00BC3396"/>
    <w:rsid w:val="00BC588F"/>
    <w:rsid w:val="00BD1C92"/>
    <w:rsid w:val="00BD46BE"/>
    <w:rsid w:val="00BD7160"/>
    <w:rsid w:val="00BE00AB"/>
    <w:rsid w:val="00BE0A77"/>
    <w:rsid w:val="00BE26B7"/>
    <w:rsid w:val="00BE5328"/>
    <w:rsid w:val="00BE6229"/>
    <w:rsid w:val="00BE72DD"/>
    <w:rsid w:val="00BF20A2"/>
    <w:rsid w:val="00BF2F70"/>
    <w:rsid w:val="00BF5A8D"/>
    <w:rsid w:val="00BF79F6"/>
    <w:rsid w:val="00C00682"/>
    <w:rsid w:val="00C027F8"/>
    <w:rsid w:val="00C07EE6"/>
    <w:rsid w:val="00C11854"/>
    <w:rsid w:val="00C12581"/>
    <w:rsid w:val="00C15907"/>
    <w:rsid w:val="00C16880"/>
    <w:rsid w:val="00C21833"/>
    <w:rsid w:val="00C21F8F"/>
    <w:rsid w:val="00C228C5"/>
    <w:rsid w:val="00C25337"/>
    <w:rsid w:val="00C253EC"/>
    <w:rsid w:val="00C25BAB"/>
    <w:rsid w:val="00C26808"/>
    <w:rsid w:val="00C30350"/>
    <w:rsid w:val="00C334F5"/>
    <w:rsid w:val="00C360D8"/>
    <w:rsid w:val="00C36483"/>
    <w:rsid w:val="00C364C9"/>
    <w:rsid w:val="00C36B3A"/>
    <w:rsid w:val="00C37709"/>
    <w:rsid w:val="00C4240A"/>
    <w:rsid w:val="00C445D4"/>
    <w:rsid w:val="00C52792"/>
    <w:rsid w:val="00C532BA"/>
    <w:rsid w:val="00C55463"/>
    <w:rsid w:val="00C57F94"/>
    <w:rsid w:val="00C63398"/>
    <w:rsid w:val="00C645BD"/>
    <w:rsid w:val="00C64FB6"/>
    <w:rsid w:val="00C704A3"/>
    <w:rsid w:val="00C72B91"/>
    <w:rsid w:val="00C761FF"/>
    <w:rsid w:val="00C77E77"/>
    <w:rsid w:val="00C845FA"/>
    <w:rsid w:val="00C85176"/>
    <w:rsid w:val="00C85332"/>
    <w:rsid w:val="00C9339E"/>
    <w:rsid w:val="00C97B3C"/>
    <w:rsid w:val="00C97CD1"/>
    <w:rsid w:val="00CA0182"/>
    <w:rsid w:val="00CA181D"/>
    <w:rsid w:val="00CA251C"/>
    <w:rsid w:val="00CB0FC7"/>
    <w:rsid w:val="00CB2F5F"/>
    <w:rsid w:val="00CB33F6"/>
    <w:rsid w:val="00CB53CA"/>
    <w:rsid w:val="00CB5644"/>
    <w:rsid w:val="00CB7926"/>
    <w:rsid w:val="00CC1E7F"/>
    <w:rsid w:val="00CC29A5"/>
    <w:rsid w:val="00CC4FBC"/>
    <w:rsid w:val="00CC6807"/>
    <w:rsid w:val="00CD0E50"/>
    <w:rsid w:val="00CD0EF0"/>
    <w:rsid w:val="00CD156E"/>
    <w:rsid w:val="00CD2A62"/>
    <w:rsid w:val="00CD2F5E"/>
    <w:rsid w:val="00CD2F62"/>
    <w:rsid w:val="00CD3959"/>
    <w:rsid w:val="00CD5C99"/>
    <w:rsid w:val="00CE0EFB"/>
    <w:rsid w:val="00CE47B4"/>
    <w:rsid w:val="00CE4830"/>
    <w:rsid w:val="00CE48D3"/>
    <w:rsid w:val="00CE573A"/>
    <w:rsid w:val="00CE5F8F"/>
    <w:rsid w:val="00CF6BA8"/>
    <w:rsid w:val="00CF749D"/>
    <w:rsid w:val="00D00236"/>
    <w:rsid w:val="00D00F9F"/>
    <w:rsid w:val="00D03055"/>
    <w:rsid w:val="00D043FB"/>
    <w:rsid w:val="00D04B81"/>
    <w:rsid w:val="00D054A4"/>
    <w:rsid w:val="00D061B4"/>
    <w:rsid w:val="00D10A37"/>
    <w:rsid w:val="00D1302A"/>
    <w:rsid w:val="00D20935"/>
    <w:rsid w:val="00D22394"/>
    <w:rsid w:val="00D2420E"/>
    <w:rsid w:val="00D25F16"/>
    <w:rsid w:val="00D30D53"/>
    <w:rsid w:val="00D31655"/>
    <w:rsid w:val="00D31AB4"/>
    <w:rsid w:val="00D333D0"/>
    <w:rsid w:val="00D347EC"/>
    <w:rsid w:val="00D37831"/>
    <w:rsid w:val="00D404E2"/>
    <w:rsid w:val="00D46AD0"/>
    <w:rsid w:val="00D47D72"/>
    <w:rsid w:val="00D51FC5"/>
    <w:rsid w:val="00D53805"/>
    <w:rsid w:val="00D5576D"/>
    <w:rsid w:val="00D55A06"/>
    <w:rsid w:val="00D619B5"/>
    <w:rsid w:val="00D61AC4"/>
    <w:rsid w:val="00D64997"/>
    <w:rsid w:val="00D6548A"/>
    <w:rsid w:val="00D707B4"/>
    <w:rsid w:val="00D70A90"/>
    <w:rsid w:val="00D70D08"/>
    <w:rsid w:val="00D71923"/>
    <w:rsid w:val="00D75C78"/>
    <w:rsid w:val="00D773DE"/>
    <w:rsid w:val="00D77AC9"/>
    <w:rsid w:val="00D830B8"/>
    <w:rsid w:val="00D84C2E"/>
    <w:rsid w:val="00D8512C"/>
    <w:rsid w:val="00D8521E"/>
    <w:rsid w:val="00D916D8"/>
    <w:rsid w:val="00D92928"/>
    <w:rsid w:val="00D93D87"/>
    <w:rsid w:val="00D97193"/>
    <w:rsid w:val="00DA2917"/>
    <w:rsid w:val="00DB0819"/>
    <w:rsid w:val="00DB31ED"/>
    <w:rsid w:val="00DB4DE7"/>
    <w:rsid w:val="00DB6B08"/>
    <w:rsid w:val="00DB734C"/>
    <w:rsid w:val="00DC1B8D"/>
    <w:rsid w:val="00DC21F0"/>
    <w:rsid w:val="00DC28E9"/>
    <w:rsid w:val="00DC61FC"/>
    <w:rsid w:val="00DC75ED"/>
    <w:rsid w:val="00DD4BB3"/>
    <w:rsid w:val="00DD4DDC"/>
    <w:rsid w:val="00DD642F"/>
    <w:rsid w:val="00DD7445"/>
    <w:rsid w:val="00DE0875"/>
    <w:rsid w:val="00DE1B1B"/>
    <w:rsid w:val="00DE2131"/>
    <w:rsid w:val="00DE2360"/>
    <w:rsid w:val="00DE26F7"/>
    <w:rsid w:val="00DE4DD5"/>
    <w:rsid w:val="00DE6C15"/>
    <w:rsid w:val="00DE7183"/>
    <w:rsid w:val="00DF256E"/>
    <w:rsid w:val="00DF277B"/>
    <w:rsid w:val="00DF44A5"/>
    <w:rsid w:val="00DF659F"/>
    <w:rsid w:val="00E00AB1"/>
    <w:rsid w:val="00E01AE6"/>
    <w:rsid w:val="00E041FC"/>
    <w:rsid w:val="00E06994"/>
    <w:rsid w:val="00E126FA"/>
    <w:rsid w:val="00E1287F"/>
    <w:rsid w:val="00E13B6C"/>
    <w:rsid w:val="00E14B4D"/>
    <w:rsid w:val="00E14CF5"/>
    <w:rsid w:val="00E2273F"/>
    <w:rsid w:val="00E2785C"/>
    <w:rsid w:val="00E3119D"/>
    <w:rsid w:val="00E35553"/>
    <w:rsid w:val="00E36641"/>
    <w:rsid w:val="00E43221"/>
    <w:rsid w:val="00E53051"/>
    <w:rsid w:val="00E56E6D"/>
    <w:rsid w:val="00E60CAB"/>
    <w:rsid w:val="00E6148F"/>
    <w:rsid w:val="00E61A08"/>
    <w:rsid w:val="00E62858"/>
    <w:rsid w:val="00E63B2C"/>
    <w:rsid w:val="00E64AC4"/>
    <w:rsid w:val="00E67465"/>
    <w:rsid w:val="00E71EAD"/>
    <w:rsid w:val="00E74521"/>
    <w:rsid w:val="00E75EA4"/>
    <w:rsid w:val="00E82115"/>
    <w:rsid w:val="00E83D97"/>
    <w:rsid w:val="00E83FB0"/>
    <w:rsid w:val="00E844CB"/>
    <w:rsid w:val="00E8499F"/>
    <w:rsid w:val="00E860F1"/>
    <w:rsid w:val="00E90F5F"/>
    <w:rsid w:val="00E91C8A"/>
    <w:rsid w:val="00E950C8"/>
    <w:rsid w:val="00EA06F0"/>
    <w:rsid w:val="00EA2929"/>
    <w:rsid w:val="00EA5F53"/>
    <w:rsid w:val="00EA694C"/>
    <w:rsid w:val="00EB101C"/>
    <w:rsid w:val="00EB1343"/>
    <w:rsid w:val="00EB13FD"/>
    <w:rsid w:val="00EB566C"/>
    <w:rsid w:val="00EB6E44"/>
    <w:rsid w:val="00EC067E"/>
    <w:rsid w:val="00EC2016"/>
    <w:rsid w:val="00EC2601"/>
    <w:rsid w:val="00EC4481"/>
    <w:rsid w:val="00ED0531"/>
    <w:rsid w:val="00ED1606"/>
    <w:rsid w:val="00EE08B3"/>
    <w:rsid w:val="00EE1D4B"/>
    <w:rsid w:val="00EE3CE5"/>
    <w:rsid w:val="00EE4CDD"/>
    <w:rsid w:val="00EE5A7D"/>
    <w:rsid w:val="00EE71EE"/>
    <w:rsid w:val="00EF10DB"/>
    <w:rsid w:val="00EF1636"/>
    <w:rsid w:val="00EF36CD"/>
    <w:rsid w:val="00EF4DB7"/>
    <w:rsid w:val="00F0054F"/>
    <w:rsid w:val="00F02046"/>
    <w:rsid w:val="00F06377"/>
    <w:rsid w:val="00F065A3"/>
    <w:rsid w:val="00F126ED"/>
    <w:rsid w:val="00F1508B"/>
    <w:rsid w:val="00F15AAB"/>
    <w:rsid w:val="00F1709A"/>
    <w:rsid w:val="00F2305F"/>
    <w:rsid w:val="00F26321"/>
    <w:rsid w:val="00F275C9"/>
    <w:rsid w:val="00F30491"/>
    <w:rsid w:val="00F3275E"/>
    <w:rsid w:val="00F34126"/>
    <w:rsid w:val="00F357F2"/>
    <w:rsid w:val="00F3687C"/>
    <w:rsid w:val="00F36A2B"/>
    <w:rsid w:val="00F36B66"/>
    <w:rsid w:val="00F36B8D"/>
    <w:rsid w:val="00F4235B"/>
    <w:rsid w:val="00F45529"/>
    <w:rsid w:val="00F5200D"/>
    <w:rsid w:val="00F6130F"/>
    <w:rsid w:val="00F61937"/>
    <w:rsid w:val="00F63EA5"/>
    <w:rsid w:val="00F64489"/>
    <w:rsid w:val="00F65CAC"/>
    <w:rsid w:val="00F67344"/>
    <w:rsid w:val="00F71B7D"/>
    <w:rsid w:val="00F800EA"/>
    <w:rsid w:val="00F82775"/>
    <w:rsid w:val="00F85227"/>
    <w:rsid w:val="00F87866"/>
    <w:rsid w:val="00F961A3"/>
    <w:rsid w:val="00F9723B"/>
    <w:rsid w:val="00F975AB"/>
    <w:rsid w:val="00F975DA"/>
    <w:rsid w:val="00FA242A"/>
    <w:rsid w:val="00FA2A3A"/>
    <w:rsid w:val="00FA46D4"/>
    <w:rsid w:val="00FA53C6"/>
    <w:rsid w:val="00FA5BC8"/>
    <w:rsid w:val="00FB3DEC"/>
    <w:rsid w:val="00FB436E"/>
    <w:rsid w:val="00FC005C"/>
    <w:rsid w:val="00FC396F"/>
    <w:rsid w:val="00FC4AE4"/>
    <w:rsid w:val="00FC5F66"/>
    <w:rsid w:val="00FC6943"/>
    <w:rsid w:val="00FD070C"/>
    <w:rsid w:val="00FD3926"/>
    <w:rsid w:val="00FD3E74"/>
    <w:rsid w:val="00FD6B3D"/>
    <w:rsid w:val="00FE032B"/>
    <w:rsid w:val="00FE0FE1"/>
    <w:rsid w:val="00FE129D"/>
    <w:rsid w:val="00FE150E"/>
    <w:rsid w:val="00FE36B9"/>
    <w:rsid w:val="00FE3AB9"/>
    <w:rsid w:val="00FE5E8A"/>
    <w:rsid w:val="00FE7BA3"/>
    <w:rsid w:val="00FF00CD"/>
    <w:rsid w:val="00FF0B53"/>
    <w:rsid w:val="00FF1204"/>
    <w:rsid w:val="00FF1B76"/>
    <w:rsid w:val="00FF2015"/>
    <w:rsid w:val="00FF3F8B"/>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cff,#c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00"/>
    <w:rPr>
      <w:rFonts w:ascii="Calibri" w:eastAsia="Calibri" w:hAnsi="Calibri" w:cs="Times New Roman"/>
    </w:rPr>
  </w:style>
  <w:style w:type="paragraph" w:styleId="Heading1">
    <w:name w:val="heading 1"/>
    <w:basedOn w:val="Normal"/>
    <w:next w:val="Normal"/>
    <w:link w:val="Heading1Char"/>
    <w:qFormat/>
    <w:rsid w:val="00871900"/>
    <w:pPr>
      <w:keepNext/>
      <w:jc w:val="center"/>
      <w:outlineLvl w:val="0"/>
    </w:pPr>
    <w:rPr>
      <w:b/>
      <w:sz w:val="56"/>
      <w:szCs w:val="72"/>
    </w:rPr>
  </w:style>
  <w:style w:type="paragraph" w:styleId="Heading2">
    <w:name w:val="heading 2"/>
    <w:basedOn w:val="Normal"/>
    <w:next w:val="Normal"/>
    <w:link w:val="Heading2Char"/>
    <w:qFormat/>
    <w:rsid w:val="00871900"/>
    <w:pPr>
      <w:keepNext/>
      <w:jc w:val="center"/>
      <w:outlineLvl w:val="1"/>
    </w:pPr>
    <w:rPr>
      <w:b/>
      <w:sz w:val="40"/>
      <w:szCs w:val="56"/>
    </w:rPr>
  </w:style>
  <w:style w:type="paragraph" w:styleId="Heading3">
    <w:name w:val="heading 3"/>
    <w:basedOn w:val="Normal"/>
    <w:next w:val="Normal"/>
    <w:link w:val="Heading3Char"/>
    <w:qFormat/>
    <w:rsid w:val="00871900"/>
    <w:pPr>
      <w:keepNext/>
      <w:jc w:val="center"/>
      <w:outlineLvl w:val="2"/>
    </w:pPr>
    <w:rPr>
      <w:b/>
      <w:sz w:val="24"/>
      <w:szCs w:val="56"/>
    </w:rPr>
  </w:style>
  <w:style w:type="paragraph" w:styleId="Heading4">
    <w:name w:val="heading 4"/>
    <w:basedOn w:val="Normal"/>
    <w:next w:val="Normal"/>
    <w:link w:val="Heading4Char"/>
    <w:qFormat/>
    <w:rsid w:val="00871900"/>
    <w:pPr>
      <w:keepNext/>
      <w:jc w:val="center"/>
      <w:outlineLvl w:val="3"/>
    </w:pPr>
    <w:rPr>
      <w:b/>
      <w:sz w:val="36"/>
      <w:szCs w:val="72"/>
    </w:rPr>
  </w:style>
  <w:style w:type="paragraph" w:styleId="Heading5">
    <w:name w:val="heading 5"/>
    <w:basedOn w:val="Normal"/>
    <w:next w:val="Normal"/>
    <w:link w:val="Heading5Char"/>
    <w:qFormat/>
    <w:rsid w:val="00871900"/>
    <w:pPr>
      <w:keepNext/>
      <w:jc w:val="both"/>
      <w:outlineLvl w:val="4"/>
    </w:pPr>
    <w:rPr>
      <w:b/>
      <w:bCs/>
      <w:sz w:val="24"/>
      <w:szCs w:val="24"/>
    </w:rPr>
  </w:style>
  <w:style w:type="paragraph" w:styleId="Heading6">
    <w:name w:val="heading 6"/>
    <w:basedOn w:val="Normal"/>
    <w:next w:val="Normal"/>
    <w:link w:val="Heading6Char"/>
    <w:qFormat/>
    <w:rsid w:val="00871900"/>
    <w:pPr>
      <w:keepNext/>
      <w:jc w:val="both"/>
      <w:outlineLvl w:val="5"/>
    </w:pPr>
    <w:rPr>
      <w:rFonts w:ascii="Century Gothic" w:hAnsi="Century Gothic"/>
      <w:b/>
      <w:bCs/>
      <w:color w:val="000000"/>
    </w:rPr>
  </w:style>
  <w:style w:type="paragraph" w:styleId="Heading7">
    <w:name w:val="heading 7"/>
    <w:basedOn w:val="Normal"/>
    <w:next w:val="Normal"/>
    <w:link w:val="Heading7Char"/>
    <w:qFormat/>
    <w:rsid w:val="00871900"/>
    <w:pPr>
      <w:keepNext/>
      <w:jc w:val="both"/>
      <w:outlineLvl w:val="6"/>
    </w:pPr>
    <w:rPr>
      <w:rFonts w:ascii="Century Gothic" w:eastAsia="Arial Unicode MS" w:hAnsi="Century Gothic" w:cs="Arial Unicode MS"/>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C532BA"/>
    <w:pPr>
      <w:spacing w:after="0" w:line="240" w:lineRule="auto"/>
    </w:p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871900"/>
    <w:rPr>
      <w:rFonts w:ascii="Calibri" w:eastAsia="Calibri" w:hAnsi="Calibri" w:cs="Times New Roman"/>
      <w:b/>
      <w:sz w:val="56"/>
      <w:szCs w:val="72"/>
    </w:rPr>
  </w:style>
  <w:style w:type="character" w:customStyle="1" w:styleId="Heading2Char">
    <w:name w:val="Heading 2 Char"/>
    <w:basedOn w:val="DefaultParagraphFont"/>
    <w:link w:val="Heading2"/>
    <w:rsid w:val="00871900"/>
    <w:rPr>
      <w:rFonts w:ascii="Calibri" w:eastAsia="Calibri" w:hAnsi="Calibri" w:cs="Times New Roman"/>
      <w:b/>
      <w:sz w:val="40"/>
      <w:szCs w:val="56"/>
    </w:rPr>
  </w:style>
  <w:style w:type="character" w:customStyle="1" w:styleId="Heading3Char">
    <w:name w:val="Heading 3 Char"/>
    <w:basedOn w:val="DefaultParagraphFont"/>
    <w:link w:val="Heading3"/>
    <w:rsid w:val="00871900"/>
    <w:rPr>
      <w:rFonts w:ascii="Calibri" w:eastAsia="Calibri" w:hAnsi="Calibri" w:cs="Times New Roman"/>
      <w:b/>
      <w:sz w:val="24"/>
      <w:szCs w:val="56"/>
    </w:rPr>
  </w:style>
  <w:style w:type="character" w:customStyle="1" w:styleId="Heading4Char">
    <w:name w:val="Heading 4 Char"/>
    <w:basedOn w:val="DefaultParagraphFont"/>
    <w:link w:val="Heading4"/>
    <w:rsid w:val="00871900"/>
    <w:rPr>
      <w:rFonts w:ascii="Calibri" w:eastAsia="Calibri" w:hAnsi="Calibri" w:cs="Times New Roman"/>
      <w:b/>
      <w:sz w:val="36"/>
      <w:szCs w:val="72"/>
    </w:rPr>
  </w:style>
  <w:style w:type="character" w:customStyle="1" w:styleId="Heading5Char">
    <w:name w:val="Heading 5 Char"/>
    <w:basedOn w:val="DefaultParagraphFont"/>
    <w:link w:val="Heading5"/>
    <w:rsid w:val="00871900"/>
    <w:rPr>
      <w:rFonts w:ascii="Calibri" w:eastAsia="Calibri" w:hAnsi="Calibri" w:cs="Times New Roman"/>
      <w:b/>
      <w:bCs/>
      <w:sz w:val="24"/>
      <w:szCs w:val="24"/>
    </w:rPr>
  </w:style>
  <w:style w:type="character" w:customStyle="1" w:styleId="Heading6Char">
    <w:name w:val="Heading 6 Char"/>
    <w:basedOn w:val="DefaultParagraphFont"/>
    <w:link w:val="Heading6"/>
    <w:rsid w:val="00871900"/>
    <w:rPr>
      <w:rFonts w:ascii="Century Gothic" w:eastAsia="Calibri" w:hAnsi="Century Gothic" w:cs="Times New Roman"/>
      <w:b/>
      <w:bCs/>
      <w:color w:val="000000"/>
    </w:rPr>
  </w:style>
  <w:style w:type="character" w:customStyle="1" w:styleId="Heading7Char">
    <w:name w:val="Heading 7 Char"/>
    <w:basedOn w:val="DefaultParagraphFont"/>
    <w:link w:val="Heading7"/>
    <w:rsid w:val="00871900"/>
    <w:rPr>
      <w:rFonts w:ascii="Century Gothic" w:eastAsia="Arial Unicode MS" w:hAnsi="Century Gothic" w:cs="Arial Unicode MS"/>
      <w:bCs/>
      <w:u w:val="single"/>
    </w:rPr>
  </w:style>
  <w:style w:type="paragraph" w:styleId="ListParagraph">
    <w:name w:val="List Paragraph"/>
    <w:basedOn w:val="Normal"/>
    <w:uiPriority w:val="34"/>
    <w:qFormat/>
    <w:rsid w:val="00871900"/>
    <w:pPr>
      <w:ind w:left="720"/>
      <w:contextualSpacing/>
    </w:pPr>
  </w:style>
  <w:style w:type="paragraph" w:styleId="BodyText">
    <w:name w:val="Body Text"/>
    <w:basedOn w:val="Normal"/>
    <w:link w:val="BodyTextChar"/>
    <w:semiHidden/>
    <w:rsid w:val="00871900"/>
    <w:pPr>
      <w:jc w:val="center"/>
    </w:pPr>
    <w:rPr>
      <w:sz w:val="36"/>
      <w:szCs w:val="72"/>
    </w:rPr>
  </w:style>
  <w:style w:type="character" w:customStyle="1" w:styleId="BodyTextChar">
    <w:name w:val="Body Text Char"/>
    <w:basedOn w:val="DefaultParagraphFont"/>
    <w:link w:val="BodyText"/>
    <w:semiHidden/>
    <w:rsid w:val="00871900"/>
    <w:rPr>
      <w:rFonts w:ascii="Calibri" w:eastAsia="Calibri" w:hAnsi="Calibri" w:cs="Times New Roman"/>
      <w:sz w:val="36"/>
      <w:szCs w:val="72"/>
    </w:rPr>
  </w:style>
  <w:style w:type="paragraph" w:styleId="BodyText2">
    <w:name w:val="Body Text 2"/>
    <w:basedOn w:val="Normal"/>
    <w:link w:val="BodyText2Char"/>
    <w:semiHidden/>
    <w:rsid w:val="00871900"/>
    <w:pPr>
      <w:spacing w:after="0" w:line="240" w:lineRule="auto"/>
      <w:jc w:val="both"/>
    </w:pPr>
    <w:rPr>
      <w:rFonts w:ascii="Times New Roman" w:eastAsia="Times New Roman" w:hAnsi="Times New Roman"/>
      <w:sz w:val="24"/>
      <w:szCs w:val="24"/>
      <w:lang w:val="en-GB"/>
    </w:rPr>
  </w:style>
  <w:style w:type="character" w:customStyle="1" w:styleId="BodyText2Char">
    <w:name w:val="Body Text 2 Char"/>
    <w:basedOn w:val="DefaultParagraphFont"/>
    <w:link w:val="BodyText2"/>
    <w:semiHidden/>
    <w:rsid w:val="00871900"/>
    <w:rPr>
      <w:rFonts w:ascii="Times New Roman" w:eastAsia="Times New Roman" w:hAnsi="Times New Roman" w:cs="Times New Roman"/>
      <w:sz w:val="24"/>
      <w:szCs w:val="24"/>
      <w:lang w:val="en-GB"/>
    </w:rPr>
  </w:style>
  <w:style w:type="paragraph" w:styleId="BodyText3">
    <w:name w:val="Body Text 3"/>
    <w:basedOn w:val="Normal"/>
    <w:link w:val="BodyText3Char"/>
    <w:semiHidden/>
    <w:rsid w:val="00871900"/>
    <w:pPr>
      <w:jc w:val="both"/>
    </w:pPr>
    <w:rPr>
      <w:rFonts w:ascii="Tahoma" w:hAnsi="Tahoma" w:cs="Tahoma"/>
    </w:rPr>
  </w:style>
  <w:style w:type="character" w:customStyle="1" w:styleId="BodyText3Char">
    <w:name w:val="Body Text 3 Char"/>
    <w:basedOn w:val="DefaultParagraphFont"/>
    <w:link w:val="BodyText3"/>
    <w:semiHidden/>
    <w:rsid w:val="00871900"/>
    <w:rPr>
      <w:rFonts w:ascii="Tahoma" w:eastAsia="Calibri" w:hAnsi="Tahoma" w:cs="Tahoma"/>
    </w:rPr>
  </w:style>
  <w:style w:type="paragraph" w:styleId="NormalWeb">
    <w:name w:val="Normal (Web)"/>
    <w:basedOn w:val="Normal"/>
    <w:uiPriority w:val="99"/>
    <w:rsid w:val="00871900"/>
    <w:pPr>
      <w:spacing w:before="100" w:beforeAutospacing="1" w:after="100" w:afterAutospacing="1" w:line="240" w:lineRule="auto"/>
    </w:pPr>
    <w:rPr>
      <w:rFonts w:ascii="Times New Roman" w:eastAsia="Times New Roman" w:hAnsi="Times New Roman"/>
      <w:sz w:val="24"/>
      <w:szCs w:val="24"/>
    </w:rPr>
  </w:style>
  <w:style w:type="paragraph" w:customStyle="1" w:styleId="Pa13">
    <w:name w:val="Pa1+3"/>
    <w:basedOn w:val="Normal"/>
    <w:next w:val="Normal"/>
    <w:rsid w:val="00871900"/>
    <w:pPr>
      <w:autoSpaceDE w:val="0"/>
      <w:autoSpaceDN w:val="0"/>
      <w:adjustRightInd w:val="0"/>
      <w:spacing w:after="0" w:line="241" w:lineRule="atLeast"/>
    </w:pPr>
    <w:rPr>
      <w:rFonts w:ascii="ICSJNV+EurostileLT-Demi" w:eastAsia="Times New Roman" w:hAnsi="ICSJNV+EurostileLT-Demi"/>
      <w:sz w:val="24"/>
      <w:szCs w:val="24"/>
    </w:rPr>
  </w:style>
  <w:style w:type="paragraph" w:styleId="Header">
    <w:name w:val="header"/>
    <w:basedOn w:val="Normal"/>
    <w:link w:val="HeaderChar"/>
    <w:semiHidden/>
    <w:unhideWhenUsed/>
    <w:rsid w:val="00871900"/>
    <w:pPr>
      <w:tabs>
        <w:tab w:val="center" w:pos="4680"/>
        <w:tab w:val="right" w:pos="9360"/>
      </w:tabs>
    </w:pPr>
  </w:style>
  <w:style w:type="character" w:customStyle="1" w:styleId="HeaderChar">
    <w:name w:val="Header Char"/>
    <w:basedOn w:val="DefaultParagraphFont"/>
    <w:link w:val="Header"/>
    <w:semiHidden/>
    <w:rsid w:val="00871900"/>
    <w:rPr>
      <w:rFonts w:ascii="Calibri" w:eastAsia="Calibri" w:hAnsi="Calibri" w:cs="Times New Roman"/>
    </w:rPr>
  </w:style>
  <w:style w:type="paragraph" w:styleId="Footer">
    <w:name w:val="footer"/>
    <w:basedOn w:val="Normal"/>
    <w:link w:val="FooterChar"/>
    <w:semiHidden/>
    <w:unhideWhenUsed/>
    <w:rsid w:val="00871900"/>
    <w:pPr>
      <w:tabs>
        <w:tab w:val="center" w:pos="4680"/>
        <w:tab w:val="right" w:pos="9360"/>
      </w:tabs>
    </w:pPr>
  </w:style>
  <w:style w:type="character" w:customStyle="1" w:styleId="FooterChar">
    <w:name w:val="Footer Char"/>
    <w:basedOn w:val="DefaultParagraphFont"/>
    <w:link w:val="Footer"/>
    <w:semiHidden/>
    <w:rsid w:val="00871900"/>
    <w:rPr>
      <w:rFonts w:ascii="Calibri" w:eastAsia="Calibri" w:hAnsi="Calibri" w:cs="Times New Roman"/>
    </w:rPr>
  </w:style>
  <w:style w:type="character" w:styleId="PageNumber">
    <w:name w:val="page number"/>
    <w:basedOn w:val="DefaultParagraphFont"/>
    <w:semiHidden/>
    <w:rsid w:val="00871900"/>
  </w:style>
  <w:style w:type="paragraph" w:styleId="BalloonText">
    <w:name w:val="Balloon Text"/>
    <w:basedOn w:val="Normal"/>
    <w:link w:val="BalloonTextChar"/>
    <w:uiPriority w:val="99"/>
    <w:semiHidden/>
    <w:unhideWhenUsed/>
    <w:rsid w:val="0087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00"/>
    <w:rPr>
      <w:rFonts w:ascii="Tahoma" w:eastAsia="Calibri" w:hAnsi="Tahoma" w:cs="Tahoma"/>
      <w:sz w:val="16"/>
      <w:szCs w:val="16"/>
    </w:rPr>
  </w:style>
  <w:style w:type="table" w:styleId="TableGrid">
    <w:name w:val="Table Grid"/>
    <w:basedOn w:val="TableNormal"/>
    <w:uiPriority w:val="59"/>
    <w:rsid w:val="00C303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locked/>
    <w:rsid w:val="00332318"/>
    <w:rPr>
      <w:rFonts w:ascii="Calibri" w:hAnsi="Calibri"/>
    </w:rPr>
  </w:style>
  <w:style w:type="paragraph" w:styleId="NoSpacing">
    <w:name w:val="No Spacing"/>
    <w:link w:val="NoSpacingChar"/>
    <w:qFormat/>
    <w:rsid w:val="00332318"/>
    <w:pPr>
      <w:spacing w:after="0" w:line="240" w:lineRule="auto"/>
    </w:pPr>
    <w:rPr>
      <w:rFonts w:ascii="Calibri" w:hAnsi="Calibri"/>
    </w:rPr>
  </w:style>
  <w:style w:type="table" w:customStyle="1" w:styleId="LightShading1">
    <w:name w:val="Light Shading1"/>
    <w:basedOn w:val="TableNormal"/>
    <w:uiPriority w:val="60"/>
    <w:rsid w:val="009C59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9C592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MediumShading21">
    <w:name w:val="Medium Shading 21"/>
    <w:basedOn w:val="TableNormal"/>
    <w:uiPriority w:val="64"/>
    <w:rsid w:val="00582A3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2A3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427A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D48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C7172"/>
    <w:rPr>
      <w:color w:val="0000FF" w:themeColor="hyperlink"/>
      <w:u w:val="single"/>
    </w:rPr>
  </w:style>
  <w:style w:type="character" w:customStyle="1" w:styleId="addresstext1">
    <w:name w:val="address_text1"/>
    <w:basedOn w:val="DefaultParagraphFont"/>
    <w:rsid w:val="00852530"/>
    <w:rPr>
      <w:rFonts w:ascii="Verdana" w:hAnsi="Verdana" w:hint="default"/>
      <w:b w:val="0"/>
      <w:bCs w:val="0"/>
      <w:strike w:val="0"/>
      <w:dstrike w:val="0"/>
      <w:color w:val="3F89C3"/>
      <w:sz w:val="10"/>
      <w:szCs w:val="10"/>
      <w:u w:val="none"/>
      <w:effect w:val="none"/>
    </w:rPr>
  </w:style>
  <w:style w:type="character" w:styleId="Strong">
    <w:name w:val="Strong"/>
    <w:basedOn w:val="DefaultParagraphFont"/>
    <w:uiPriority w:val="22"/>
    <w:qFormat/>
    <w:rsid w:val="00852530"/>
    <w:rPr>
      <w:b/>
      <w:bCs/>
    </w:rPr>
  </w:style>
  <w:style w:type="character" w:styleId="HTMLCite">
    <w:name w:val="HTML Cite"/>
    <w:basedOn w:val="DefaultParagraphFont"/>
    <w:uiPriority w:val="99"/>
    <w:semiHidden/>
    <w:unhideWhenUsed/>
    <w:rsid w:val="00852530"/>
    <w:rPr>
      <w:i/>
      <w:iCs/>
    </w:rPr>
  </w:style>
  <w:style w:type="character" w:customStyle="1" w:styleId="st">
    <w:name w:val="st"/>
    <w:basedOn w:val="DefaultParagraphFont"/>
    <w:rsid w:val="00FE150E"/>
  </w:style>
  <w:style w:type="paragraph" w:styleId="Quote">
    <w:name w:val="Quote"/>
    <w:basedOn w:val="Normal"/>
    <w:next w:val="Normal"/>
    <w:link w:val="QuoteChar"/>
    <w:uiPriority w:val="29"/>
    <w:qFormat/>
    <w:rsid w:val="00EF10DB"/>
    <w:rPr>
      <w:i/>
      <w:iCs/>
      <w:color w:val="000000" w:themeColor="text1"/>
    </w:rPr>
  </w:style>
  <w:style w:type="character" w:customStyle="1" w:styleId="QuoteChar">
    <w:name w:val="Quote Char"/>
    <w:basedOn w:val="DefaultParagraphFont"/>
    <w:link w:val="Quote"/>
    <w:uiPriority w:val="29"/>
    <w:rsid w:val="00EF10DB"/>
    <w:rPr>
      <w:rFonts w:ascii="Calibri" w:eastAsia="Calibri" w:hAnsi="Calibri" w:cs="Times New Roman"/>
      <w:i/>
      <w:iCs/>
      <w:color w:val="000000" w:themeColor="text1"/>
    </w:rPr>
  </w:style>
  <w:style w:type="character" w:styleId="SubtleEmphasis">
    <w:name w:val="Subtle Emphasis"/>
    <w:basedOn w:val="DefaultParagraphFont"/>
    <w:uiPriority w:val="19"/>
    <w:qFormat/>
    <w:rsid w:val="00EF10D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00"/>
    <w:rPr>
      <w:rFonts w:ascii="Calibri" w:eastAsia="Calibri" w:hAnsi="Calibri" w:cs="Times New Roman"/>
    </w:rPr>
  </w:style>
  <w:style w:type="paragraph" w:styleId="Heading1">
    <w:name w:val="heading 1"/>
    <w:basedOn w:val="Normal"/>
    <w:next w:val="Normal"/>
    <w:link w:val="Heading1Char"/>
    <w:qFormat/>
    <w:rsid w:val="00871900"/>
    <w:pPr>
      <w:keepNext/>
      <w:jc w:val="center"/>
      <w:outlineLvl w:val="0"/>
    </w:pPr>
    <w:rPr>
      <w:b/>
      <w:sz w:val="56"/>
      <w:szCs w:val="72"/>
    </w:rPr>
  </w:style>
  <w:style w:type="paragraph" w:styleId="Heading2">
    <w:name w:val="heading 2"/>
    <w:basedOn w:val="Normal"/>
    <w:next w:val="Normal"/>
    <w:link w:val="Heading2Char"/>
    <w:qFormat/>
    <w:rsid w:val="00871900"/>
    <w:pPr>
      <w:keepNext/>
      <w:jc w:val="center"/>
      <w:outlineLvl w:val="1"/>
    </w:pPr>
    <w:rPr>
      <w:b/>
      <w:sz w:val="40"/>
      <w:szCs w:val="56"/>
    </w:rPr>
  </w:style>
  <w:style w:type="paragraph" w:styleId="Heading3">
    <w:name w:val="heading 3"/>
    <w:basedOn w:val="Normal"/>
    <w:next w:val="Normal"/>
    <w:link w:val="Heading3Char"/>
    <w:qFormat/>
    <w:rsid w:val="00871900"/>
    <w:pPr>
      <w:keepNext/>
      <w:jc w:val="center"/>
      <w:outlineLvl w:val="2"/>
    </w:pPr>
    <w:rPr>
      <w:b/>
      <w:sz w:val="24"/>
      <w:szCs w:val="56"/>
    </w:rPr>
  </w:style>
  <w:style w:type="paragraph" w:styleId="Heading4">
    <w:name w:val="heading 4"/>
    <w:basedOn w:val="Normal"/>
    <w:next w:val="Normal"/>
    <w:link w:val="Heading4Char"/>
    <w:qFormat/>
    <w:rsid w:val="00871900"/>
    <w:pPr>
      <w:keepNext/>
      <w:jc w:val="center"/>
      <w:outlineLvl w:val="3"/>
    </w:pPr>
    <w:rPr>
      <w:b/>
      <w:sz w:val="36"/>
      <w:szCs w:val="72"/>
    </w:rPr>
  </w:style>
  <w:style w:type="paragraph" w:styleId="Heading5">
    <w:name w:val="heading 5"/>
    <w:basedOn w:val="Normal"/>
    <w:next w:val="Normal"/>
    <w:link w:val="Heading5Char"/>
    <w:qFormat/>
    <w:rsid w:val="00871900"/>
    <w:pPr>
      <w:keepNext/>
      <w:jc w:val="both"/>
      <w:outlineLvl w:val="4"/>
    </w:pPr>
    <w:rPr>
      <w:b/>
      <w:bCs/>
      <w:sz w:val="24"/>
      <w:szCs w:val="24"/>
    </w:rPr>
  </w:style>
  <w:style w:type="paragraph" w:styleId="Heading6">
    <w:name w:val="heading 6"/>
    <w:basedOn w:val="Normal"/>
    <w:next w:val="Normal"/>
    <w:link w:val="Heading6Char"/>
    <w:qFormat/>
    <w:rsid w:val="00871900"/>
    <w:pPr>
      <w:keepNext/>
      <w:jc w:val="both"/>
      <w:outlineLvl w:val="5"/>
    </w:pPr>
    <w:rPr>
      <w:rFonts w:ascii="Century Gothic" w:hAnsi="Century Gothic"/>
      <w:b/>
      <w:bCs/>
      <w:color w:val="000000"/>
    </w:rPr>
  </w:style>
  <w:style w:type="paragraph" w:styleId="Heading7">
    <w:name w:val="heading 7"/>
    <w:basedOn w:val="Normal"/>
    <w:next w:val="Normal"/>
    <w:link w:val="Heading7Char"/>
    <w:qFormat/>
    <w:rsid w:val="00871900"/>
    <w:pPr>
      <w:keepNext/>
      <w:jc w:val="both"/>
      <w:outlineLvl w:val="6"/>
    </w:pPr>
    <w:rPr>
      <w:rFonts w:ascii="Century Gothic" w:eastAsia="Arial Unicode MS" w:hAnsi="Century Gothic" w:cs="Arial Unicode MS"/>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C532BA"/>
    <w:pPr>
      <w:spacing w:after="0" w:line="240" w:lineRule="auto"/>
    </w:p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871900"/>
    <w:rPr>
      <w:rFonts w:ascii="Calibri" w:eastAsia="Calibri" w:hAnsi="Calibri" w:cs="Times New Roman"/>
      <w:b/>
      <w:sz w:val="56"/>
      <w:szCs w:val="72"/>
    </w:rPr>
  </w:style>
  <w:style w:type="character" w:customStyle="1" w:styleId="Heading2Char">
    <w:name w:val="Heading 2 Char"/>
    <w:basedOn w:val="DefaultParagraphFont"/>
    <w:link w:val="Heading2"/>
    <w:rsid w:val="00871900"/>
    <w:rPr>
      <w:rFonts w:ascii="Calibri" w:eastAsia="Calibri" w:hAnsi="Calibri" w:cs="Times New Roman"/>
      <w:b/>
      <w:sz w:val="40"/>
      <w:szCs w:val="56"/>
    </w:rPr>
  </w:style>
  <w:style w:type="character" w:customStyle="1" w:styleId="Heading3Char">
    <w:name w:val="Heading 3 Char"/>
    <w:basedOn w:val="DefaultParagraphFont"/>
    <w:link w:val="Heading3"/>
    <w:rsid w:val="00871900"/>
    <w:rPr>
      <w:rFonts w:ascii="Calibri" w:eastAsia="Calibri" w:hAnsi="Calibri" w:cs="Times New Roman"/>
      <w:b/>
      <w:sz w:val="24"/>
      <w:szCs w:val="56"/>
    </w:rPr>
  </w:style>
  <w:style w:type="character" w:customStyle="1" w:styleId="Heading4Char">
    <w:name w:val="Heading 4 Char"/>
    <w:basedOn w:val="DefaultParagraphFont"/>
    <w:link w:val="Heading4"/>
    <w:rsid w:val="00871900"/>
    <w:rPr>
      <w:rFonts w:ascii="Calibri" w:eastAsia="Calibri" w:hAnsi="Calibri" w:cs="Times New Roman"/>
      <w:b/>
      <w:sz w:val="36"/>
      <w:szCs w:val="72"/>
    </w:rPr>
  </w:style>
  <w:style w:type="character" w:customStyle="1" w:styleId="Heading5Char">
    <w:name w:val="Heading 5 Char"/>
    <w:basedOn w:val="DefaultParagraphFont"/>
    <w:link w:val="Heading5"/>
    <w:rsid w:val="00871900"/>
    <w:rPr>
      <w:rFonts w:ascii="Calibri" w:eastAsia="Calibri" w:hAnsi="Calibri" w:cs="Times New Roman"/>
      <w:b/>
      <w:bCs/>
      <w:sz w:val="24"/>
      <w:szCs w:val="24"/>
    </w:rPr>
  </w:style>
  <w:style w:type="character" w:customStyle="1" w:styleId="Heading6Char">
    <w:name w:val="Heading 6 Char"/>
    <w:basedOn w:val="DefaultParagraphFont"/>
    <w:link w:val="Heading6"/>
    <w:rsid w:val="00871900"/>
    <w:rPr>
      <w:rFonts w:ascii="Century Gothic" w:eastAsia="Calibri" w:hAnsi="Century Gothic" w:cs="Times New Roman"/>
      <w:b/>
      <w:bCs/>
      <w:color w:val="000000"/>
    </w:rPr>
  </w:style>
  <w:style w:type="character" w:customStyle="1" w:styleId="Heading7Char">
    <w:name w:val="Heading 7 Char"/>
    <w:basedOn w:val="DefaultParagraphFont"/>
    <w:link w:val="Heading7"/>
    <w:rsid w:val="00871900"/>
    <w:rPr>
      <w:rFonts w:ascii="Century Gothic" w:eastAsia="Arial Unicode MS" w:hAnsi="Century Gothic" w:cs="Arial Unicode MS"/>
      <w:bCs/>
      <w:u w:val="single"/>
    </w:rPr>
  </w:style>
  <w:style w:type="paragraph" w:styleId="ListParagraph">
    <w:name w:val="List Paragraph"/>
    <w:basedOn w:val="Normal"/>
    <w:uiPriority w:val="34"/>
    <w:qFormat/>
    <w:rsid w:val="00871900"/>
    <w:pPr>
      <w:ind w:left="720"/>
      <w:contextualSpacing/>
    </w:pPr>
  </w:style>
  <w:style w:type="paragraph" w:styleId="BodyText">
    <w:name w:val="Body Text"/>
    <w:basedOn w:val="Normal"/>
    <w:link w:val="BodyTextChar"/>
    <w:semiHidden/>
    <w:rsid w:val="00871900"/>
    <w:pPr>
      <w:jc w:val="center"/>
    </w:pPr>
    <w:rPr>
      <w:sz w:val="36"/>
      <w:szCs w:val="72"/>
    </w:rPr>
  </w:style>
  <w:style w:type="character" w:customStyle="1" w:styleId="BodyTextChar">
    <w:name w:val="Body Text Char"/>
    <w:basedOn w:val="DefaultParagraphFont"/>
    <w:link w:val="BodyText"/>
    <w:semiHidden/>
    <w:rsid w:val="00871900"/>
    <w:rPr>
      <w:rFonts w:ascii="Calibri" w:eastAsia="Calibri" w:hAnsi="Calibri" w:cs="Times New Roman"/>
      <w:sz w:val="36"/>
      <w:szCs w:val="72"/>
    </w:rPr>
  </w:style>
  <w:style w:type="paragraph" w:styleId="BodyText2">
    <w:name w:val="Body Text 2"/>
    <w:basedOn w:val="Normal"/>
    <w:link w:val="BodyText2Char"/>
    <w:semiHidden/>
    <w:rsid w:val="00871900"/>
    <w:pPr>
      <w:spacing w:after="0" w:line="240" w:lineRule="auto"/>
      <w:jc w:val="both"/>
    </w:pPr>
    <w:rPr>
      <w:rFonts w:ascii="Times New Roman" w:eastAsia="Times New Roman" w:hAnsi="Times New Roman"/>
      <w:sz w:val="24"/>
      <w:szCs w:val="24"/>
      <w:lang w:val="en-GB"/>
    </w:rPr>
  </w:style>
  <w:style w:type="character" w:customStyle="1" w:styleId="BodyText2Char">
    <w:name w:val="Body Text 2 Char"/>
    <w:basedOn w:val="DefaultParagraphFont"/>
    <w:link w:val="BodyText2"/>
    <w:semiHidden/>
    <w:rsid w:val="00871900"/>
    <w:rPr>
      <w:rFonts w:ascii="Times New Roman" w:eastAsia="Times New Roman" w:hAnsi="Times New Roman" w:cs="Times New Roman"/>
      <w:sz w:val="24"/>
      <w:szCs w:val="24"/>
      <w:lang w:val="en-GB"/>
    </w:rPr>
  </w:style>
  <w:style w:type="paragraph" w:styleId="BodyText3">
    <w:name w:val="Body Text 3"/>
    <w:basedOn w:val="Normal"/>
    <w:link w:val="BodyText3Char"/>
    <w:semiHidden/>
    <w:rsid w:val="00871900"/>
    <w:pPr>
      <w:jc w:val="both"/>
    </w:pPr>
    <w:rPr>
      <w:rFonts w:ascii="Tahoma" w:hAnsi="Tahoma" w:cs="Tahoma"/>
    </w:rPr>
  </w:style>
  <w:style w:type="character" w:customStyle="1" w:styleId="BodyText3Char">
    <w:name w:val="Body Text 3 Char"/>
    <w:basedOn w:val="DefaultParagraphFont"/>
    <w:link w:val="BodyText3"/>
    <w:semiHidden/>
    <w:rsid w:val="00871900"/>
    <w:rPr>
      <w:rFonts w:ascii="Tahoma" w:eastAsia="Calibri" w:hAnsi="Tahoma" w:cs="Tahoma"/>
    </w:rPr>
  </w:style>
  <w:style w:type="paragraph" w:styleId="NormalWeb">
    <w:name w:val="Normal (Web)"/>
    <w:basedOn w:val="Normal"/>
    <w:uiPriority w:val="99"/>
    <w:rsid w:val="00871900"/>
    <w:pPr>
      <w:spacing w:before="100" w:beforeAutospacing="1" w:after="100" w:afterAutospacing="1" w:line="240" w:lineRule="auto"/>
    </w:pPr>
    <w:rPr>
      <w:rFonts w:ascii="Times New Roman" w:eastAsia="Times New Roman" w:hAnsi="Times New Roman"/>
      <w:sz w:val="24"/>
      <w:szCs w:val="24"/>
    </w:rPr>
  </w:style>
  <w:style w:type="paragraph" w:customStyle="1" w:styleId="Pa13">
    <w:name w:val="Pa1+3"/>
    <w:basedOn w:val="Normal"/>
    <w:next w:val="Normal"/>
    <w:rsid w:val="00871900"/>
    <w:pPr>
      <w:autoSpaceDE w:val="0"/>
      <w:autoSpaceDN w:val="0"/>
      <w:adjustRightInd w:val="0"/>
      <w:spacing w:after="0" w:line="241" w:lineRule="atLeast"/>
    </w:pPr>
    <w:rPr>
      <w:rFonts w:ascii="ICSJNV+EurostileLT-Demi" w:eastAsia="Times New Roman" w:hAnsi="ICSJNV+EurostileLT-Demi"/>
      <w:sz w:val="24"/>
      <w:szCs w:val="24"/>
    </w:rPr>
  </w:style>
  <w:style w:type="paragraph" w:styleId="Header">
    <w:name w:val="header"/>
    <w:basedOn w:val="Normal"/>
    <w:link w:val="HeaderChar"/>
    <w:semiHidden/>
    <w:unhideWhenUsed/>
    <w:rsid w:val="00871900"/>
    <w:pPr>
      <w:tabs>
        <w:tab w:val="center" w:pos="4680"/>
        <w:tab w:val="right" w:pos="9360"/>
      </w:tabs>
    </w:pPr>
  </w:style>
  <w:style w:type="character" w:customStyle="1" w:styleId="HeaderChar">
    <w:name w:val="Header Char"/>
    <w:basedOn w:val="DefaultParagraphFont"/>
    <w:link w:val="Header"/>
    <w:semiHidden/>
    <w:rsid w:val="00871900"/>
    <w:rPr>
      <w:rFonts w:ascii="Calibri" w:eastAsia="Calibri" w:hAnsi="Calibri" w:cs="Times New Roman"/>
    </w:rPr>
  </w:style>
  <w:style w:type="paragraph" w:styleId="Footer">
    <w:name w:val="footer"/>
    <w:basedOn w:val="Normal"/>
    <w:link w:val="FooterChar"/>
    <w:semiHidden/>
    <w:unhideWhenUsed/>
    <w:rsid w:val="00871900"/>
    <w:pPr>
      <w:tabs>
        <w:tab w:val="center" w:pos="4680"/>
        <w:tab w:val="right" w:pos="9360"/>
      </w:tabs>
    </w:pPr>
  </w:style>
  <w:style w:type="character" w:customStyle="1" w:styleId="FooterChar">
    <w:name w:val="Footer Char"/>
    <w:basedOn w:val="DefaultParagraphFont"/>
    <w:link w:val="Footer"/>
    <w:semiHidden/>
    <w:rsid w:val="00871900"/>
    <w:rPr>
      <w:rFonts w:ascii="Calibri" w:eastAsia="Calibri" w:hAnsi="Calibri" w:cs="Times New Roman"/>
    </w:rPr>
  </w:style>
  <w:style w:type="character" w:styleId="PageNumber">
    <w:name w:val="page number"/>
    <w:basedOn w:val="DefaultParagraphFont"/>
    <w:semiHidden/>
    <w:rsid w:val="00871900"/>
  </w:style>
  <w:style w:type="paragraph" w:styleId="BalloonText">
    <w:name w:val="Balloon Text"/>
    <w:basedOn w:val="Normal"/>
    <w:link w:val="BalloonTextChar"/>
    <w:uiPriority w:val="99"/>
    <w:semiHidden/>
    <w:unhideWhenUsed/>
    <w:rsid w:val="0087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00"/>
    <w:rPr>
      <w:rFonts w:ascii="Tahoma" w:eastAsia="Calibri" w:hAnsi="Tahoma" w:cs="Tahoma"/>
      <w:sz w:val="16"/>
      <w:szCs w:val="16"/>
    </w:rPr>
  </w:style>
  <w:style w:type="table" w:styleId="TableGrid">
    <w:name w:val="Table Grid"/>
    <w:basedOn w:val="TableNormal"/>
    <w:uiPriority w:val="59"/>
    <w:rsid w:val="00C303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locked/>
    <w:rsid w:val="00332318"/>
    <w:rPr>
      <w:rFonts w:ascii="Calibri" w:hAnsi="Calibri"/>
    </w:rPr>
  </w:style>
  <w:style w:type="paragraph" w:styleId="NoSpacing">
    <w:name w:val="No Spacing"/>
    <w:link w:val="NoSpacingChar"/>
    <w:qFormat/>
    <w:rsid w:val="00332318"/>
    <w:pPr>
      <w:spacing w:after="0" w:line="240" w:lineRule="auto"/>
    </w:pPr>
    <w:rPr>
      <w:rFonts w:ascii="Calibri" w:hAnsi="Calibri"/>
    </w:rPr>
  </w:style>
  <w:style w:type="table" w:customStyle="1" w:styleId="LightShading1">
    <w:name w:val="Light Shading1"/>
    <w:basedOn w:val="TableNormal"/>
    <w:uiPriority w:val="60"/>
    <w:rsid w:val="009C59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9C592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MediumShading21">
    <w:name w:val="Medium Shading 21"/>
    <w:basedOn w:val="TableNormal"/>
    <w:uiPriority w:val="64"/>
    <w:rsid w:val="00582A3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2A3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427A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D48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C7172"/>
    <w:rPr>
      <w:color w:val="0000FF" w:themeColor="hyperlink"/>
      <w:u w:val="single"/>
    </w:rPr>
  </w:style>
  <w:style w:type="character" w:customStyle="1" w:styleId="addresstext1">
    <w:name w:val="address_text1"/>
    <w:basedOn w:val="DefaultParagraphFont"/>
    <w:rsid w:val="00852530"/>
    <w:rPr>
      <w:rFonts w:ascii="Verdana" w:hAnsi="Verdana" w:hint="default"/>
      <w:b w:val="0"/>
      <w:bCs w:val="0"/>
      <w:strike w:val="0"/>
      <w:dstrike w:val="0"/>
      <w:color w:val="3F89C3"/>
      <w:sz w:val="10"/>
      <w:szCs w:val="10"/>
      <w:u w:val="none"/>
      <w:effect w:val="none"/>
    </w:rPr>
  </w:style>
  <w:style w:type="character" w:styleId="Strong">
    <w:name w:val="Strong"/>
    <w:basedOn w:val="DefaultParagraphFont"/>
    <w:uiPriority w:val="22"/>
    <w:qFormat/>
    <w:rsid w:val="00852530"/>
    <w:rPr>
      <w:b/>
      <w:bCs/>
    </w:rPr>
  </w:style>
  <w:style w:type="character" w:styleId="HTMLCite">
    <w:name w:val="HTML Cite"/>
    <w:basedOn w:val="DefaultParagraphFont"/>
    <w:uiPriority w:val="99"/>
    <w:semiHidden/>
    <w:unhideWhenUsed/>
    <w:rsid w:val="00852530"/>
    <w:rPr>
      <w:i/>
      <w:iCs/>
    </w:rPr>
  </w:style>
  <w:style w:type="character" w:customStyle="1" w:styleId="st">
    <w:name w:val="st"/>
    <w:basedOn w:val="DefaultParagraphFont"/>
    <w:rsid w:val="00FE150E"/>
  </w:style>
  <w:style w:type="paragraph" w:styleId="Quote">
    <w:name w:val="Quote"/>
    <w:basedOn w:val="Normal"/>
    <w:next w:val="Normal"/>
    <w:link w:val="QuoteChar"/>
    <w:uiPriority w:val="29"/>
    <w:qFormat/>
    <w:rsid w:val="00EF10DB"/>
    <w:rPr>
      <w:i/>
      <w:iCs/>
      <w:color w:val="000000" w:themeColor="text1"/>
    </w:rPr>
  </w:style>
  <w:style w:type="character" w:customStyle="1" w:styleId="QuoteChar">
    <w:name w:val="Quote Char"/>
    <w:basedOn w:val="DefaultParagraphFont"/>
    <w:link w:val="Quote"/>
    <w:uiPriority w:val="29"/>
    <w:rsid w:val="00EF10DB"/>
    <w:rPr>
      <w:rFonts w:ascii="Calibri" w:eastAsia="Calibri" w:hAnsi="Calibri" w:cs="Times New Roman"/>
      <w:i/>
      <w:iCs/>
      <w:color w:val="000000" w:themeColor="text1"/>
    </w:rPr>
  </w:style>
  <w:style w:type="character" w:styleId="SubtleEmphasis">
    <w:name w:val="Subtle Emphasis"/>
    <w:basedOn w:val="DefaultParagraphFont"/>
    <w:uiPriority w:val="19"/>
    <w:qFormat/>
    <w:rsid w:val="00EF10D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5436">
      <w:bodyDiv w:val="1"/>
      <w:marLeft w:val="0"/>
      <w:marRight w:val="0"/>
      <w:marTop w:val="0"/>
      <w:marBottom w:val="0"/>
      <w:divBdr>
        <w:top w:val="none" w:sz="0" w:space="0" w:color="auto"/>
        <w:left w:val="none" w:sz="0" w:space="0" w:color="auto"/>
        <w:bottom w:val="none" w:sz="0" w:space="0" w:color="auto"/>
        <w:right w:val="none" w:sz="0" w:space="0" w:color="auto"/>
      </w:divBdr>
    </w:div>
    <w:div w:id="100152664">
      <w:bodyDiv w:val="1"/>
      <w:marLeft w:val="0"/>
      <w:marRight w:val="0"/>
      <w:marTop w:val="0"/>
      <w:marBottom w:val="0"/>
      <w:divBdr>
        <w:top w:val="none" w:sz="0" w:space="0" w:color="auto"/>
        <w:left w:val="none" w:sz="0" w:space="0" w:color="auto"/>
        <w:bottom w:val="none" w:sz="0" w:space="0" w:color="auto"/>
        <w:right w:val="none" w:sz="0" w:space="0" w:color="auto"/>
      </w:divBdr>
    </w:div>
    <w:div w:id="319697371">
      <w:bodyDiv w:val="1"/>
      <w:marLeft w:val="0"/>
      <w:marRight w:val="0"/>
      <w:marTop w:val="0"/>
      <w:marBottom w:val="0"/>
      <w:divBdr>
        <w:top w:val="none" w:sz="0" w:space="0" w:color="auto"/>
        <w:left w:val="none" w:sz="0" w:space="0" w:color="auto"/>
        <w:bottom w:val="none" w:sz="0" w:space="0" w:color="auto"/>
        <w:right w:val="none" w:sz="0" w:space="0" w:color="auto"/>
      </w:divBdr>
    </w:div>
    <w:div w:id="335961350">
      <w:bodyDiv w:val="1"/>
      <w:marLeft w:val="5"/>
      <w:marRight w:val="15"/>
      <w:marTop w:val="0"/>
      <w:marBottom w:val="0"/>
      <w:divBdr>
        <w:top w:val="none" w:sz="0" w:space="0" w:color="auto"/>
        <w:left w:val="none" w:sz="0" w:space="0" w:color="auto"/>
        <w:bottom w:val="none" w:sz="0" w:space="0" w:color="auto"/>
        <w:right w:val="none" w:sz="0" w:space="0" w:color="auto"/>
      </w:divBdr>
    </w:div>
    <w:div w:id="759641880">
      <w:bodyDiv w:val="1"/>
      <w:marLeft w:val="0"/>
      <w:marRight w:val="0"/>
      <w:marTop w:val="100"/>
      <w:marBottom w:val="0"/>
      <w:divBdr>
        <w:top w:val="none" w:sz="0" w:space="0" w:color="auto"/>
        <w:left w:val="none" w:sz="0" w:space="0" w:color="auto"/>
        <w:bottom w:val="none" w:sz="0" w:space="0" w:color="auto"/>
        <w:right w:val="none" w:sz="0" w:space="0" w:color="auto"/>
      </w:divBdr>
      <w:divsChild>
        <w:div w:id="1793785914">
          <w:marLeft w:val="0"/>
          <w:marRight w:val="0"/>
          <w:marTop w:val="0"/>
          <w:marBottom w:val="0"/>
          <w:divBdr>
            <w:top w:val="none" w:sz="0" w:space="0" w:color="auto"/>
            <w:left w:val="none" w:sz="0" w:space="0" w:color="auto"/>
            <w:bottom w:val="none" w:sz="0" w:space="0" w:color="auto"/>
            <w:right w:val="none" w:sz="0" w:space="0" w:color="auto"/>
          </w:divBdr>
          <w:divsChild>
            <w:div w:id="382944600">
              <w:marLeft w:val="2206"/>
              <w:marRight w:val="0"/>
              <w:marTop w:val="0"/>
              <w:marBottom w:val="0"/>
              <w:divBdr>
                <w:top w:val="none" w:sz="0" w:space="0" w:color="auto"/>
                <w:left w:val="none" w:sz="0" w:space="0" w:color="auto"/>
                <w:bottom w:val="none" w:sz="0" w:space="0" w:color="auto"/>
                <w:right w:val="none" w:sz="0" w:space="0" w:color="auto"/>
              </w:divBdr>
              <w:divsChild>
                <w:div w:id="1942957623">
                  <w:marLeft w:val="0"/>
                  <w:marRight w:val="0"/>
                  <w:marTop w:val="0"/>
                  <w:marBottom w:val="0"/>
                  <w:divBdr>
                    <w:top w:val="none" w:sz="0" w:space="0" w:color="auto"/>
                    <w:left w:val="none" w:sz="0" w:space="0" w:color="auto"/>
                    <w:bottom w:val="none" w:sz="0" w:space="0" w:color="auto"/>
                    <w:right w:val="none" w:sz="0" w:space="0" w:color="auto"/>
                  </w:divBdr>
                  <w:divsChild>
                    <w:div w:id="16532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36632">
      <w:bodyDiv w:val="1"/>
      <w:marLeft w:val="0"/>
      <w:marRight w:val="0"/>
      <w:marTop w:val="0"/>
      <w:marBottom w:val="0"/>
      <w:divBdr>
        <w:top w:val="none" w:sz="0" w:space="0" w:color="auto"/>
        <w:left w:val="none" w:sz="0" w:space="0" w:color="auto"/>
        <w:bottom w:val="none" w:sz="0" w:space="0" w:color="auto"/>
        <w:right w:val="none" w:sz="0" w:space="0" w:color="auto"/>
      </w:divBdr>
    </w:div>
    <w:div w:id="1026911451">
      <w:bodyDiv w:val="1"/>
      <w:marLeft w:val="0"/>
      <w:marRight w:val="0"/>
      <w:marTop w:val="0"/>
      <w:marBottom w:val="0"/>
      <w:divBdr>
        <w:top w:val="none" w:sz="0" w:space="0" w:color="auto"/>
        <w:left w:val="none" w:sz="0" w:space="0" w:color="auto"/>
        <w:bottom w:val="none" w:sz="0" w:space="0" w:color="auto"/>
        <w:right w:val="none" w:sz="0" w:space="0" w:color="auto"/>
      </w:divBdr>
      <w:divsChild>
        <w:div w:id="1220897298">
          <w:marLeft w:val="576"/>
          <w:marRight w:val="0"/>
          <w:marTop w:val="80"/>
          <w:marBottom w:val="0"/>
          <w:divBdr>
            <w:top w:val="none" w:sz="0" w:space="0" w:color="auto"/>
            <w:left w:val="none" w:sz="0" w:space="0" w:color="auto"/>
            <w:bottom w:val="none" w:sz="0" w:space="0" w:color="auto"/>
            <w:right w:val="none" w:sz="0" w:space="0" w:color="auto"/>
          </w:divBdr>
        </w:div>
        <w:div w:id="1559823870">
          <w:marLeft w:val="576"/>
          <w:marRight w:val="0"/>
          <w:marTop w:val="80"/>
          <w:marBottom w:val="0"/>
          <w:divBdr>
            <w:top w:val="none" w:sz="0" w:space="0" w:color="auto"/>
            <w:left w:val="none" w:sz="0" w:space="0" w:color="auto"/>
            <w:bottom w:val="none" w:sz="0" w:space="0" w:color="auto"/>
            <w:right w:val="none" w:sz="0" w:space="0" w:color="auto"/>
          </w:divBdr>
        </w:div>
        <w:div w:id="2093162030">
          <w:marLeft w:val="576"/>
          <w:marRight w:val="0"/>
          <w:marTop w:val="80"/>
          <w:marBottom w:val="0"/>
          <w:divBdr>
            <w:top w:val="none" w:sz="0" w:space="0" w:color="auto"/>
            <w:left w:val="none" w:sz="0" w:space="0" w:color="auto"/>
            <w:bottom w:val="none" w:sz="0" w:space="0" w:color="auto"/>
            <w:right w:val="none" w:sz="0" w:space="0" w:color="auto"/>
          </w:divBdr>
        </w:div>
        <w:div w:id="1706558972">
          <w:marLeft w:val="576"/>
          <w:marRight w:val="0"/>
          <w:marTop w:val="80"/>
          <w:marBottom w:val="0"/>
          <w:divBdr>
            <w:top w:val="none" w:sz="0" w:space="0" w:color="auto"/>
            <w:left w:val="none" w:sz="0" w:space="0" w:color="auto"/>
            <w:bottom w:val="none" w:sz="0" w:space="0" w:color="auto"/>
            <w:right w:val="none" w:sz="0" w:space="0" w:color="auto"/>
          </w:divBdr>
        </w:div>
        <w:div w:id="695691172">
          <w:marLeft w:val="576"/>
          <w:marRight w:val="0"/>
          <w:marTop w:val="80"/>
          <w:marBottom w:val="0"/>
          <w:divBdr>
            <w:top w:val="none" w:sz="0" w:space="0" w:color="auto"/>
            <w:left w:val="none" w:sz="0" w:space="0" w:color="auto"/>
            <w:bottom w:val="none" w:sz="0" w:space="0" w:color="auto"/>
            <w:right w:val="none" w:sz="0" w:space="0" w:color="auto"/>
          </w:divBdr>
        </w:div>
        <w:div w:id="654845760">
          <w:marLeft w:val="576"/>
          <w:marRight w:val="0"/>
          <w:marTop w:val="80"/>
          <w:marBottom w:val="0"/>
          <w:divBdr>
            <w:top w:val="none" w:sz="0" w:space="0" w:color="auto"/>
            <w:left w:val="none" w:sz="0" w:space="0" w:color="auto"/>
            <w:bottom w:val="none" w:sz="0" w:space="0" w:color="auto"/>
            <w:right w:val="none" w:sz="0" w:space="0" w:color="auto"/>
          </w:divBdr>
        </w:div>
        <w:div w:id="1655455163">
          <w:marLeft w:val="576"/>
          <w:marRight w:val="0"/>
          <w:marTop w:val="80"/>
          <w:marBottom w:val="0"/>
          <w:divBdr>
            <w:top w:val="none" w:sz="0" w:space="0" w:color="auto"/>
            <w:left w:val="none" w:sz="0" w:space="0" w:color="auto"/>
            <w:bottom w:val="none" w:sz="0" w:space="0" w:color="auto"/>
            <w:right w:val="none" w:sz="0" w:space="0" w:color="auto"/>
          </w:divBdr>
        </w:div>
        <w:div w:id="1010260576">
          <w:marLeft w:val="576"/>
          <w:marRight w:val="0"/>
          <w:marTop w:val="80"/>
          <w:marBottom w:val="0"/>
          <w:divBdr>
            <w:top w:val="none" w:sz="0" w:space="0" w:color="auto"/>
            <w:left w:val="none" w:sz="0" w:space="0" w:color="auto"/>
            <w:bottom w:val="none" w:sz="0" w:space="0" w:color="auto"/>
            <w:right w:val="none" w:sz="0" w:space="0" w:color="auto"/>
          </w:divBdr>
        </w:div>
      </w:divsChild>
    </w:div>
    <w:div w:id="1093821089">
      <w:bodyDiv w:val="1"/>
      <w:marLeft w:val="0"/>
      <w:marRight w:val="0"/>
      <w:marTop w:val="0"/>
      <w:marBottom w:val="0"/>
      <w:divBdr>
        <w:top w:val="none" w:sz="0" w:space="0" w:color="auto"/>
        <w:left w:val="none" w:sz="0" w:space="0" w:color="auto"/>
        <w:bottom w:val="none" w:sz="0" w:space="0" w:color="auto"/>
        <w:right w:val="none" w:sz="0" w:space="0" w:color="auto"/>
      </w:divBdr>
    </w:div>
    <w:div w:id="1115514648">
      <w:bodyDiv w:val="1"/>
      <w:marLeft w:val="5"/>
      <w:marRight w:val="15"/>
      <w:marTop w:val="0"/>
      <w:marBottom w:val="0"/>
      <w:divBdr>
        <w:top w:val="none" w:sz="0" w:space="0" w:color="auto"/>
        <w:left w:val="none" w:sz="0" w:space="0" w:color="auto"/>
        <w:bottom w:val="none" w:sz="0" w:space="0" w:color="auto"/>
        <w:right w:val="none" w:sz="0" w:space="0" w:color="auto"/>
      </w:divBdr>
    </w:div>
    <w:div w:id="1191066223">
      <w:bodyDiv w:val="1"/>
      <w:marLeft w:val="0"/>
      <w:marRight w:val="0"/>
      <w:marTop w:val="0"/>
      <w:marBottom w:val="0"/>
      <w:divBdr>
        <w:top w:val="none" w:sz="0" w:space="0" w:color="auto"/>
        <w:left w:val="none" w:sz="0" w:space="0" w:color="auto"/>
        <w:bottom w:val="none" w:sz="0" w:space="0" w:color="auto"/>
        <w:right w:val="none" w:sz="0" w:space="0" w:color="auto"/>
      </w:divBdr>
    </w:div>
    <w:div w:id="1238050447">
      <w:bodyDiv w:val="1"/>
      <w:marLeft w:val="0"/>
      <w:marRight w:val="0"/>
      <w:marTop w:val="0"/>
      <w:marBottom w:val="0"/>
      <w:divBdr>
        <w:top w:val="none" w:sz="0" w:space="0" w:color="auto"/>
        <w:left w:val="none" w:sz="0" w:space="0" w:color="auto"/>
        <w:bottom w:val="none" w:sz="0" w:space="0" w:color="auto"/>
        <w:right w:val="none" w:sz="0" w:space="0" w:color="auto"/>
      </w:divBdr>
    </w:div>
    <w:div w:id="1297567984">
      <w:bodyDiv w:val="1"/>
      <w:marLeft w:val="0"/>
      <w:marRight w:val="0"/>
      <w:marTop w:val="0"/>
      <w:marBottom w:val="0"/>
      <w:divBdr>
        <w:top w:val="none" w:sz="0" w:space="0" w:color="auto"/>
        <w:left w:val="none" w:sz="0" w:space="0" w:color="auto"/>
        <w:bottom w:val="none" w:sz="0" w:space="0" w:color="auto"/>
        <w:right w:val="none" w:sz="0" w:space="0" w:color="auto"/>
      </w:divBdr>
    </w:div>
    <w:div w:id="1357461158">
      <w:bodyDiv w:val="1"/>
      <w:marLeft w:val="0"/>
      <w:marRight w:val="0"/>
      <w:marTop w:val="0"/>
      <w:marBottom w:val="0"/>
      <w:divBdr>
        <w:top w:val="none" w:sz="0" w:space="0" w:color="auto"/>
        <w:left w:val="none" w:sz="0" w:space="0" w:color="auto"/>
        <w:bottom w:val="none" w:sz="0" w:space="0" w:color="auto"/>
        <w:right w:val="none" w:sz="0" w:space="0" w:color="auto"/>
      </w:divBdr>
    </w:div>
    <w:div w:id="1408267188">
      <w:bodyDiv w:val="1"/>
      <w:marLeft w:val="0"/>
      <w:marRight w:val="0"/>
      <w:marTop w:val="0"/>
      <w:marBottom w:val="0"/>
      <w:divBdr>
        <w:top w:val="none" w:sz="0" w:space="0" w:color="auto"/>
        <w:left w:val="none" w:sz="0" w:space="0" w:color="auto"/>
        <w:bottom w:val="none" w:sz="0" w:space="0" w:color="auto"/>
        <w:right w:val="none" w:sz="0" w:space="0" w:color="auto"/>
      </w:divBdr>
      <w:divsChild>
        <w:div w:id="497306047">
          <w:marLeft w:val="0"/>
          <w:marRight w:val="0"/>
          <w:marTop w:val="0"/>
          <w:marBottom w:val="0"/>
          <w:divBdr>
            <w:top w:val="none" w:sz="0" w:space="0" w:color="auto"/>
            <w:left w:val="none" w:sz="0" w:space="0" w:color="auto"/>
            <w:bottom w:val="none" w:sz="0" w:space="0" w:color="auto"/>
            <w:right w:val="none" w:sz="0" w:space="0" w:color="auto"/>
          </w:divBdr>
          <w:divsChild>
            <w:div w:id="1095126552">
              <w:marLeft w:val="0"/>
              <w:marRight w:val="0"/>
              <w:marTop w:val="43"/>
              <w:marBottom w:val="43"/>
              <w:divBdr>
                <w:top w:val="none" w:sz="0" w:space="0" w:color="auto"/>
                <w:left w:val="none" w:sz="0" w:space="0" w:color="auto"/>
                <w:bottom w:val="none" w:sz="0" w:space="0" w:color="auto"/>
                <w:right w:val="none" w:sz="0" w:space="0" w:color="auto"/>
              </w:divBdr>
              <w:divsChild>
                <w:div w:id="1616718856">
                  <w:marLeft w:val="0"/>
                  <w:marRight w:val="43"/>
                  <w:marTop w:val="0"/>
                  <w:marBottom w:val="0"/>
                  <w:divBdr>
                    <w:top w:val="none" w:sz="0" w:space="0" w:color="auto"/>
                    <w:left w:val="none" w:sz="0" w:space="0" w:color="auto"/>
                    <w:bottom w:val="none" w:sz="0" w:space="0" w:color="auto"/>
                    <w:right w:val="none" w:sz="0" w:space="0" w:color="auto"/>
                  </w:divBdr>
                  <w:divsChild>
                    <w:div w:id="887650344">
                      <w:marLeft w:val="0"/>
                      <w:marRight w:val="0"/>
                      <w:marTop w:val="0"/>
                      <w:marBottom w:val="43"/>
                      <w:divBdr>
                        <w:top w:val="none" w:sz="0" w:space="0" w:color="auto"/>
                        <w:left w:val="none" w:sz="0" w:space="0" w:color="auto"/>
                        <w:bottom w:val="none" w:sz="0" w:space="0" w:color="auto"/>
                        <w:right w:val="none" w:sz="0" w:space="0" w:color="auto"/>
                      </w:divBdr>
                    </w:div>
                    <w:div w:id="1347824045">
                      <w:marLeft w:val="0"/>
                      <w:marRight w:val="0"/>
                      <w:marTop w:val="43"/>
                      <w:marBottom w:val="0"/>
                      <w:divBdr>
                        <w:top w:val="none" w:sz="0" w:space="0" w:color="auto"/>
                        <w:left w:val="none" w:sz="0" w:space="0" w:color="auto"/>
                        <w:bottom w:val="none" w:sz="0" w:space="0" w:color="auto"/>
                        <w:right w:val="none" w:sz="0" w:space="0" w:color="auto"/>
                      </w:divBdr>
                      <w:divsChild>
                        <w:div w:id="1975483786">
                          <w:marLeft w:val="0"/>
                          <w:marRight w:val="0"/>
                          <w:marTop w:val="0"/>
                          <w:marBottom w:val="0"/>
                          <w:divBdr>
                            <w:top w:val="none" w:sz="0" w:space="0" w:color="auto"/>
                            <w:left w:val="none" w:sz="0" w:space="0" w:color="auto"/>
                            <w:bottom w:val="none" w:sz="0" w:space="0" w:color="auto"/>
                            <w:right w:val="none" w:sz="0" w:space="0" w:color="auto"/>
                          </w:divBdr>
                          <w:divsChild>
                            <w:div w:id="1510372119">
                              <w:marLeft w:val="0"/>
                              <w:marRight w:val="0"/>
                              <w:marTop w:val="0"/>
                              <w:marBottom w:val="0"/>
                              <w:divBdr>
                                <w:top w:val="none" w:sz="0" w:space="0" w:color="auto"/>
                                <w:left w:val="none" w:sz="0" w:space="0" w:color="auto"/>
                                <w:bottom w:val="none" w:sz="0" w:space="0" w:color="auto"/>
                                <w:right w:val="none" w:sz="0" w:space="0" w:color="auto"/>
                              </w:divBdr>
                              <w:divsChild>
                                <w:div w:id="873272073">
                                  <w:marLeft w:val="0"/>
                                  <w:marRight w:val="43"/>
                                  <w:marTop w:val="0"/>
                                  <w:marBottom w:val="0"/>
                                  <w:divBdr>
                                    <w:top w:val="none" w:sz="0" w:space="0" w:color="auto"/>
                                    <w:left w:val="none" w:sz="0" w:space="0" w:color="auto"/>
                                    <w:bottom w:val="none" w:sz="0" w:space="0" w:color="auto"/>
                                    <w:right w:val="none" w:sz="0" w:space="0" w:color="auto"/>
                                  </w:divBdr>
                                </w:div>
                                <w:div w:id="1476027155">
                                  <w:marLeft w:val="0"/>
                                  <w:marRight w:val="0"/>
                                  <w:marTop w:val="0"/>
                                  <w:marBottom w:val="0"/>
                                  <w:divBdr>
                                    <w:top w:val="none" w:sz="0" w:space="0" w:color="auto"/>
                                    <w:left w:val="none" w:sz="0" w:space="0" w:color="auto"/>
                                    <w:bottom w:val="none" w:sz="0" w:space="0" w:color="auto"/>
                                    <w:right w:val="none" w:sz="0" w:space="0" w:color="auto"/>
                                  </w:divBdr>
                                </w:div>
                                <w:div w:id="130293351">
                                  <w:marLeft w:val="0"/>
                                  <w:marRight w:val="0"/>
                                  <w:marTop w:val="0"/>
                                  <w:marBottom w:val="0"/>
                                  <w:divBdr>
                                    <w:top w:val="none" w:sz="0" w:space="0" w:color="auto"/>
                                    <w:left w:val="none" w:sz="0" w:space="0" w:color="auto"/>
                                    <w:bottom w:val="none" w:sz="0" w:space="0" w:color="auto"/>
                                    <w:right w:val="none" w:sz="0" w:space="0" w:color="auto"/>
                                  </w:divBdr>
                                </w:div>
                              </w:divsChild>
                            </w:div>
                            <w:div w:id="983655903">
                              <w:marLeft w:val="0"/>
                              <w:marRight w:val="0"/>
                              <w:marTop w:val="0"/>
                              <w:marBottom w:val="0"/>
                              <w:divBdr>
                                <w:top w:val="none" w:sz="0" w:space="0" w:color="auto"/>
                                <w:left w:val="none" w:sz="0" w:space="0" w:color="auto"/>
                                <w:bottom w:val="none" w:sz="0" w:space="0" w:color="auto"/>
                                <w:right w:val="none" w:sz="0" w:space="0" w:color="auto"/>
                              </w:divBdr>
                              <w:divsChild>
                                <w:div w:id="1373532016">
                                  <w:marLeft w:val="0"/>
                                  <w:marRight w:val="43"/>
                                  <w:marTop w:val="0"/>
                                  <w:marBottom w:val="0"/>
                                  <w:divBdr>
                                    <w:top w:val="none" w:sz="0" w:space="0" w:color="auto"/>
                                    <w:left w:val="none" w:sz="0" w:space="0" w:color="auto"/>
                                    <w:bottom w:val="none" w:sz="0" w:space="0" w:color="auto"/>
                                    <w:right w:val="none" w:sz="0" w:space="0" w:color="auto"/>
                                  </w:divBdr>
                                </w:div>
                                <w:div w:id="1125468370">
                                  <w:marLeft w:val="0"/>
                                  <w:marRight w:val="0"/>
                                  <w:marTop w:val="0"/>
                                  <w:marBottom w:val="0"/>
                                  <w:divBdr>
                                    <w:top w:val="none" w:sz="0" w:space="0" w:color="auto"/>
                                    <w:left w:val="none" w:sz="0" w:space="0" w:color="auto"/>
                                    <w:bottom w:val="none" w:sz="0" w:space="0" w:color="auto"/>
                                    <w:right w:val="none" w:sz="0" w:space="0" w:color="auto"/>
                                  </w:divBdr>
                                </w:div>
                                <w:div w:id="1241597738">
                                  <w:marLeft w:val="0"/>
                                  <w:marRight w:val="0"/>
                                  <w:marTop w:val="0"/>
                                  <w:marBottom w:val="0"/>
                                  <w:divBdr>
                                    <w:top w:val="none" w:sz="0" w:space="0" w:color="auto"/>
                                    <w:left w:val="none" w:sz="0" w:space="0" w:color="auto"/>
                                    <w:bottom w:val="none" w:sz="0" w:space="0" w:color="auto"/>
                                    <w:right w:val="none" w:sz="0" w:space="0" w:color="auto"/>
                                  </w:divBdr>
                                </w:div>
                              </w:divsChild>
                            </w:div>
                            <w:div w:id="859978479">
                              <w:marLeft w:val="0"/>
                              <w:marRight w:val="0"/>
                              <w:marTop w:val="0"/>
                              <w:marBottom w:val="0"/>
                              <w:divBdr>
                                <w:top w:val="none" w:sz="0" w:space="0" w:color="auto"/>
                                <w:left w:val="none" w:sz="0" w:space="0" w:color="auto"/>
                                <w:bottom w:val="none" w:sz="0" w:space="0" w:color="auto"/>
                                <w:right w:val="none" w:sz="0" w:space="0" w:color="auto"/>
                              </w:divBdr>
                              <w:divsChild>
                                <w:div w:id="1353872358">
                                  <w:marLeft w:val="0"/>
                                  <w:marRight w:val="43"/>
                                  <w:marTop w:val="0"/>
                                  <w:marBottom w:val="0"/>
                                  <w:divBdr>
                                    <w:top w:val="none" w:sz="0" w:space="0" w:color="auto"/>
                                    <w:left w:val="none" w:sz="0" w:space="0" w:color="auto"/>
                                    <w:bottom w:val="none" w:sz="0" w:space="0" w:color="auto"/>
                                    <w:right w:val="none" w:sz="0" w:space="0" w:color="auto"/>
                                  </w:divBdr>
                                </w:div>
                                <w:div w:id="1817717755">
                                  <w:marLeft w:val="0"/>
                                  <w:marRight w:val="0"/>
                                  <w:marTop w:val="0"/>
                                  <w:marBottom w:val="0"/>
                                  <w:divBdr>
                                    <w:top w:val="none" w:sz="0" w:space="0" w:color="auto"/>
                                    <w:left w:val="none" w:sz="0" w:space="0" w:color="auto"/>
                                    <w:bottom w:val="none" w:sz="0" w:space="0" w:color="auto"/>
                                    <w:right w:val="none" w:sz="0" w:space="0" w:color="auto"/>
                                  </w:divBdr>
                                </w:div>
                                <w:div w:id="1608611493">
                                  <w:marLeft w:val="0"/>
                                  <w:marRight w:val="0"/>
                                  <w:marTop w:val="0"/>
                                  <w:marBottom w:val="0"/>
                                  <w:divBdr>
                                    <w:top w:val="none" w:sz="0" w:space="0" w:color="auto"/>
                                    <w:left w:val="none" w:sz="0" w:space="0" w:color="auto"/>
                                    <w:bottom w:val="none" w:sz="0" w:space="0" w:color="auto"/>
                                    <w:right w:val="none" w:sz="0" w:space="0" w:color="auto"/>
                                  </w:divBdr>
                                </w:div>
                              </w:divsChild>
                            </w:div>
                            <w:div w:id="1045181674">
                              <w:marLeft w:val="0"/>
                              <w:marRight w:val="0"/>
                              <w:marTop w:val="0"/>
                              <w:marBottom w:val="0"/>
                              <w:divBdr>
                                <w:top w:val="none" w:sz="0" w:space="0" w:color="auto"/>
                                <w:left w:val="none" w:sz="0" w:space="0" w:color="auto"/>
                                <w:bottom w:val="none" w:sz="0" w:space="0" w:color="auto"/>
                                <w:right w:val="none" w:sz="0" w:space="0" w:color="auto"/>
                              </w:divBdr>
                              <w:divsChild>
                                <w:div w:id="38477101">
                                  <w:marLeft w:val="0"/>
                                  <w:marRight w:val="43"/>
                                  <w:marTop w:val="0"/>
                                  <w:marBottom w:val="0"/>
                                  <w:divBdr>
                                    <w:top w:val="none" w:sz="0" w:space="0" w:color="auto"/>
                                    <w:left w:val="none" w:sz="0" w:space="0" w:color="auto"/>
                                    <w:bottom w:val="none" w:sz="0" w:space="0" w:color="auto"/>
                                    <w:right w:val="none" w:sz="0" w:space="0" w:color="auto"/>
                                  </w:divBdr>
                                </w:div>
                                <w:div w:id="1263224692">
                                  <w:marLeft w:val="0"/>
                                  <w:marRight w:val="0"/>
                                  <w:marTop w:val="0"/>
                                  <w:marBottom w:val="0"/>
                                  <w:divBdr>
                                    <w:top w:val="none" w:sz="0" w:space="0" w:color="auto"/>
                                    <w:left w:val="none" w:sz="0" w:space="0" w:color="auto"/>
                                    <w:bottom w:val="none" w:sz="0" w:space="0" w:color="auto"/>
                                    <w:right w:val="none" w:sz="0" w:space="0" w:color="auto"/>
                                  </w:divBdr>
                                </w:div>
                                <w:div w:id="1161920192">
                                  <w:marLeft w:val="0"/>
                                  <w:marRight w:val="0"/>
                                  <w:marTop w:val="0"/>
                                  <w:marBottom w:val="0"/>
                                  <w:divBdr>
                                    <w:top w:val="none" w:sz="0" w:space="0" w:color="auto"/>
                                    <w:left w:val="none" w:sz="0" w:space="0" w:color="auto"/>
                                    <w:bottom w:val="none" w:sz="0" w:space="0" w:color="auto"/>
                                    <w:right w:val="none" w:sz="0" w:space="0" w:color="auto"/>
                                  </w:divBdr>
                                </w:div>
                              </w:divsChild>
                            </w:div>
                            <w:div w:id="1865362948">
                              <w:marLeft w:val="0"/>
                              <w:marRight w:val="0"/>
                              <w:marTop w:val="0"/>
                              <w:marBottom w:val="0"/>
                              <w:divBdr>
                                <w:top w:val="none" w:sz="0" w:space="0" w:color="auto"/>
                                <w:left w:val="none" w:sz="0" w:space="0" w:color="auto"/>
                                <w:bottom w:val="none" w:sz="0" w:space="0" w:color="auto"/>
                                <w:right w:val="none" w:sz="0" w:space="0" w:color="auto"/>
                              </w:divBdr>
                              <w:divsChild>
                                <w:div w:id="481972165">
                                  <w:marLeft w:val="0"/>
                                  <w:marRight w:val="43"/>
                                  <w:marTop w:val="0"/>
                                  <w:marBottom w:val="0"/>
                                  <w:divBdr>
                                    <w:top w:val="none" w:sz="0" w:space="0" w:color="auto"/>
                                    <w:left w:val="none" w:sz="0" w:space="0" w:color="auto"/>
                                    <w:bottom w:val="none" w:sz="0" w:space="0" w:color="auto"/>
                                    <w:right w:val="none" w:sz="0" w:space="0" w:color="auto"/>
                                  </w:divBdr>
                                </w:div>
                                <w:div w:id="1553232187">
                                  <w:marLeft w:val="0"/>
                                  <w:marRight w:val="0"/>
                                  <w:marTop w:val="0"/>
                                  <w:marBottom w:val="0"/>
                                  <w:divBdr>
                                    <w:top w:val="none" w:sz="0" w:space="0" w:color="auto"/>
                                    <w:left w:val="none" w:sz="0" w:space="0" w:color="auto"/>
                                    <w:bottom w:val="none" w:sz="0" w:space="0" w:color="auto"/>
                                    <w:right w:val="none" w:sz="0" w:space="0" w:color="auto"/>
                                  </w:divBdr>
                                </w:div>
                                <w:div w:id="47002300">
                                  <w:marLeft w:val="0"/>
                                  <w:marRight w:val="0"/>
                                  <w:marTop w:val="0"/>
                                  <w:marBottom w:val="0"/>
                                  <w:divBdr>
                                    <w:top w:val="none" w:sz="0" w:space="0" w:color="auto"/>
                                    <w:left w:val="none" w:sz="0" w:space="0" w:color="auto"/>
                                    <w:bottom w:val="none" w:sz="0" w:space="0" w:color="auto"/>
                                    <w:right w:val="none" w:sz="0" w:space="0" w:color="auto"/>
                                  </w:divBdr>
                                </w:div>
                              </w:divsChild>
                            </w:div>
                            <w:div w:id="2023507014">
                              <w:marLeft w:val="0"/>
                              <w:marRight w:val="0"/>
                              <w:marTop w:val="0"/>
                              <w:marBottom w:val="0"/>
                              <w:divBdr>
                                <w:top w:val="none" w:sz="0" w:space="0" w:color="auto"/>
                                <w:left w:val="none" w:sz="0" w:space="0" w:color="auto"/>
                                <w:bottom w:val="none" w:sz="0" w:space="0" w:color="auto"/>
                                <w:right w:val="none" w:sz="0" w:space="0" w:color="auto"/>
                              </w:divBdr>
                              <w:divsChild>
                                <w:div w:id="1561284176">
                                  <w:marLeft w:val="0"/>
                                  <w:marRight w:val="43"/>
                                  <w:marTop w:val="0"/>
                                  <w:marBottom w:val="0"/>
                                  <w:divBdr>
                                    <w:top w:val="none" w:sz="0" w:space="0" w:color="auto"/>
                                    <w:left w:val="none" w:sz="0" w:space="0" w:color="auto"/>
                                    <w:bottom w:val="none" w:sz="0" w:space="0" w:color="auto"/>
                                    <w:right w:val="none" w:sz="0" w:space="0" w:color="auto"/>
                                  </w:divBdr>
                                </w:div>
                                <w:div w:id="61949465">
                                  <w:marLeft w:val="0"/>
                                  <w:marRight w:val="0"/>
                                  <w:marTop w:val="0"/>
                                  <w:marBottom w:val="0"/>
                                  <w:divBdr>
                                    <w:top w:val="none" w:sz="0" w:space="0" w:color="auto"/>
                                    <w:left w:val="none" w:sz="0" w:space="0" w:color="auto"/>
                                    <w:bottom w:val="none" w:sz="0" w:space="0" w:color="auto"/>
                                    <w:right w:val="none" w:sz="0" w:space="0" w:color="auto"/>
                                  </w:divBdr>
                                </w:div>
                                <w:div w:id="1432974864">
                                  <w:marLeft w:val="0"/>
                                  <w:marRight w:val="0"/>
                                  <w:marTop w:val="0"/>
                                  <w:marBottom w:val="0"/>
                                  <w:divBdr>
                                    <w:top w:val="none" w:sz="0" w:space="0" w:color="auto"/>
                                    <w:left w:val="none" w:sz="0" w:space="0" w:color="auto"/>
                                    <w:bottom w:val="none" w:sz="0" w:space="0" w:color="auto"/>
                                    <w:right w:val="none" w:sz="0" w:space="0" w:color="auto"/>
                                  </w:divBdr>
                                </w:div>
                              </w:divsChild>
                            </w:div>
                            <w:div w:id="782504279">
                              <w:marLeft w:val="0"/>
                              <w:marRight w:val="0"/>
                              <w:marTop w:val="0"/>
                              <w:marBottom w:val="0"/>
                              <w:divBdr>
                                <w:top w:val="none" w:sz="0" w:space="0" w:color="auto"/>
                                <w:left w:val="none" w:sz="0" w:space="0" w:color="auto"/>
                                <w:bottom w:val="none" w:sz="0" w:space="0" w:color="auto"/>
                                <w:right w:val="none" w:sz="0" w:space="0" w:color="auto"/>
                              </w:divBdr>
                              <w:divsChild>
                                <w:div w:id="1053844211">
                                  <w:marLeft w:val="0"/>
                                  <w:marRight w:val="43"/>
                                  <w:marTop w:val="0"/>
                                  <w:marBottom w:val="0"/>
                                  <w:divBdr>
                                    <w:top w:val="none" w:sz="0" w:space="0" w:color="auto"/>
                                    <w:left w:val="none" w:sz="0" w:space="0" w:color="auto"/>
                                    <w:bottom w:val="none" w:sz="0" w:space="0" w:color="auto"/>
                                    <w:right w:val="none" w:sz="0" w:space="0" w:color="auto"/>
                                  </w:divBdr>
                                </w:div>
                                <w:div w:id="599919796">
                                  <w:marLeft w:val="0"/>
                                  <w:marRight w:val="0"/>
                                  <w:marTop w:val="0"/>
                                  <w:marBottom w:val="0"/>
                                  <w:divBdr>
                                    <w:top w:val="none" w:sz="0" w:space="0" w:color="auto"/>
                                    <w:left w:val="none" w:sz="0" w:space="0" w:color="auto"/>
                                    <w:bottom w:val="none" w:sz="0" w:space="0" w:color="auto"/>
                                    <w:right w:val="none" w:sz="0" w:space="0" w:color="auto"/>
                                  </w:divBdr>
                                </w:div>
                                <w:div w:id="1581791481">
                                  <w:marLeft w:val="0"/>
                                  <w:marRight w:val="0"/>
                                  <w:marTop w:val="0"/>
                                  <w:marBottom w:val="0"/>
                                  <w:divBdr>
                                    <w:top w:val="none" w:sz="0" w:space="0" w:color="auto"/>
                                    <w:left w:val="none" w:sz="0" w:space="0" w:color="auto"/>
                                    <w:bottom w:val="none" w:sz="0" w:space="0" w:color="auto"/>
                                    <w:right w:val="none" w:sz="0" w:space="0" w:color="auto"/>
                                  </w:divBdr>
                                </w:div>
                              </w:divsChild>
                            </w:div>
                            <w:div w:id="1049958777">
                              <w:marLeft w:val="0"/>
                              <w:marRight w:val="0"/>
                              <w:marTop w:val="0"/>
                              <w:marBottom w:val="0"/>
                              <w:divBdr>
                                <w:top w:val="none" w:sz="0" w:space="0" w:color="auto"/>
                                <w:left w:val="none" w:sz="0" w:space="0" w:color="auto"/>
                                <w:bottom w:val="none" w:sz="0" w:space="0" w:color="auto"/>
                                <w:right w:val="none" w:sz="0" w:space="0" w:color="auto"/>
                              </w:divBdr>
                              <w:divsChild>
                                <w:div w:id="963389679">
                                  <w:marLeft w:val="0"/>
                                  <w:marRight w:val="43"/>
                                  <w:marTop w:val="0"/>
                                  <w:marBottom w:val="0"/>
                                  <w:divBdr>
                                    <w:top w:val="none" w:sz="0" w:space="0" w:color="auto"/>
                                    <w:left w:val="none" w:sz="0" w:space="0" w:color="auto"/>
                                    <w:bottom w:val="none" w:sz="0" w:space="0" w:color="auto"/>
                                    <w:right w:val="none" w:sz="0" w:space="0" w:color="auto"/>
                                  </w:divBdr>
                                </w:div>
                                <w:div w:id="1985162968">
                                  <w:marLeft w:val="0"/>
                                  <w:marRight w:val="0"/>
                                  <w:marTop w:val="0"/>
                                  <w:marBottom w:val="0"/>
                                  <w:divBdr>
                                    <w:top w:val="none" w:sz="0" w:space="0" w:color="auto"/>
                                    <w:left w:val="none" w:sz="0" w:space="0" w:color="auto"/>
                                    <w:bottom w:val="none" w:sz="0" w:space="0" w:color="auto"/>
                                    <w:right w:val="none" w:sz="0" w:space="0" w:color="auto"/>
                                  </w:divBdr>
                                </w:div>
                                <w:div w:id="977801839">
                                  <w:marLeft w:val="0"/>
                                  <w:marRight w:val="0"/>
                                  <w:marTop w:val="0"/>
                                  <w:marBottom w:val="0"/>
                                  <w:divBdr>
                                    <w:top w:val="none" w:sz="0" w:space="0" w:color="auto"/>
                                    <w:left w:val="none" w:sz="0" w:space="0" w:color="auto"/>
                                    <w:bottom w:val="none" w:sz="0" w:space="0" w:color="auto"/>
                                    <w:right w:val="none" w:sz="0" w:space="0" w:color="auto"/>
                                  </w:divBdr>
                                </w:div>
                              </w:divsChild>
                            </w:div>
                            <w:div w:id="1590967640">
                              <w:marLeft w:val="0"/>
                              <w:marRight w:val="0"/>
                              <w:marTop w:val="0"/>
                              <w:marBottom w:val="0"/>
                              <w:divBdr>
                                <w:top w:val="none" w:sz="0" w:space="0" w:color="auto"/>
                                <w:left w:val="none" w:sz="0" w:space="0" w:color="auto"/>
                                <w:bottom w:val="none" w:sz="0" w:space="0" w:color="auto"/>
                                <w:right w:val="none" w:sz="0" w:space="0" w:color="auto"/>
                              </w:divBdr>
                              <w:divsChild>
                                <w:div w:id="1018970685">
                                  <w:marLeft w:val="0"/>
                                  <w:marRight w:val="43"/>
                                  <w:marTop w:val="0"/>
                                  <w:marBottom w:val="0"/>
                                  <w:divBdr>
                                    <w:top w:val="none" w:sz="0" w:space="0" w:color="auto"/>
                                    <w:left w:val="none" w:sz="0" w:space="0" w:color="auto"/>
                                    <w:bottom w:val="none" w:sz="0" w:space="0" w:color="auto"/>
                                    <w:right w:val="none" w:sz="0" w:space="0" w:color="auto"/>
                                  </w:divBdr>
                                </w:div>
                                <w:div w:id="1135949059">
                                  <w:marLeft w:val="0"/>
                                  <w:marRight w:val="0"/>
                                  <w:marTop w:val="0"/>
                                  <w:marBottom w:val="0"/>
                                  <w:divBdr>
                                    <w:top w:val="none" w:sz="0" w:space="0" w:color="auto"/>
                                    <w:left w:val="none" w:sz="0" w:space="0" w:color="auto"/>
                                    <w:bottom w:val="none" w:sz="0" w:space="0" w:color="auto"/>
                                    <w:right w:val="none" w:sz="0" w:space="0" w:color="auto"/>
                                  </w:divBdr>
                                </w:div>
                                <w:div w:id="1346639586">
                                  <w:marLeft w:val="0"/>
                                  <w:marRight w:val="0"/>
                                  <w:marTop w:val="0"/>
                                  <w:marBottom w:val="0"/>
                                  <w:divBdr>
                                    <w:top w:val="none" w:sz="0" w:space="0" w:color="auto"/>
                                    <w:left w:val="none" w:sz="0" w:space="0" w:color="auto"/>
                                    <w:bottom w:val="none" w:sz="0" w:space="0" w:color="auto"/>
                                    <w:right w:val="none" w:sz="0" w:space="0" w:color="auto"/>
                                  </w:divBdr>
                                </w:div>
                              </w:divsChild>
                            </w:div>
                            <w:div w:id="238179828">
                              <w:marLeft w:val="0"/>
                              <w:marRight w:val="0"/>
                              <w:marTop w:val="0"/>
                              <w:marBottom w:val="0"/>
                              <w:divBdr>
                                <w:top w:val="none" w:sz="0" w:space="0" w:color="auto"/>
                                <w:left w:val="none" w:sz="0" w:space="0" w:color="auto"/>
                                <w:bottom w:val="none" w:sz="0" w:space="0" w:color="auto"/>
                                <w:right w:val="none" w:sz="0" w:space="0" w:color="auto"/>
                              </w:divBdr>
                              <w:divsChild>
                                <w:div w:id="2042127108">
                                  <w:marLeft w:val="0"/>
                                  <w:marRight w:val="43"/>
                                  <w:marTop w:val="0"/>
                                  <w:marBottom w:val="0"/>
                                  <w:divBdr>
                                    <w:top w:val="none" w:sz="0" w:space="0" w:color="auto"/>
                                    <w:left w:val="none" w:sz="0" w:space="0" w:color="auto"/>
                                    <w:bottom w:val="none" w:sz="0" w:space="0" w:color="auto"/>
                                    <w:right w:val="none" w:sz="0" w:space="0" w:color="auto"/>
                                  </w:divBdr>
                                </w:div>
                                <w:div w:id="1052119990">
                                  <w:marLeft w:val="0"/>
                                  <w:marRight w:val="0"/>
                                  <w:marTop w:val="0"/>
                                  <w:marBottom w:val="0"/>
                                  <w:divBdr>
                                    <w:top w:val="none" w:sz="0" w:space="0" w:color="auto"/>
                                    <w:left w:val="none" w:sz="0" w:space="0" w:color="auto"/>
                                    <w:bottom w:val="none" w:sz="0" w:space="0" w:color="auto"/>
                                    <w:right w:val="none" w:sz="0" w:space="0" w:color="auto"/>
                                  </w:divBdr>
                                </w:div>
                                <w:div w:id="818115702">
                                  <w:marLeft w:val="0"/>
                                  <w:marRight w:val="0"/>
                                  <w:marTop w:val="0"/>
                                  <w:marBottom w:val="0"/>
                                  <w:divBdr>
                                    <w:top w:val="none" w:sz="0" w:space="0" w:color="auto"/>
                                    <w:left w:val="none" w:sz="0" w:space="0" w:color="auto"/>
                                    <w:bottom w:val="none" w:sz="0" w:space="0" w:color="auto"/>
                                    <w:right w:val="none" w:sz="0" w:space="0" w:color="auto"/>
                                  </w:divBdr>
                                </w:div>
                              </w:divsChild>
                            </w:div>
                            <w:div w:id="45885514">
                              <w:marLeft w:val="0"/>
                              <w:marRight w:val="0"/>
                              <w:marTop w:val="0"/>
                              <w:marBottom w:val="0"/>
                              <w:divBdr>
                                <w:top w:val="none" w:sz="0" w:space="0" w:color="auto"/>
                                <w:left w:val="none" w:sz="0" w:space="0" w:color="auto"/>
                                <w:bottom w:val="none" w:sz="0" w:space="0" w:color="auto"/>
                                <w:right w:val="none" w:sz="0" w:space="0" w:color="auto"/>
                              </w:divBdr>
                              <w:divsChild>
                                <w:div w:id="194271679">
                                  <w:marLeft w:val="0"/>
                                  <w:marRight w:val="43"/>
                                  <w:marTop w:val="0"/>
                                  <w:marBottom w:val="0"/>
                                  <w:divBdr>
                                    <w:top w:val="none" w:sz="0" w:space="0" w:color="auto"/>
                                    <w:left w:val="none" w:sz="0" w:space="0" w:color="auto"/>
                                    <w:bottom w:val="none" w:sz="0" w:space="0" w:color="auto"/>
                                    <w:right w:val="none" w:sz="0" w:space="0" w:color="auto"/>
                                  </w:divBdr>
                                </w:div>
                                <w:div w:id="155925704">
                                  <w:marLeft w:val="0"/>
                                  <w:marRight w:val="0"/>
                                  <w:marTop w:val="0"/>
                                  <w:marBottom w:val="0"/>
                                  <w:divBdr>
                                    <w:top w:val="none" w:sz="0" w:space="0" w:color="auto"/>
                                    <w:left w:val="none" w:sz="0" w:space="0" w:color="auto"/>
                                    <w:bottom w:val="none" w:sz="0" w:space="0" w:color="auto"/>
                                    <w:right w:val="none" w:sz="0" w:space="0" w:color="auto"/>
                                  </w:divBdr>
                                </w:div>
                                <w:div w:id="1645543531">
                                  <w:marLeft w:val="0"/>
                                  <w:marRight w:val="0"/>
                                  <w:marTop w:val="0"/>
                                  <w:marBottom w:val="0"/>
                                  <w:divBdr>
                                    <w:top w:val="none" w:sz="0" w:space="0" w:color="auto"/>
                                    <w:left w:val="none" w:sz="0" w:space="0" w:color="auto"/>
                                    <w:bottom w:val="none" w:sz="0" w:space="0" w:color="auto"/>
                                    <w:right w:val="none" w:sz="0" w:space="0" w:color="auto"/>
                                  </w:divBdr>
                                </w:div>
                              </w:divsChild>
                            </w:div>
                            <w:div w:id="352466286">
                              <w:marLeft w:val="0"/>
                              <w:marRight w:val="0"/>
                              <w:marTop w:val="0"/>
                              <w:marBottom w:val="0"/>
                              <w:divBdr>
                                <w:top w:val="none" w:sz="0" w:space="0" w:color="auto"/>
                                <w:left w:val="none" w:sz="0" w:space="0" w:color="auto"/>
                                <w:bottom w:val="none" w:sz="0" w:space="0" w:color="auto"/>
                                <w:right w:val="none" w:sz="0" w:space="0" w:color="auto"/>
                              </w:divBdr>
                              <w:divsChild>
                                <w:div w:id="1159885487">
                                  <w:marLeft w:val="0"/>
                                  <w:marRight w:val="43"/>
                                  <w:marTop w:val="0"/>
                                  <w:marBottom w:val="0"/>
                                  <w:divBdr>
                                    <w:top w:val="none" w:sz="0" w:space="0" w:color="auto"/>
                                    <w:left w:val="none" w:sz="0" w:space="0" w:color="auto"/>
                                    <w:bottom w:val="none" w:sz="0" w:space="0" w:color="auto"/>
                                    <w:right w:val="none" w:sz="0" w:space="0" w:color="auto"/>
                                  </w:divBdr>
                                </w:div>
                                <w:div w:id="1340038350">
                                  <w:marLeft w:val="0"/>
                                  <w:marRight w:val="0"/>
                                  <w:marTop w:val="0"/>
                                  <w:marBottom w:val="0"/>
                                  <w:divBdr>
                                    <w:top w:val="none" w:sz="0" w:space="0" w:color="auto"/>
                                    <w:left w:val="none" w:sz="0" w:space="0" w:color="auto"/>
                                    <w:bottom w:val="none" w:sz="0" w:space="0" w:color="auto"/>
                                    <w:right w:val="none" w:sz="0" w:space="0" w:color="auto"/>
                                  </w:divBdr>
                                </w:div>
                                <w:div w:id="1619945683">
                                  <w:marLeft w:val="0"/>
                                  <w:marRight w:val="0"/>
                                  <w:marTop w:val="0"/>
                                  <w:marBottom w:val="0"/>
                                  <w:divBdr>
                                    <w:top w:val="none" w:sz="0" w:space="0" w:color="auto"/>
                                    <w:left w:val="none" w:sz="0" w:space="0" w:color="auto"/>
                                    <w:bottom w:val="none" w:sz="0" w:space="0" w:color="auto"/>
                                    <w:right w:val="none" w:sz="0" w:space="0" w:color="auto"/>
                                  </w:divBdr>
                                </w:div>
                              </w:divsChild>
                            </w:div>
                            <w:div w:id="1933003012">
                              <w:marLeft w:val="0"/>
                              <w:marRight w:val="0"/>
                              <w:marTop w:val="0"/>
                              <w:marBottom w:val="0"/>
                              <w:divBdr>
                                <w:top w:val="none" w:sz="0" w:space="0" w:color="auto"/>
                                <w:left w:val="none" w:sz="0" w:space="0" w:color="auto"/>
                                <w:bottom w:val="none" w:sz="0" w:space="0" w:color="auto"/>
                                <w:right w:val="none" w:sz="0" w:space="0" w:color="auto"/>
                              </w:divBdr>
                              <w:divsChild>
                                <w:div w:id="1547372429">
                                  <w:marLeft w:val="0"/>
                                  <w:marRight w:val="43"/>
                                  <w:marTop w:val="0"/>
                                  <w:marBottom w:val="0"/>
                                  <w:divBdr>
                                    <w:top w:val="none" w:sz="0" w:space="0" w:color="auto"/>
                                    <w:left w:val="none" w:sz="0" w:space="0" w:color="auto"/>
                                    <w:bottom w:val="none" w:sz="0" w:space="0" w:color="auto"/>
                                    <w:right w:val="none" w:sz="0" w:space="0" w:color="auto"/>
                                  </w:divBdr>
                                </w:div>
                                <w:div w:id="1076898535">
                                  <w:marLeft w:val="0"/>
                                  <w:marRight w:val="0"/>
                                  <w:marTop w:val="0"/>
                                  <w:marBottom w:val="0"/>
                                  <w:divBdr>
                                    <w:top w:val="none" w:sz="0" w:space="0" w:color="auto"/>
                                    <w:left w:val="none" w:sz="0" w:space="0" w:color="auto"/>
                                    <w:bottom w:val="none" w:sz="0" w:space="0" w:color="auto"/>
                                    <w:right w:val="none" w:sz="0" w:space="0" w:color="auto"/>
                                  </w:divBdr>
                                </w:div>
                                <w:div w:id="2111243374">
                                  <w:marLeft w:val="0"/>
                                  <w:marRight w:val="0"/>
                                  <w:marTop w:val="0"/>
                                  <w:marBottom w:val="0"/>
                                  <w:divBdr>
                                    <w:top w:val="none" w:sz="0" w:space="0" w:color="auto"/>
                                    <w:left w:val="none" w:sz="0" w:space="0" w:color="auto"/>
                                    <w:bottom w:val="none" w:sz="0" w:space="0" w:color="auto"/>
                                    <w:right w:val="none" w:sz="0" w:space="0" w:color="auto"/>
                                  </w:divBdr>
                                </w:div>
                              </w:divsChild>
                            </w:div>
                            <w:div w:id="1586919286">
                              <w:marLeft w:val="0"/>
                              <w:marRight w:val="0"/>
                              <w:marTop w:val="0"/>
                              <w:marBottom w:val="0"/>
                              <w:divBdr>
                                <w:top w:val="none" w:sz="0" w:space="0" w:color="auto"/>
                                <w:left w:val="none" w:sz="0" w:space="0" w:color="auto"/>
                                <w:bottom w:val="none" w:sz="0" w:space="0" w:color="auto"/>
                                <w:right w:val="none" w:sz="0" w:space="0" w:color="auto"/>
                              </w:divBdr>
                              <w:divsChild>
                                <w:div w:id="824705593">
                                  <w:marLeft w:val="0"/>
                                  <w:marRight w:val="43"/>
                                  <w:marTop w:val="0"/>
                                  <w:marBottom w:val="0"/>
                                  <w:divBdr>
                                    <w:top w:val="none" w:sz="0" w:space="0" w:color="auto"/>
                                    <w:left w:val="none" w:sz="0" w:space="0" w:color="auto"/>
                                    <w:bottom w:val="none" w:sz="0" w:space="0" w:color="auto"/>
                                    <w:right w:val="none" w:sz="0" w:space="0" w:color="auto"/>
                                  </w:divBdr>
                                </w:div>
                                <w:div w:id="1491484786">
                                  <w:marLeft w:val="0"/>
                                  <w:marRight w:val="0"/>
                                  <w:marTop w:val="0"/>
                                  <w:marBottom w:val="0"/>
                                  <w:divBdr>
                                    <w:top w:val="none" w:sz="0" w:space="0" w:color="auto"/>
                                    <w:left w:val="none" w:sz="0" w:space="0" w:color="auto"/>
                                    <w:bottom w:val="none" w:sz="0" w:space="0" w:color="auto"/>
                                    <w:right w:val="none" w:sz="0" w:space="0" w:color="auto"/>
                                  </w:divBdr>
                                </w:div>
                                <w:div w:id="1750612808">
                                  <w:marLeft w:val="0"/>
                                  <w:marRight w:val="0"/>
                                  <w:marTop w:val="0"/>
                                  <w:marBottom w:val="0"/>
                                  <w:divBdr>
                                    <w:top w:val="none" w:sz="0" w:space="0" w:color="auto"/>
                                    <w:left w:val="none" w:sz="0" w:space="0" w:color="auto"/>
                                    <w:bottom w:val="none" w:sz="0" w:space="0" w:color="auto"/>
                                    <w:right w:val="none" w:sz="0" w:space="0" w:color="auto"/>
                                  </w:divBdr>
                                </w:div>
                              </w:divsChild>
                            </w:div>
                            <w:div w:id="1844855678">
                              <w:marLeft w:val="0"/>
                              <w:marRight w:val="0"/>
                              <w:marTop w:val="0"/>
                              <w:marBottom w:val="0"/>
                              <w:divBdr>
                                <w:top w:val="none" w:sz="0" w:space="0" w:color="auto"/>
                                <w:left w:val="none" w:sz="0" w:space="0" w:color="auto"/>
                                <w:bottom w:val="none" w:sz="0" w:space="0" w:color="auto"/>
                                <w:right w:val="none" w:sz="0" w:space="0" w:color="auto"/>
                              </w:divBdr>
                              <w:divsChild>
                                <w:div w:id="611790962">
                                  <w:marLeft w:val="0"/>
                                  <w:marRight w:val="43"/>
                                  <w:marTop w:val="0"/>
                                  <w:marBottom w:val="0"/>
                                  <w:divBdr>
                                    <w:top w:val="none" w:sz="0" w:space="0" w:color="auto"/>
                                    <w:left w:val="none" w:sz="0" w:space="0" w:color="auto"/>
                                    <w:bottom w:val="none" w:sz="0" w:space="0" w:color="auto"/>
                                    <w:right w:val="none" w:sz="0" w:space="0" w:color="auto"/>
                                  </w:divBdr>
                                </w:div>
                                <w:div w:id="617567101">
                                  <w:marLeft w:val="0"/>
                                  <w:marRight w:val="0"/>
                                  <w:marTop w:val="0"/>
                                  <w:marBottom w:val="0"/>
                                  <w:divBdr>
                                    <w:top w:val="none" w:sz="0" w:space="0" w:color="auto"/>
                                    <w:left w:val="none" w:sz="0" w:space="0" w:color="auto"/>
                                    <w:bottom w:val="none" w:sz="0" w:space="0" w:color="auto"/>
                                    <w:right w:val="none" w:sz="0" w:space="0" w:color="auto"/>
                                  </w:divBdr>
                                </w:div>
                                <w:div w:id="2121365445">
                                  <w:marLeft w:val="0"/>
                                  <w:marRight w:val="0"/>
                                  <w:marTop w:val="0"/>
                                  <w:marBottom w:val="0"/>
                                  <w:divBdr>
                                    <w:top w:val="none" w:sz="0" w:space="0" w:color="auto"/>
                                    <w:left w:val="none" w:sz="0" w:space="0" w:color="auto"/>
                                    <w:bottom w:val="none" w:sz="0" w:space="0" w:color="auto"/>
                                    <w:right w:val="none" w:sz="0" w:space="0" w:color="auto"/>
                                  </w:divBdr>
                                </w:div>
                              </w:divsChild>
                            </w:div>
                            <w:div w:id="1757438269">
                              <w:marLeft w:val="0"/>
                              <w:marRight w:val="0"/>
                              <w:marTop w:val="0"/>
                              <w:marBottom w:val="0"/>
                              <w:divBdr>
                                <w:top w:val="none" w:sz="0" w:space="0" w:color="auto"/>
                                <w:left w:val="none" w:sz="0" w:space="0" w:color="auto"/>
                                <w:bottom w:val="none" w:sz="0" w:space="0" w:color="auto"/>
                                <w:right w:val="none" w:sz="0" w:space="0" w:color="auto"/>
                              </w:divBdr>
                              <w:divsChild>
                                <w:div w:id="1140072735">
                                  <w:marLeft w:val="0"/>
                                  <w:marRight w:val="43"/>
                                  <w:marTop w:val="0"/>
                                  <w:marBottom w:val="0"/>
                                  <w:divBdr>
                                    <w:top w:val="none" w:sz="0" w:space="0" w:color="auto"/>
                                    <w:left w:val="none" w:sz="0" w:space="0" w:color="auto"/>
                                    <w:bottom w:val="none" w:sz="0" w:space="0" w:color="auto"/>
                                    <w:right w:val="none" w:sz="0" w:space="0" w:color="auto"/>
                                  </w:divBdr>
                                </w:div>
                                <w:div w:id="682903807">
                                  <w:marLeft w:val="0"/>
                                  <w:marRight w:val="0"/>
                                  <w:marTop w:val="0"/>
                                  <w:marBottom w:val="0"/>
                                  <w:divBdr>
                                    <w:top w:val="none" w:sz="0" w:space="0" w:color="auto"/>
                                    <w:left w:val="none" w:sz="0" w:space="0" w:color="auto"/>
                                    <w:bottom w:val="none" w:sz="0" w:space="0" w:color="auto"/>
                                    <w:right w:val="none" w:sz="0" w:space="0" w:color="auto"/>
                                  </w:divBdr>
                                </w:div>
                                <w:div w:id="289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0734">
      <w:bodyDiv w:val="1"/>
      <w:marLeft w:val="0"/>
      <w:marRight w:val="0"/>
      <w:marTop w:val="0"/>
      <w:marBottom w:val="0"/>
      <w:divBdr>
        <w:top w:val="none" w:sz="0" w:space="0" w:color="auto"/>
        <w:left w:val="none" w:sz="0" w:space="0" w:color="auto"/>
        <w:bottom w:val="none" w:sz="0" w:space="0" w:color="auto"/>
        <w:right w:val="none" w:sz="0" w:space="0" w:color="auto"/>
      </w:divBdr>
      <w:divsChild>
        <w:div w:id="605425364">
          <w:marLeft w:val="0"/>
          <w:marRight w:val="0"/>
          <w:marTop w:val="0"/>
          <w:marBottom w:val="0"/>
          <w:divBdr>
            <w:top w:val="none" w:sz="0" w:space="0" w:color="auto"/>
            <w:left w:val="none" w:sz="0" w:space="0" w:color="auto"/>
            <w:bottom w:val="none" w:sz="0" w:space="0" w:color="auto"/>
            <w:right w:val="none" w:sz="0" w:space="0" w:color="auto"/>
          </w:divBdr>
          <w:divsChild>
            <w:div w:id="96756677">
              <w:marLeft w:val="0"/>
              <w:marRight w:val="0"/>
              <w:marTop w:val="0"/>
              <w:marBottom w:val="0"/>
              <w:divBdr>
                <w:top w:val="none" w:sz="0" w:space="0" w:color="auto"/>
                <w:left w:val="none" w:sz="0" w:space="0" w:color="auto"/>
                <w:bottom w:val="none" w:sz="0" w:space="0" w:color="auto"/>
                <w:right w:val="none" w:sz="0" w:space="0" w:color="auto"/>
              </w:divBdr>
            </w:div>
            <w:div w:id="810055675">
              <w:marLeft w:val="0"/>
              <w:marRight w:val="0"/>
              <w:marTop w:val="0"/>
              <w:marBottom w:val="0"/>
              <w:divBdr>
                <w:top w:val="none" w:sz="0" w:space="0" w:color="auto"/>
                <w:left w:val="none" w:sz="0" w:space="0" w:color="auto"/>
                <w:bottom w:val="none" w:sz="0" w:space="0" w:color="auto"/>
                <w:right w:val="none" w:sz="0" w:space="0" w:color="auto"/>
              </w:divBdr>
            </w:div>
            <w:div w:id="100493199">
              <w:marLeft w:val="0"/>
              <w:marRight w:val="0"/>
              <w:marTop w:val="0"/>
              <w:marBottom w:val="0"/>
              <w:divBdr>
                <w:top w:val="none" w:sz="0" w:space="0" w:color="auto"/>
                <w:left w:val="none" w:sz="0" w:space="0" w:color="auto"/>
                <w:bottom w:val="none" w:sz="0" w:space="0" w:color="auto"/>
                <w:right w:val="none" w:sz="0" w:space="0" w:color="auto"/>
              </w:divBdr>
            </w:div>
            <w:div w:id="83916089">
              <w:marLeft w:val="0"/>
              <w:marRight w:val="0"/>
              <w:marTop w:val="0"/>
              <w:marBottom w:val="0"/>
              <w:divBdr>
                <w:top w:val="none" w:sz="0" w:space="0" w:color="auto"/>
                <w:left w:val="none" w:sz="0" w:space="0" w:color="auto"/>
                <w:bottom w:val="none" w:sz="0" w:space="0" w:color="auto"/>
                <w:right w:val="none" w:sz="0" w:space="0" w:color="auto"/>
              </w:divBdr>
            </w:div>
            <w:div w:id="839126343">
              <w:marLeft w:val="0"/>
              <w:marRight w:val="0"/>
              <w:marTop w:val="0"/>
              <w:marBottom w:val="0"/>
              <w:divBdr>
                <w:top w:val="none" w:sz="0" w:space="0" w:color="auto"/>
                <w:left w:val="none" w:sz="0" w:space="0" w:color="auto"/>
                <w:bottom w:val="none" w:sz="0" w:space="0" w:color="auto"/>
                <w:right w:val="none" w:sz="0" w:space="0" w:color="auto"/>
              </w:divBdr>
            </w:div>
            <w:div w:id="1730618139">
              <w:marLeft w:val="0"/>
              <w:marRight w:val="0"/>
              <w:marTop w:val="0"/>
              <w:marBottom w:val="0"/>
              <w:divBdr>
                <w:top w:val="none" w:sz="0" w:space="0" w:color="auto"/>
                <w:left w:val="none" w:sz="0" w:space="0" w:color="auto"/>
                <w:bottom w:val="none" w:sz="0" w:space="0" w:color="auto"/>
                <w:right w:val="none" w:sz="0" w:space="0" w:color="auto"/>
              </w:divBdr>
            </w:div>
            <w:div w:id="14566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4464">
      <w:bodyDiv w:val="1"/>
      <w:marLeft w:val="0"/>
      <w:marRight w:val="0"/>
      <w:marTop w:val="0"/>
      <w:marBottom w:val="0"/>
      <w:divBdr>
        <w:top w:val="none" w:sz="0" w:space="0" w:color="auto"/>
        <w:left w:val="none" w:sz="0" w:space="0" w:color="auto"/>
        <w:bottom w:val="none" w:sz="0" w:space="0" w:color="auto"/>
        <w:right w:val="none" w:sz="0" w:space="0" w:color="auto"/>
      </w:divBdr>
    </w:div>
    <w:div w:id="2001424861">
      <w:bodyDiv w:val="1"/>
      <w:marLeft w:val="0"/>
      <w:marRight w:val="0"/>
      <w:marTop w:val="0"/>
      <w:marBottom w:val="0"/>
      <w:divBdr>
        <w:top w:val="none" w:sz="0" w:space="0" w:color="auto"/>
        <w:left w:val="none" w:sz="0" w:space="0" w:color="auto"/>
        <w:bottom w:val="none" w:sz="0" w:space="0" w:color="auto"/>
        <w:right w:val="none" w:sz="0" w:space="0" w:color="auto"/>
      </w:divBdr>
    </w:div>
    <w:div w:id="2026470526">
      <w:bodyDiv w:val="1"/>
      <w:marLeft w:val="0"/>
      <w:marRight w:val="0"/>
      <w:marTop w:val="0"/>
      <w:marBottom w:val="0"/>
      <w:divBdr>
        <w:top w:val="none" w:sz="0" w:space="0" w:color="auto"/>
        <w:left w:val="none" w:sz="0" w:space="0" w:color="auto"/>
        <w:bottom w:val="none" w:sz="0" w:space="0" w:color="auto"/>
        <w:right w:val="none" w:sz="0" w:space="0" w:color="auto"/>
      </w:divBdr>
      <w:divsChild>
        <w:div w:id="36779676">
          <w:marLeft w:val="576"/>
          <w:marRight w:val="0"/>
          <w:marTop w:val="80"/>
          <w:marBottom w:val="0"/>
          <w:divBdr>
            <w:top w:val="none" w:sz="0" w:space="0" w:color="auto"/>
            <w:left w:val="none" w:sz="0" w:space="0" w:color="auto"/>
            <w:bottom w:val="none" w:sz="0" w:space="0" w:color="auto"/>
            <w:right w:val="none" w:sz="0" w:space="0" w:color="auto"/>
          </w:divBdr>
        </w:div>
        <w:div w:id="309989374">
          <w:marLeft w:val="576"/>
          <w:marRight w:val="0"/>
          <w:marTop w:val="80"/>
          <w:marBottom w:val="0"/>
          <w:divBdr>
            <w:top w:val="none" w:sz="0" w:space="0" w:color="auto"/>
            <w:left w:val="none" w:sz="0" w:space="0" w:color="auto"/>
            <w:bottom w:val="none" w:sz="0" w:space="0" w:color="auto"/>
            <w:right w:val="none" w:sz="0" w:space="0" w:color="auto"/>
          </w:divBdr>
        </w:div>
        <w:div w:id="503208684">
          <w:marLeft w:val="576"/>
          <w:marRight w:val="0"/>
          <w:marTop w:val="80"/>
          <w:marBottom w:val="0"/>
          <w:divBdr>
            <w:top w:val="none" w:sz="0" w:space="0" w:color="auto"/>
            <w:left w:val="none" w:sz="0" w:space="0" w:color="auto"/>
            <w:bottom w:val="none" w:sz="0" w:space="0" w:color="auto"/>
            <w:right w:val="none" w:sz="0" w:space="0" w:color="auto"/>
          </w:divBdr>
        </w:div>
        <w:div w:id="1094858142">
          <w:marLeft w:val="576"/>
          <w:marRight w:val="0"/>
          <w:marTop w:val="80"/>
          <w:marBottom w:val="0"/>
          <w:divBdr>
            <w:top w:val="none" w:sz="0" w:space="0" w:color="auto"/>
            <w:left w:val="none" w:sz="0" w:space="0" w:color="auto"/>
            <w:bottom w:val="none" w:sz="0" w:space="0" w:color="auto"/>
            <w:right w:val="none" w:sz="0" w:space="0" w:color="auto"/>
          </w:divBdr>
        </w:div>
        <w:div w:id="2023125175">
          <w:marLeft w:val="576"/>
          <w:marRight w:val="0"/>
          <w:marTop w:val="80"/>
          <w:marBottom w:val="0"/>
          <w:divBdr>
            <w:top w:val="none" w:sz="0" w:space="0" w:color="auto"/>
            <w:left w:val="none" w:sz="0" w:space="0" w:color="auto"/>
            <w:bottom w:val="none" w:sz="0" w:space="0" w:color="auto"/>
            <w:right w:val="none" w:sz="0" w:space="0" w:color="auto"/>
          </w:divBdr>
        </w:div>
        <w:div w:id="1068383646">
          <w:marLeft w:val="576"/>
          <w:marRight w:val="0"/>
          <w:marTop w:val="80"/>
          <w:marBottom w:val="0"/>
          <w:divBdr>
            <w:top w:val="none" w:sz="0" w:space="0" w:color="auto"/>
            <w:left w:val="none" w:sz="0" w:space="0" w:color="auto"/>
            <w:bottom w:val="none" w:sz="0" w:space="0" w:color="auto"/>
            <w:right w:val="none" w:sz="0" w:space="0" w:color="auto"/>
          </w:divBdr>
        </w:div>
      </w:divsChild>
    </w:div>
    <w:div w:id="2122797334">
      <w:bodyDiv w:val="1"/>
      <w:marLeft w:val="0"/>
      <w:marRight w:val="0"/>
      <w:marTop w:val="0"/>
      <w:marBottom w:val="0"/>
      <w:divBdr>
        <w:top w:val="none" w:sz="0" w:space="0" w:color="auto"/>
        <w:left w:val="none" w:sz="0" w:space="0" w:color="auto"/>
        <w:bottom w:val="none" w:sz="0" w:space="0" w:color="auto"/>
        <w:right w:val="none" w:sz="0" w:space="0" w:color="auto"/>
      </w:divBdr>
      <w:divsChild>
        <w:div w:id="657080014">
          <w:marLeft w:val="0"/>
          <w:marRight w:val="0"/>
          <w:marTop w:val="0"/>
          <w:marBottom w:val="0"/>
          <w:divBdr>
            <w:top w:val="none" w:sz="0" w:space="0" w:color="auto"/>
            <w:left w:val="none" w:sz="0" w:space="0" w:color="auto"/>
            <w:bottom w:val="none" w:sz="0" w:space="0" w:color="auto"/>
            <w:right w:val="none" w:sz="0" w:space="0" w:color="auto"/>
          </w:divBdr>
          <w:divsChild>
            <w:div w:id="909073625">
              <w:marLeft w:val="0"/>
              <w:marRight w:val="0"/>
              <w:marTop w:val="0"/>
              <w:marBottom w:val="0"/>
              <w:divBdr>
                <w:top w:val="none" w:sz="0" w:space="0" w:color="auto"/>
                <w:left w:val="none" w:sz="0" w:space="0" w:color="auto"/>
                <w:bottom w:val="none" w:sz="0" w:space="0" w:color="auto"/>
                <w:right w:val="none" w:sz="0" w:space="0" w:color="auto"/>
              </w:divBdr>
              <w:divsChild>
                <w:div w:id="1925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hyperlink" Target="http://www.naturefiji.org/endangeredspecie.php?id=32&amp;english=&amp;specie=Pterocymbium+oceanicum&amp;type=Plant" TargetMode="External"/><Relationship Id="rId39" Type="http://schemas.openxmlformats.org/officeDocument/2006/relationships/hyperlink" Target="http://en.wikipedia.org/wiki/Canberra,_Australia" TargetMode="External"/><Relationship Id="rId21" Type="http://schemas.openxmlformats.org/officeDocument/2006/relationships/hyperlink" Target="http://www.naturefiji.org/endangeredspecie.php?id=40&amp;english=Tagimaucia&amp;specie=Medinilla+waterhousei&amp;type=Plant" TargetMode="External"/><Relationship Id="rId34" Type="http://schemas.openxmlformats.org/officeDocument/2006/relationships/hyperlink" Target="http://theagricos.com/seed-technology/seed-multiplication/" TargetMode="External"/><Relationship Id="rId42" Type="http://schemas.openxmlformats.org/officeDocument/2006/relationships/hyperlink" Target="mailto:info@environment.gov.fj" TargetMode="External"/><Relationship Id="rId47" Type="http://schemas.openxmlformats.org/officeDocument/2006/relationships/hyperlink" Target="javascript:submitbutton('save');" TargetMode="External"/><Relationship Id="rId50" Type="http://schemas.openxmlformats.org/officeDocument/2006/relationships/hyperlink" Target="http://www.undp.org.fj/index.php?option=com_content&amp;task=view&amp;id=24&amp;Itemid=61"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travel.nationalgeographic.com/travel/countries/fiji-islands-map/" TargetMode="External"/><Relationship Id="rId29" Type="http://schemas.openxmlformats.org/officeDocument/2006/relationships/hyperlink" Target="http://www.naturefiji.org/endangeredspecie.php?id=20&amp;english=Taqwa&amp;specie=Cyphosperma+tanga&amp;type=Plant" TargetMode="External"/><Relationship Id="rId11" Type="http://schemas.openxmlformats.org/officeDocument/2006/relationships/image" Target="media/image3.jpeg"/><Relationship Id="rId24" Type="http://schemas.openxmlformats.org/officeDocument/2006/relationships/hyperlink" Target="http://www.naturefiji.org/endangeredspecie.php?id=34&amp;english=Sandalwood&amp;specie=Santalum+yasi&amp;type=Plant" TargetMode="External"/><Relationship Id="rId32" Type="http://schemas.openxmlformats.org/officeDocument/2006/relationships/hyperlink" Target="http://www.naturefiji.org/endangeredspecie.php?id=16&amp;english=Navua+Palm&amp;specie=Heterospathe+phillipsii&amp;type=Plant" TargetMode="External"/><Relationship Id="rId37" Type="http://schemas.openxmlformats.org/officeDocument/2006/relationships/hyperlink" Target="http://en.wikipedia.org/wiki/Diplomatic_missions_of_Fiji" TargetMode="External"/><Relationship Id="rId40" Type="http://schemas.openxmlformats.org/officeDocument/2006/relationships/hyperlink" Target="http://en.wikipedia.org/wiki/Wellington,_New_Zealand" TargetMode="External"/><Relationship Id="rId45" Type="http://schemas.openxmlformats.org/officeDocument/2006/relationships/hyperlink" Target="mailto:oisca@oisca.org"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www.naturefiji.org/endangeredspecie.php?id=46&amp;english=&amp;specie=Dacrydium+nausoriense&amp;type=Plan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hyperlink" Target="http://www.naturefiji.org/endangeredspecie.php?id=39&amp;english=&amp;specie=Balaka+microcarpa&amp;type=Plant" TargetMode="External"/><Relationship Id="rId27" Type="http://schemas.openxmlformats.org/officeDocument/2006/relationships/hyperlink" Target="http://www.naturefiji.org/endangeredspecie.php?id=30&amp;english=&amp;specie=Acmopyle+sahniana&amp;type=Plant" TargetMode="External"/><Relationship Id="rId30" Type="http://schemas.openxmlformats.org/officeDocument/2006/relationships/hyperlink" Target="http://www.naturefiji.org/endangeredspecie.php?id=19&amp;english=&amp;specie=Balaka+streptostachys&amp;type=Plant" TargetMode="External"/><Relationship Id="rId35" Type="http://schemas.openxmlformats.org/officeDocument/2006/relationships/hyperlink" Target="http://en.wikipedia.org/wiki/Fiji" TargetMode="External"/><Relationship Id="rId43" Type="http://schemas.openxmlformats.org/officeDocument/2006/relationships/hyperlink" Target="mailto:info@fijidevelopment.com.fj" TargetMode="External"/><Relationship Id="rId48" Type="http://schemas.openxmlformats.org/officeDocument/2006/relationships/hyperlink" Target="http://www.undp.org.fj/index.php?option=com_content&amp;task=view&amp;id=17&amp;Itemid=38"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www.sprep.org"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8.gif"/><Relationship Id="rId25" Type="http://schemas.openxmlformats.org/officeDocument/2006/relationships/hyperlink" Target="http://www.naturefiji.org/endangeredspecie.php?id=33&amp;english=Pacific+Kauri&amp;specie=Agathis+macrophylla&amp;type=Plant" TargetMode="External"/><Relationship Id="rId33" Type="http://schemas.openxmlformats.org/officeDocument/2006/relationships/hyperlink" Target="http://www.naturefiji.org/endangeredspecie.php?id=15&amp;english=&amp;specie=Neoveitchia+storckii&amp;type=Plant" TargetMode="External"/><Relationship Id="rId38" Type="http://schemas.openxmlformats.org/officeDocument/2006/relationships/hyperlink" Target="http://en.wikipedia.org/wiki/Suva" TargetMode="External"/><Relationship Id="rId46" Type="http://schemas.openxmlformats.org/officeDocument/2006/relationships/hyperlink" Target="http://www.undp.org.fj/index.php?option=com_content&amp;task=view&amp;id=18&amp;Itemid=39" TargetMode="External"/><Relationship Id="rId59" Type="http://schemas.openxmlformats.org/officeDocument/2006/relationships/theme" Target="theme/theme1.xml"/><Relationship Id="rId20" Type="http://schemas.openxmlformats.org/officeDocument/2006/relationships/hyperlink" Target="http://www.naturefiji.org/endangeredspecie.php?id=41&amp;english=&amp;specie=Cynometra+falcata&amp;type=Plant" TargetMode="External"/><Relationship Id="rId41" Type="http://schemas.openxmlformats.org/officeDocument/2006/relationships/hyperlink" Target="mailto:agrihelp@govnet.gov.f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naturefiji.org/endangeredspecie.php?id=36&amp;english=Balaka&amp;specie=Balaka+macrocarpa&amp;type=Plant" TargetMode="External"/><Relationship Id="rId28" Type="http://schemas.openxmlformats.org/officeDocument/2006/relationships/hyperlink" Target="http://www.naturefiji.org/endangeredspecie.php?id=24&amp;english=Sago+Palm&amp;specie=Metroxylon+vitiense&amp;type=Plant" TargetMode="External"/><Relationship Id="rId36" Type="http://schemas.openxmlformats.org/officeDocument/2006/relationships/hyperlink" Target="http://en.wikipedia.org/wiki/Foreign_relations_of_Fiji" TargetMode="External"/><Relationship Id="rId49" Type="http://schemas.openxmlformats.org/officeDocument/2006/relationships/hyperlink" Target="http://www.undp.org.fj/index.php?option=com_content&amp;task=view&amp;id=26&amp;Itemid=63" TargetMode="External"/><Relationship Id="rId57" Type="http://schemas.openxmlformats.org/officeDocument/2006/relationships/footer" Target="footer3.xml"/><Relationship Id="rId10" Type="http://schemas.openxmlformats.org/officeDocument/2006/relationships/image" Target="media/image2.jpeg"/><Relationship Id="rId31" Type="http://schemas.openxmlformats.org/officeDocument/2006/relationships/hyperlink" Target="http://www.naturefiji.org/endangeredspecie.php?id=18&amp;english=&amp;specie=Alsmithia+longipes&amp;type=Plant" TargetMode="External"/><Relationship Id="rId44" Type="http://schemas.openxmlformats.org/officeDocument/2006/relationships/hyperlink" Target="mailto:oceania@iucn.org"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2525B-0FE6-45B7-A41E-3ED3FF94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25710</Words>
  <Characters>146553</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Binesh</dc:creator>
  <cp:lastModifiedBy>titilia</cp:lastModifiedBy>
  <cp:revision>2</cp:revision>
  <cp:lastPrinted>2012-10-21T19:21:00Z</cp:lastPrinted>
  <dcterms:created xsi:type="dcterms:W3CDTF">2013-07-22T18:10:00Z</dcterms:created>
  <dcterms:modified xsi:type="dcterms:W3CDTF">2013-07-22T18:10:00Z</dcterms:modified>
</cp:coreProperties>
</file>