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AB786" w14:textId="77777777" w:rsidR="00F8342E" w:rsidRPr="00DD0FED" w:rsidRDefault="00065AE4" w:rsidP="00065AE4">
      <w:pPr>
        <w:pBdr>
          <w:top w:val="single" w:sz="4" w:space="1" w:color="auto"/>
          <w:bottom w:val="single" w:sz="4" w:space="1" w:color="auto"/>
        </w:pBdr>
        <w:shd w:val="clear" w:color="auto" w:fill="9CC2E5" w:themeFill="accent1" w:themeFillTint="99"/>
        <w:jc w:val="center"/>
        <w:rPr>
          <w:rFonts w:ascii="Arial" w:hAnsi="Arial" w:cs="Arial"/>
          <w:b/>
          <w:sz w:val="28"/>
          <w:szCs w:val="28"/>
        </w:rPr>
      </w:pPr>
      <w:r w:rsidRPr="00DD0FED">
        <w:rPr>
          <w:rFonts w:ascii="Arial" w:hAnsi="Arial" w:cs="Arial"/>
          <w:b/>
          <w:sz w:val="28"/>
          <w:szCs w:val="28"/>
        </w:rPr>
        <w:t>Ministry Policy on Data Sharing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1276"/>
        <w:gridCol w:w="2693"/>
        <w:gridCol w:w="2268"/>
      </w:tblGrid>
      <w:tr w:rsidR="00AC3B3F" w:rsidRPr="003C40D7" w14:paraId="493FB185" w14:textId="77777777" w:rsidTr="00D0738E">
        <w:tc>
          <w:tcPr>
            <w:tcW w:w="2835" w:type="dxa"/>
          </w:tcPr>
          <w:p w14:paraId="088F69AC" w14:textId="77777777" w:rsidR="00AC3B3F" w:rsidRPr="00DD0FED" w:rsidRDefault="00AC3B3F" w:rsidP="003C40D7">
            <w:pPr>
              <w:pStyle w:val="Heading2"/>
              <w:outlineLvl w:val="1"/>
              <w:rPr>
                <w:sz w:val="24"/>
                <w:szCs w:val="24"/>
              </w:rPr>
            </w:pPr>
            <w:r w:rsidRPr="00DD0FED">
              <w:rPr>
                <w:sz w:val="24"/>
                <w:szCs w:val="24"/>
              </w:rPr>
              <w:t>Policy number</w:t>
            </w:r>
          </w:p>
        </w:tc>
        <w:tc>
          <w:tcPr>
            <w:tcW w:w="1276" w:type="dxa"/>
          </w:tcPr>
          <w:p w14:paraId="00D5A4BC" w14:textId="77777777" w:rsidR="00AC3B3F" w:rsidRPr="00DD0FED" w:rsidRDefault="00AC3B3F" w:rsidP="003C40D7">
            <w:pPr>
              <w:pStyle w:val="Heading2"/>
              <w:outlineLvl w:val="1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1D6B15" w14:textId="77777777" w:rsidR="00AC3B3F" w:rsidRPr="00DD0FED" w:rsidRDefault="00AC3B3F" w:rsidP="003C40D7">
            <w:pPr>
              <w:pStyle w:val="Heading2"/>
              <w:outlineLvl w:val="1"/>
              <w:rPr>
                <w:sz w:val="24"/>
                <w:szCs w:val="24"/>
              </w:rPr>
            </w:pPr>
            <w:r w:rsidRPr="00DD0FED">
              <w:rPr>
                <w:sz w:val="24"/>
                <w:szCs w:val="24"/>
              </w:rPr>
              <w:t>Version</w:t>
            </w:r>
          </w:p>
        </w:tc>
        <w:tc>
          <w:tcPr>
            <w:tcW w:w="2268" w:type="dxa"/>
          </w:tcPr>
          <w:p w14:paraId="46A1D39B" w14:textId="77777777" w:rsidR="00AC3B3F" w:rsidRPr="00DD0FED" w:rsidRDefault="00AC3B3F" w:rsidP="003C40D7">
            <w:pPr>
              <w:pStyle w:val="Heading2"/>
              <w:outlineLvl w:val="1"/>
              <w:rPr>
                <w:sz w:val="24"/>
                <w:szCs w:val="24"/>
              </w:rPr>
            </w:pPr>
          </w:p>
        </w:tc>
      </w:tr>
      <w:tr w:rsidR="00AC3B3F" w:rsidRPr="003C40D7" w14:paraId="00A1B523" w14:textId="77777777" w:rsidTr="00D0738E">
        <w:tc>
          <w:tcPr>
            <w:tcW w:w="2835" w:type="dxa"/>
          </w:tcPr>
          <w:p w14:paraId="2B8A1322" w14:textId="77777777" w:rsidR="00AC3B3F" w:rsidRPr="00DD0FED" w:rsidRDefault="00AC3B3F" w:rsidP="003C40D7">
            <w:pPr>
              <w:pStyle w:val="Heading2"/>
              <w:outlineLvl w:val="1"/>
              <w:rPr>
                <w:sz w:val="24"/>
                <w:szCs w:val="24"/>
              </w:rPr>
            </w:pPr>
            <w:r w:rsidRPr="00DD0FED">
              <w:rPr>
                <w:sz w:val="24"/>
                <w:szCs w:val="24"/>
              </w:rPr>
              <w:t>Drafted by</w:t>
            </w:r>
          </w:p>
        </w:tc>
        <w:tc>
          <w:tcPr>
            <w:tcW w:w="1276" w:type="dxa"/>
          </w:tcPr>
          <w:p w14:paraId="6B0CD4B1" w14:textId="77777777" w:rsidR="00AC3B3F" w:rsidRPr="00DD0FED" w:rsidRDefault="00AC3B3F" w:rsidP="003C40D7">
            <w:pPr>
              <w:pStyle w:val="Heading2"/>
              <w:outlineLvl w:val="1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48863B" w14:textId="77777777" w:rsidR="00AC3B3F" w:rsidRPr="00DD0FED" w:rsidRDefault="00AC3B3F" w:rsidP="003C40D7">
            <w:pPr>
              <w:pStyle w:val="Heading2"/>
              <w:outlineLvl w:val="1"/>
              <w:rPr>
                <w:sz w:val="24"/>
                <w:szCs w:val="24"/>
              </w:rPr>
            </w:pPr>
            <w:r w:rsidRPr="00DD0FED">
              <w:rPr>
                <w:sz w:val="24"/>
                <w:szCs w:val="24"/>
              </w:rPr>
              <w:t>Approved by Minister</w:t>
            </w:r>
          </w:p>
        </w:tc>
        <w:tc>
          <w:tcPr>
            <w:tcW w:w="2268" w:type="dxa"/>
          </w:tcPr>
          <w:p w14:paraId="0752700F" w14:textId="77777777" w:rsidR="00AC3B3F" w:rsidRPr="00DD0FED" w:rsidRDefault="00AC3B3F" w:rsidP="003C40D7">
            <w:pPr>
              <w:pStyle w:val="Heading2"/>
              <w:outlineLvl w:val="1"/>
              <w:rPr>
                <w:sz w:val="24"/>
                <w:szCs w:val="24"/>
              </w:rPr>
            </w:pPr>
          </w:p>
        </w:tc>
      </w:tr>
      <w:tr w:rsidR="00AC3B3F" w:rsidRPr="003C40D7" w14:paraId="31E2A1F4" w14:textId="77777777" w:rsidTr="00D0738E">
        <w:tc>
          <w:tcPr>
            <w:tcW w:w="2835" w:type="dxa"/>
          </w:tcPr>
          <w:p w14:paraId="56AEB058" w14:textId="77777777" w:rsidR="00AC3B3F" w:rsidRPr="00DD0FED" w:rsidRDefault="00AC3B3F" w:rsidP="003C40D7">
            <w:pPr>
              <w:pStyle w:val="Heading2"/>
              <w:outlineLvl w:val="1"/>
              <w:rPr>
                <w:sz w:val="24"/>
                <w:szCs w:val="24"/>
              </w:rPr>
            </w:pPr>
            <w:r w:rsidRPr="00DD0FED">
              <w:rPr>
                <w:sz w:val="24"/>
                <w:szCs w:val="24"/>
              </w:rPr>
              <w:t>Responsible person</w:t>
            </w:r>
          </w:p>
        </w:tc>
        <w:tc>
          <w:tcPr>
            <w:tcW w:w="1276" w:type="dxa"/>
          </w:tcPr>
          <w:p w14:paraId="06AFF564" w14:textId="77777777" w:rsidR="00AC3B3F" w:rsidRPr="00DD0FED" w:rsidRDefault="00AC3B3F" w:rsidP="003C40D7">
            <w:pPr>
              <w:pStyle w:val="Heading2"/>
              <w:outlineLvl w:val="1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765BEF8" w14:textId="77777777" w:rsidR="00AC3B3F" w:rsidRPr="00DD0FED" w:rsidRDefault="00AC3B3F" w:rsidP="003C40D7">
            <w:pPr>
              <w:pStyle w:val="Heading2"/>
              <w:outlineLvl w:val="1"/>
              <w:rPr>
                <w:sz w:val="24"/>
                <w:szCs w:val="24"/>
              </w:rPr>
            </w:pPr>
            <w:r w:rsidRPr="00DD0FED">
              <w:rPr>
                <w:sz w:val="24"/>
                <w:szCs w:val="24"/>
              </w:rPr>
              <w:t>Review date</w:t>
            </w:r>
          </w:p>
        </w:tc>
        <w:tc>
          <w:tcPr>
            <w:tcW w:w="2268" w:type="dxa"/>
          </w:tcPr>
          <w:p w14:paraId="055BE812" w14:textId="77777777" w:rsidR="00AC3B3F" w:rsidRPr="00DD0FED" w:rsidRDefault="00AC3B3F" w:rsidP="003C40D7">
            <w:pPr>
              <w:pStyle w:val="Heading2"/>
              <w:outlineLvl w:val="1"/>
              <w:rPr>
                <w:sz w:val="24"/>
                <w:szCs w:val="24"/>
              </w:rPr>
            </w:pPr>
          </w:p>
        </w:tc>
      </w:tr>
    </w:tbl>
    <w:p w14:paraId="5E6BD5F2" w14:textId="77777777" w:rsidR="00AC3B3F" w:rsidRPr="00DD0FED" w:rsidRDefault="00AC3B3F" w:rsidP="00065AE4">
      <w:pPr>
        <w:rPr>
          <w:rFonts w:ascii="Arial" w:hAnsi="Arial" w:cs="Arial"/>
          <w:sz w:val="24"/>
          <w:szCs w:val="24"/>
        </w:rPr>
      </w:pPr>
    </w:p>
    <w:p w14:paraId="69FB899E" w14:textId="77777777" w:rsidR="00AC3B3F" w:rsidRPr="00DD0FED" w:rsidRDefault="00AC3B3F" w:rsidP="00065AE4">
      <w:pPr>
        <w:rPr>
          <w:rFonts w:ascii="Arial" w:hAnsi="Arial" w:cs="Arial"/>
          <w:b/>
          <w:sz w:val="28"/>
          <w:szCs w:val="28"/>
        </w:rPr>
      </w:pPr>
      <w:r w:rsidRPr="00DD0FED">
        <w:rPr>
          <w:rFonts w:ascii="Arial" w:hAnsi="Arial" w:cs="Arial"/>
          <w:b/>
          <w:sz w:val="28"/>
          <w:szCs w:val="28"/>
        </w:rPr>
        <w:t>Introduction</w:t>
      </w:r>
    </w:p>
    <w:p w14:paraId="71DB5108" w14:textId="246B342C" w:rsidR="00AC3B3F" w:rsidRPr="00DD0FED" w:rsidRDefault="00AC3B3F" w:rsidP="009F3CD3">
      <w:pPr>
        <w:pStyle w:val="Heading2"/>
        <w:rPr>
          <w:sz w:val="24"/>
          <w:szCs w:val="24"/>
        </w:rPr>
      </w:pPr>
      <w:r w:rsidRPr="00DD0FED">
        <w:rPr>
          <w:sz w:val="24"/>
          <w:szCs w:val="24"/>
        </w:rPr>
        <w:t xml:space="preserve">The data held by </w:t>
      </w:r>
      <w:r w:rsidRPr="009F3CD3">
        <w:rPr>
          <w:i/>
          <w:sz w:val="24"/>
          <w:szCs w:val="24"/>
        </w:rPr>
        <w:t>[</w:t>
      </w:r>
      <w:r w:rsidR="003C40D7">
        <w:rPr>
          <w:i/>
          <w:sz w:val="24"/>
          <w:szCs w:val="24"/>
        </w:rPr>
        <w:t>i</w:t>
      </w:r>
      <w:r w:rsidRPr="009F3CD3">
        <w:rPr>
          <w:i/>
          <w:sz w:val="24"/>
          <w:szCs w:val="24"/>
        </w:rPr>
        <w:t>nsert name of Ministry]</w:t>
      </w:r>
      <w:r w:rsidRPr="00DD0FED">
        <w:rPr>
          <w:sz w:val="24"/>
          <w:szCs w:val="24"/>
        </w:rPr>
        <w:t xml:space="preserve"> can be a valuable resource that helps to grow the economy, protect the environment, improve services and produce better policy outcomes. </w:t>
      </w:r>
    </w:p>
    <w:p w14:paraId="05C0898F" w14:textId="5A4366AE" w:rsidR="00AC3B3F" w:rsidRPr="00DD0FED" w:rsidRDefault="00AC3B3F" w:rsidP="009F3CD3">
      <w:pPr>
        <w:pStyle w:val="Heading2"/>
        <w:rPr>
          <w:sz w:val="24"/>
          <w:szCs w:val="24"/>
        </w:rPr>
      </w:pPr>
      <w:r w:rsidRPr="00DD0FED">
        <w:rPr>
          <w:sz w:val="24"/>
          <w:szCs w:val="24"/>
        </w:rPr>
        <w:t xml:space="preserve">The </w:t>
      </w:r>
      <w:r w:rsidR="00466CDD" w:rsidRPr="009F3CD3">
        <w:rPr>
          <w:i/>
          <w:sz w:val="24"/>
          <w:szCs w:val="24"/>
        </w:rPr>
        <w:t>[</w:t>
      </w:r>
      <w:r w:rsidR="003C40D7">
        <w:rPr>
          <w:i/>
          <w:sz w:val="24"/>
          <w:szCs w:val="24"/>
        </w:rPr>
        <w:t>i</w:t>
      </w:r>
      <w:r w:rsidRPr="009F3CD3">
        <w:rPr>
          <w:i/>
          <w:sz w:val="24"/>
          <w:szCs w:val="24"/>
        </w:rPr>
        <w:t>nsert name of Ministry]</w:t>
      </w:r>
      <w:r w:rsidRPr="00DD0FED">
        <w:rPr>
          <w:sz w:val="24"/>
          <w:szCs w:val="24"/>
        </w:rPr>
        <w:t xml:space="preserve"> recognises the key role of </w:t>
      </w:r>
      <w:r w:rsidR="00466CDD" w:rsidRPr="00DD0FED">
        <w:rPr>
          <w:sz w:val="24"/>
          <w:szCs w:val="24"/>
        </w:rPr>
        <w:t xml:space="preserve">properly managing data for the benefit of </w:t>
      </w:r>
      <w:r w:rsidR="003C40D7">
        <w:rPr>
          <w:i/>
          <w:sz w:val="24"/>
          <w:szCs w:val="24"/>
        </w:rPr>
        <w:t>[i</w:t>
      </w:r>
      <w:r w:rsidR="00466CDD" w:rsidRPr="009F3CD3">
        <w:rPr>
          <w:i/>
          <w:sz w:val="24"/>
          <w:szCs w:val="24"/>
        </w:rPr>
        <w:t>nsert name of country]</w:t>
      </w:r>
      <w:r w:rsidR="00466CDD" w:rsidRPr="009F3CD3">
        <w:rPr>
          <w:sz w:val="24"/>
          <w:szCs w:val="24"/>
        </w:rPr>
        <w:t>.</w:t>
      </w:r>
    </w:p>
    <w:p w14:paraId="4669EAEC" w14:textId="77777777" w:rsidR="00AC3B3F" w:rsidRPr="00DD0FED" w:rsidRDefault="00AC3B3F" w:rsidP="00065AE4">
      <w:pPr>
        <w:rPr>
          <w:rFonts w:ascii="Arial" w:hAnsi="Arial" w:cs="Arial"/>
          <w:b/>
          <w:sz w:val="28"/>
          <w:szCs w:val="28"/>
        </w:rPr>
      </w:pPr>
      <w:r w:rsidRPr="00DD0FED">
        <w:rPr>
          <w:rFonts w:ascii="Arial" w:hAnsi="Arial" w:cs="Arial"/>
          <w:b/>
          <w:sz w:val="28"/>
          <w:szCs w:val="28"/>
        </w:rPr>
        <w:t>Purpose</w:t>
      </w:r>
    </w:p>
    <w:p w14:paraId="68662D82" w14:textId="77777777" w:rsidR="00AC3B3F" w:rsidRPr="00DD0FED" w:rsidRDefault="00466CDD" w:rsidP="00065AE4">
      <w:pPr>
        <w:rPr>
          <w:rFonts w:ascii="Arial" w:hAnsi="Arial" w:cs="Arial"/>
          <w:sz w:val="24"/>
          <w:szCs w:val="24"/>
        </w:rPr>
      </w:pPr>
      <w:r w:rsidRPr="00DD0FED">
        <w:rPr>
          <w:rFonts w:ascii="Arial" w:hAnsi="Arial" w:cs="Arial"/>
          <w:sz w:val="24"/>
          <w:szCs w:val="24"/>
        </w:rPr>
        <w:t>The purpose of this policy is to:</w:t>
      </w:r>
    </w:p>
    <w:p w14:paraId="3FC901C0" w14:textId="643BA334" w:rsidR="009F3CD3" w:rsidRDefault="00466CDD" w:rsidP="00F75ACE">
      <w:pPr>
        <w:pStyle w:val="Heading2"/>
        <w:numPr>
          <w:ilvl w:val="0"/>
          <w:numId w:val="1"/>
        </w:numPr>
        <w:rPr>
          <w:sz w:val="24"/>
          <w:szCs w:val="24"/>
        </w:rPr>
      </w:pPr>
      <w:r w:rsidRPr="009F3CD3">
        <w:rPr>
          <w:sz w:val="24"/>
          <w:szCs w:val="24"/>
        </w:rPr>
        <w:t>encourage the free exchange of data within</w:t>
      </w:r>
      <w:r w:rsidR="007C65B6" w:rsidRPr="009F3CD3">
        <w:rPr>
          <w:sz w:val="24"/>
          <w:szCs w:val="24"/>
        </w:rPr>
        <w:t xml:space="preserve"> the</w:t>
      </w:r>
      <w:r w:rsidRPr="009F3CD3">
        <w:rPr>
          <w:sz w:val="24"/>
          <w:szCs w:val="24"/>
        </w:rPr>
        <w:t xml:space="preserve"> </w:t>
      </w:r>
      <w:r w:rsidR="003C40D7">
        <w:rPr>
          <w:i/>
          <w:sz w:val="24"/>
          <w:szCs w:val="24"/>
        </w:rPr>
        <w:t>[i</w:t>
      </w:r>
      <w:r w:rsidRPr="009F3CD3">
        <w:rPr>
          <w:i/>
          <w:sz w:val="24"/>
          <w:szCs w:val="24"/>
        </w:rPr>
        <w:t>nsert name of Ministry]</w:t>
      </w:r>
      <w:r w:rsidR="00A521CB" w:rsidRPr="009F3CD3">
        <w:rPr>
          <w:sz w:val="24"/>
          <w:szCs w:val="24"/>
        </w:rPr>
        <w:t>, with</w:t>
      </w:r>
      <w:r w:rsidR="005E2354" w:rsidRPr="009F3CD3">
        <w:rPr>
          <w:sz w:val="24"/>
          <w:szCs w:val="24"/>
        </w:rPr>
        <w:t xml:space="preserve"> other government agencies within </w:t>
      </w:r>
      <w:r w:rsidR="003C40D7">
        <w:rPr>
          <w:i/>
          <w:sz w:val="24"/>
          <w:szCs w:val="24"/>
        </w:rPr>
        <w:t>[i</w:t>
      </w:r>
      <w:r w:rsidR="00A521CB" w:rsidRPr="009F3CD3">
        <w:rPr>
          <w:i/>
          <w:sz w:val="24"/>
          <w:szCs w:val="24"/>
        </w:rPr>
        <w:t>nsert name of country]</w:t>
      </w:r>
      <w:r w:rsidR="00A521CB" w:rsidRPr="009F3CD3">
        <w:rPr>
          <w:sz w:val="24"/>
          <w:szCs w:val="24"/>
        </w:rPr>
        <w:t xml:space="preserve"> and with the public</w:t>
      </w:r>
      <w:r w:rsidR="005E2354" w:rsidRPr="009F3CD3">
        <w:rPr>
          <w:sz w:val="24"/>
          <w:szCs w:val="24"/>
        </w:rPr>
        <w:t>, as appropriate</w:t>
      </w:r>
    </w:p>
    <w:p w14:paraId="3FFDAFE5" w14:textId="63C70740" w:rsidR="00466CDD" w:rsidRPr="009F3CD3" w:rsidRDefault="00466CDD" w:rsidP="00F75ACE">
      <w:pPr>
        <w:pStyle w:val="Heading2"/>
        <w:numPr>
          <w:ilvl w:val="0"/>
          <w:numId w:val="1"/>
        </w:numPr>
        <w:rPr>
          <w:sz w:val="24"/>
          <w:szCs w:val="24"/>
        </w:rPr>
      </w:pPr>
      <w:r w:rsidRPr="009F3CD3">
        <w:rPr>
          <w:sz w:val="24"/>
          <w:szCs w:val="24"/>
        </w:rPr>
        <w:t xml:space="preserve">ensure that </w:t>
      </w:r>
      <w:r w:rsidR="00EA795B" w:rsidRPr="009F3CD3">
        <w:rPr>
          <w:sz w:val="24"/>
          <w:szCs w:val="24"/>
        </w:rPr>
        <w:t xml:space="preserve">sensitive information (including </w:t>
      </w:r>
      <w:r w:rsidR="00A521CB" w:rsidRPr="009F3CD3">
        <w:rPr>
          <w:sz w:val="24"/>
          <w:szCs w:val="24"/>
        </w:rPr>
        <w:t>commercially sensitive data</w:t>
      </w:r>
      <w:r w:rsidR="00EA795B" w:rsidRPr="009F3CD3">
        <w:rPr>
          <w:sz w:val="24"/>
          <w:szCs w:val="24"/>
        </w:rPr>
        <w:t xml:space="preserve">) held by the </w:t>
      </w:r>
      <w:r w:rsidR="003C40D7">
        <w:rPr>
          <w:i/>
          <w:sz w:val="24"/>
          <w:szCs w:val="24"/>
        </w:rPr>
        <w:t>[i</w:t>
      </w:r>
      <w:r w:rsidR="00EA795B" w:rsidRPr="009F3CD3">
        <w:rPr>
          <w:i/>
          <w:sz w:val="24"/>
          <w:szCs w:val="24"/>
        </w:rPr>
        <w:t xml:space="preserve">nsert name of Ministry] </w:t>
      </w:r>
      <w:r w:rsidR="00EA795B" w:rsidRPr="009F3CD3">
        <w:rPr>
          <w:sz w:val="24"/>
          <w:szCs w:val="24"/>
        </w:rPr>
        <w:t xml:space="preserve">is not compromised. </w:t>
      </w:r>
    </w:p>
    <w:p w14:paraId="0251C2D4" w14:textId="77777777" w:rsidR="00AC3B3F" w:rsidRPr="009F3CD3" w:rsidRDefault="00AC3B3F" w:rsidP="009F3CD3">
      <w:pPr>
        <w:pStyle w:val="Heading2"/>
        <w:rPr>
          <w:b/>
          <w:sz w:val="28"/>
        </w:rPr>
      </w:pPr>
      <w:r w:rsidRPr="009F3CD3">
        <w:rPr>
          <w:b/>
          <w:sz w:val="28"/>
        </w:rPr>
        <w:t>Ambit of Policy</w:t>
      </w:r>
    </w:p>
    <w:p w14:paraId="15AC024E" w14:textId="4FA1A824" w:rsidR="007C65B6" w:rsidRPr="009F3CD3" w:rsidRDefault="007C65B6" w:rsidP="009F3CD3">
      <w:pPr>
        <w:pStyle w:val="Heading2"/>
        <w:rPr>
          <w:sz w:val="24"/>
          <w:szCs w:val="24"/>
        </w:rPr>
      </w:pPr>
      <w:r w:rsidRPr="009F3CD3">
        <w:rPr>
          <w:sz w:val="24"/>
          <w:szCs w:val="24"/>
        </w:rPr>
        <w:t xml:space="preserve">This policy applies </w:t>
      </w:r>
      <w:bookmarkStart w:id="0" w:name="_GoBack"/>
      <w:bookmarkEnd w:id="0"/>
      <w:r w:rsidRPr="009F3CD3">
        <w:rPr>
          <w:sz w:val="24"/>
          <w:szCs w:val="24"/>
        </w:rPr>
        <w:t xml:space="preserve">requests for data held by the </w:t>
      </w:r>
      <w:r w:rsidRPr="003C40D7">
        <w:rPr>
          <w:i/>
          <w:sz w:val="24"/>
          <w:szCs w:val="24"/>
        </w:rPr>
        <w:t>[</w:t>
      </w:r>
      <w:r w:rsidR="003C40D7">
        <w:rPr>
          <w:i/>
          <w:sz w:val="24"/>
          <w:szCs w:val="24"/>
        </w:rPr>
        <w:t>i</w:t>
      </w:r>
      <w:r w:rsidRPr="003C40D7">
        <w:rPr>
          <w:i/>
          <w:sz w:val="24"/>
          <w:szCs w:val="24"/>
        </w:rPr>
        <w:t>nsert name of Ministry]</w:t>
      </w:r>
      <w:r w:rsidRPr="009F3CD3">
        <w:rPr>
          <w:sz w:val="24"/>
          <w:szCs w:val="24"/>
        </w:rPr>
        <w:t>.</w:t>
      </w:r>
    </w:p>
    <w:p w14:paraId="02E1222A" w14:textId="77777777" w:rsidR="004D0BAD" w:rsidRPr="009F3CD3" w:rsidRDefault="004D0BAD" w:rsidP="009F3CD3">
      <w:pPr>
        <w:pStyle w:val="Heading2"/>
        <w:rPr>
          <w:b/>
          <w:sz w:val="28"/>
        </w:rPr>
      </w:pPr>
      <w:r w:rsidRPr="009F3CD3">
        <w:rPr>
          <w:b/>
          <w:sz w:val="28"/>
        </w:rPr>
        <w:t>Definitions</w:t>
      </w:r>
    </w:p>
    <w:p w14:paraId="11E855BD" w14:textId="76951D62" w:rsidR="007C65B6" w:rsidRPr="009F3CD3" w:rsidRDefault="007C65B6" w:rsidP="009F3CD3">
      <w:pPr>
        <w:pStyle w:val="Heading2"/>
        <w:rPr>
          <w:sz w:val="24"/>
          <w:szCs w:val="24"/>
        </w:rPr>
      </w:pPr>
      <w:r w:rsidRPr="009F3CD3">
        <w:rPr>
          <w:sz w:val="24"/>
          <w:szCs w:val="24"/>
          <w:u w:val="single"/>
        </w:rPr>
        <w:t>Closed data</w:t>
      </w:r>
      <w:r w:rsidRPr="00DD0FED">
        <w:rPr>
          <w:sz w:val="24"/>
          <w:szCs w:val="24"/>
        </w:rPr>
        <w:t xml:space="preserve"> is data that contains information that </w:t>
      </w:r>
      <w:r w:rsidR="00A521CB">
        <w:rPr>
          <w:sz w:val="24"/>
          <w:szCs w:val="24"/>
        </w:rPr>
        <w:t xml:space="preserve">is sensitive, including </w:t>
      </w:r>
      <w:r w:rsidR="009F3CD3">
        <w:rPr>
          <w:sz w:val="24"/>
          <w:szCs w:val="24"/>
        </w:rPr>
        <w:t xml:space="preserve">data that </w:t>
      </w:r>
      <w:r w:rsidR="00A521CB">
        <w:rPr>
          <w:sz w:val="24"/>
          <w:szCs w:val="24"/>
        </w:rPr>
        <w:t>contains personal information or is commercially sensitive</w:t>
      </w:r>
      <w:r w:rsidR="001961BF">
        <w:rPr>
          <w:sz w:val="24"/>
          <w:szCs w:val="24"/>
        </w:rPr>
        <w:t>.</w:t>
      </w:r>
    </w:p>
    <w:p w14:paraId="46ED1381" w14:textId="40139C18" w:rsidR="009F3CD3" w:rsidRDefault="007C65B6" w:rsidP="009F3CD3">
      <w:pPr>
        <w:pStyle w:val="Heading2"/>
        <w:rPr>
          <w:sz w:val="24"/>
          <w:szCs w:val="24"/>
          <w:u w:val="single"/>
        </w:rPr>
      </w:pPr>
      <w:r w:rsidRPr="00DD0FED">
        <w:rPr>
          <w:sz w:val="24"/>
          <w:szCs w:val="24"/>
          <w:u w:val="single"/>
        </w:rPr>
        <w:t>Data</w:t>
      </w:r>
      <w:r w:rsidRPr="009F3CD3">
        <w:rPr>
          <w:sz w:val="24"/>
          <w:szCs w:val="24"/>
        </w:rPr>
        <w:t xml:space="preserve"> includes all information collected by government agencies for any purposes including government administration, research or service delivery.</w:t>
      </w:r>
      <w:r w:rsidR="005E2354" w:rsidRPr="009F3CD3">
        <w:rPr>
          <w:sz w:val="24"/>
          <w:szCs w:val="24"/>
        </w:rPr>
        <w:t xml:space="preserve"> It includes but is not limited to data is defined as including but not limited to all datasets including </w:t>
      </w:r>
      <w:r w:rsidR="005E2354" w:rsidRPr="009F3CD3">
        <w:rPr>
          <w:sz w:val="24"/>
          <w:szCs w:val="24"/>
        </w:rPr>
        <w:lastRenderedPageBreak/>
        <w:t>maps, reports, statistics, and surveys (including backups, archive copies and derived data) in whatever format they are held (excel, numbers, pages, pdf, word etc)</w:t>
      </w:r>
      <w:r w:rsidR="005643C8" w:rsidRPr="009F3CD3">
        <w:rPr>
          <w:sz w:val="24"/>
          <w:szCs w:val="24"/>
        </w:rPr>
        <w:t xml:space="preserve"> and whether in hard or soft copy</w:t>
      </w:r>
      <w:r w:rsidR="00DB30F1">
        <w:rPr>
          <w:sz w:val="24"/>
          <w:szCs w:val="24"/>
        </w:rPr>
        <w:t>.</w:t>
      </w:r>
    </w:p>
    <w:p w14:paraId="0EF6B560" w14:textId="77777777" w:rsidR="009F3CD3" w:rsidRDefault="00F940DB" w:rsidP="009F3CD3">
      <w:pPr>
        <w:pStyle w:val="Heading2"/>
        <w:rPr>
          <w:bCs w:val="0"/>
          <w:iCs w:val="0"/>
          <w:sz w:val="24"/>
          <w:szCs w:val="24"/>
        </w:rPr>
      </w:pPr>
      <w:r w:rsidRPr="009F3CD3">
        <w:rPr>
          <w:bCs w:val="0"/>
          <w:iCs w:val="0"/>
          <w:sz w:val="24"/>
          <w:szCs w:val="24"/>
          <w:u w:val="single"/>
        </w:rPr>
        <w:t>Personal information</w:t>
      </w:r>
      <w:r w:rsidRPr="009F3CD3">
        <w:rPr>
          <w:bCs w:val="0"/>
          <w:iCs w:val="0"/>
          <w:sz w:val="24"/>
          <w:szCs w:val="24"/>
        </w:rPr>
        <w:t xml:space="preserve"> means information or an opinion about an individual (whether living or dead) whose identity is apparent or can reasonably be ascertained from the information or opinion but does not include a person’s name and non-personal contact details that reveals nothing more than the fact that the person was engaged in the exercise of public functions.</w:t>
      </w:r>
    </w:p>
    <w:p w14:paraId="54ECB2B5" w14:textId="77777777" w:rsidR="004D0BAD" w:rsidRPr="00DD0FED" w:rsidRDefault="004D0BAD" w:rsidP="00065AE4">
      <w:pPr>
        <w:rPr>
          <w:rFonts w:ascii="Arial" w:hAnsi="Arial" w:cs="Arial"/>
          <w:b/>
          <w:sz w:val="28"/>
          <w:szCs w:val="28"/>
        </w:rPr>
      </w:pPr>
      <w:r w:rsidRPr="00DD0FED">
        <w:rPr>
          <w:rFonts w:ascii="Arial" w:hAnsi="Arial" w:cs="Arial"/>
          <w:b/>
          <w:sz w:val="28"/>
          <w:szCs w:val="28"/>
        </w:rPr>
        <w:t>Policy</w:t>
      </w:r>
    </w:p>
    <w:p w14:paraId="1790B02F" w14:textId="77777777" w:rsidR="00B7734F" w:rsidRPr="00DD0FED" w:rsidRDefault="00B7734F" w:rsidP="00065AE4">
      <w:pPr>
        <w:rPr>
          <w:rFonts w:ascii="Arial" w:hAnsi="Arial" w:cs="Arial"/>
          <w:sz w:val="24"/>
          <w:szCs w:val="24"/>
          <w:u w:val="single"/>
        </w:rPr>
      </w:pPr>
      <w:r w:rsidRPr="00DD0FED">
        <w:rPr>
          <w:rFonts w:ascii="Arial" w:hAnsi="Arial" w:cs="Arial"/>
          <w:sz w:val="24"/>
          <w:szCs w:val="24"/>
          <w:u w:val="single"/>
        </w:rPr>
        <w:t>Classification of data</w:t>
      </w:r>
    </w:p>
    <w:p w14:paraId="24C3BA2A" w14:textId="77777777" w:rsidR="004D0BAD" w:rsidRPr="00DD0FED" w:rsidRDefault="004D0BAD" w:rsidP="00065AE4">
      <w:pPr>
        <w:rPr>
          <w:rFonts w:ascii="Arial" w:hAnsi="Arial" w:cs="Arial"/>
          <w:sz w:val="24"/>
          <w:szCs w:val="24"/>
        </w:rPr>
      </w:pPr>
      <w:r w:rsidRPr="00DD0FED">
        <w:rPr>
          <w:rFonts w:ascii="Arial" w:hAnsi="Arial" w:cs="Arial"/>
          <w:sz w:val="24"/>
          <w:szCs w:val="24"/>
        </w:rPr>
        <w:t xml:space="preserve">All data should be classified as either </w:t>
      </w:r>
    </w:p>
    <w:p w14:paraId="03C9B4DA" w14:textId="26CD1C51" w:rsidR="004D0BAD" w:rsidRPr="00DB30F1" w:rsidRDefault="00BA0309" w:rsidP="00825AA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public with attribution</w:t>
      </w:r>
    </w:p>
    <w:p w14:paraId="6C2BCFA2" w14:textId="6DCF7125" w:rsidR="004D0BAD" w:rsidRPr="00DB30F1" w:rsidRDefault="00BA0309" w:rsidP="00825AA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 xml:space="preserve">inter-agency </w:t>
      </w:r>
    </w:p>
    <w:p w14:paraId="32D2F115" w14:textId="77777777" w:rsidR="00825AA7" w:rsidRPr="00DB30F1" w:rsidRDefault="001816A5" w:rsidP="00825AA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Cs/>
          <w:iCs/>
          <w:sz w:val="24"/>
          <w:szCs w:val="24"/>
        </w:rPr>
      </w:pPr>
      <w:r w:rsidRPr="00DB30F1">
        <w:rPr>
          <w:rFonts w:ascii="Arial" w:eastAsia="Times New Roman" w:hAnsi="Arial" w:cs="Arial"/>
          <w:bCs/>
          <w:iCs/>
          <w:sz w:val="24"/>
          <w:szCs w:val="24"/>
        </w:rPr>
        <w:t>closed</w:t>
      </w:r>
    </w:p>
    <w:p w14:paraId="61777BE8" w14:textId="19407E68" w:rsidR="00B7734F" w:rsidRPr="003C40D7" w:rsidRDefault="00BA0309" w:rsidP="003C40D7">
      <w:pPr>
        <w:pStyle w:val="Heading2"/>
        <w:rPr>
          <w:bCs w:val="0"/>
          <w:iCs w:val="0"/>
          <w:sz w:val="24"/>
          <w:szCs w:val="24"/>
          <w:u w:val="single"/>
        </w:rPr>
      </w:pPr>
      <w:r>
        <w:rPr>
          <w:bCs w:val="0"/>
          <w:iCs w:val="0"/>
          <w:sz w:val="24"/>
          <w:szCs w:val="24"/>
          <w:u w:val="single"/>
        </w:rPr>
        <w:t>Public with attribution</w:t>
      </w:r>
      <w:r w:rsidR="00B7734F" w:rsidRPr="003C40D7">
        <w:rPr>
          <w:bCs w:val="0"/>
          <w:iCs w:val="0"/>
          <w:sz w:val="24"/>
          <w:szCs w:val="24"/>
          <w:u w:val="single"/>
        </w:rPr>
        <w:t xml:space="preserve"> </w:t>
      </w:r>
    </w:p>
    <w:p w14:paraId="3FD965D9" w14:textId="5A3E0C8F" w:rsidR="00825AA7" w:rsidRPr="003C40D7" w:rsidRDefault="00BA0309" w:rsidP="003C40D7">
      <w:pPr>
        <w:pStyle w:val="Heading2"/>
        <w:rPr>
          <w:bCs w:val="0"/>
          <w:iCs w:val="0"/>
          <w:sz w:val="24"/>
          <w:szCs w:val="24"/>
        </w:rPr>
      </w:pPr>
      <w:r>
        <w:rPr>
          <w:bCs w:val="0"/>
          <w:iCs w:val="0"/>
          <w:sz w:val="24"/>
          <w:szCs w:val="24"/>
        </w:rPr>
        <w:t>Public with attribution data</w:t>
      </w:r>
      <w:r w:rsidR="00825AA7" w:rsidRPr="003C40D7">
        <w:rPr>
          <w:bCs w:val="0"/>
          <w:iCs w:val="0"/>
          <w:sz w:val="24"/>
          <w:szCs w:val="24"/>
        </w:rPr>
        <w:t xml:space="preserve"> </w:t>
      </w:r>
      <w:r w:rsidR="005E2354" w:rsidRPr="003C40D7">
        <w:rPr>
          <w:bCs w:val="0"/>
          <w:iCs w:val="0"/>
          <w:sz w:val="24"/>
          <w:szCs w:val="24"/>
        </w:rPr>
        <w:t xml:space="preserve">is publicly available </w:t>
      </w:r>
      <w:r w:rsidR="008E3486">
        <w:rPr>
          <w:bCs w:val="0"/>
          <w:iCs w:val="0"/>
          <w:sz w:val="24"/>
          <w:szCs w:val="24"/>
        </w:rPr>
        <w:t xml:space="preserve">on the data portal </w:t>
      </w:r>
      <w:r w:rsidR="005E2354" w:rsidRPr="003C40D7">
        <w:rPr>
          <w:bCs w:val="0"/>
          <w:iCs w:val="0"/>
          <w:sz w:val="24"/>
          <w:szCs w:val="24"/>
        </w:rPr>
        <w:t xml:space="preserve">and </w:t>
      </w:r>
      <w:r w:rsidR="00825AA7" w:rsidRPr="003C40D7">
        <w:rPr>
          <w:bCs w:val="0"/>
          <w:iCs w:val="0"/>
          <w:sz w:val="24"/>
          <w:szCs w:val="24"/>
        </w:rPr>
        <w:t xml:space="preserve">should </w:t>
      </w:r>
      <w:r w:rsidR="005E2354" w:rsidRPr="003C40D7">
        <w:rPr>
          <w:bCs w:val="0"/>
          <w:iCs w:val="0"/>
          <w:sz w:val="24"/>
          <w:szCs w:val="24"/>
        </w:rPr>
        <w:t xml:space="preserve">also </w:t>
      </w:r>
      <w:r w:rsidR="00825AA7" w:rsidRPr="003C40D7">
        <w:rPr>
          <w:bCs w:val="0"/>
          <w:iCs w:val="0"/>
          <w:sz w:val="24"/>
          <w:szCs w:val="24"/>
        </w:rPr>
        <w:t xml:space="preserve">be freely shared within the </w:t>
      </w:r>
      <w:r w:rsidR="00825AA7" w:rsidRPr="003C40D7">
        <w:rPr>
          <w:bCs w:val="0"/>
          <w:i/>
          <w:iCs w:val="0"/>
          <w:sz w:val="24"/>
          <w:szCs w:val="24"/>
        </w:rPr>
        <w:t>[</w:t>
      </w:r>
      <w:r w:rsidR="003C40D7" w:rsidRPr="003C40D7">
        <w:rPr>
          <w:bCs w:val="0"/>
          <w:i/>
          <w:iCs w:val="0"/>
          <w:sz w:val="24"/>
          <w:szCs w:val="24"/>
        </w:rPr>
        <w:t>i</w:t>
      </w:r>
      <w:r w:rsidR="00825AA7" w:rsidRPr="003C40D7">
        <w:rPr>
          <w:bCs w:val="0"/>
          <w:i/>
          <w:iCs w:val="0"/>
          <w:sz w:val="24"/>
          <w:szCs w:val="24"/>
        </w:rPr>
        <w:t>nsert name of Ministry]</w:t>
      </w:r>
      <w:r w:rsidR="005E2354" w:rsidRPr="003C40D7">
        <w:rPr>
          <w:bCs w:val="0"/>
          <w:iCs w:val="0"/>
          <w:sz w:val="24"/>
          <w:szCs w:val="24"/>
        </w:rPr>
        <w:t xml:space="preserve"> and with other government agencies</w:t>
      </w:r>
      <w:r w:rsidR="00115D0C">
        <w:rPr>
          <w:bCs w:val="0"/>
          <w:iCs w:val="0"/>
          <w:sz w:val="24"/>
          <w:szCs w:val="24"/>
        </w:rPr>
        <w:t>.</w:t>
      </w:r>
    </w:p>
    <w:p w14:paraId="12250542" w14:textId="1974AD4F" w:rsidR="007C65B6" w:rsidRPr="00DD0FED" w:rsidRDefault="00BA0309" w:rsidP="00825AA7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Inter-agency</w:t>
      </w:r>
    </w:p>
    <w:p w14:paraId="31477D22" w14:textId="2C295DA2" w:rsidR="00825AA7" w:rsidRPr="003C40D7" w:rsidRDefault="00BA0309" w:rsidP="003C40D7">
      <w:pPr>
        <w:pStyle w:val="Heading2"/>
        <w:rPr>
          <w:bCs w:val="0"/>
          <w:iCs w:val="0"/>
          <w:sz w:val="24"/>
          <w:szCs w:val="24"/>
        </w:rPr>
      </w:pPr>
      <w:r>
        <w:rPr>
          <w:bCs w:val="0"/>
          <w:iCs w:val="0"/>
          <w:sz w:val="24"/>
          <w:szCs w:val="24"/>
        </w:rPr>
        <w:t>Inter-agency</w:t>
      </w:r>
      <w:r w:rsidRPr="003C40D7">
        <w:rPr>
          <w:bCs w:val="0"/>
          <w:iCs w:val="0"/>
          <w:sz w:val="24"/>
          <w:szCs w:val="24"/>
        </w:rPr>
        <w:t xml:space="preserve"> </w:t>
      </w:r>
      <w:r w:rsidR="00825AA7" w:rsidRPr="003C40D7">
        <w:rPr>
          <w:bCs w:val="0"/>
          <w:iCs w:val="0"/>
          <w:sz w:val="24"/>
          <w:szCs w:val="24"/>
        </w:rPr>
        <w:t xml:space="preserve">data should be freely shared within the </w:t>
      </w:r>
      <w:r w:rsidR="00825AA7" w:rsidRPr="003C40D7">
        <w:rPr>
          <w:bCs w:val="0"/>
          <w:i/>
          <w:iCs w:val="0"/>
          <w:sz w:val="24"/>
          <w:szCs w:val="24"/>
        </w:rPr>
        <w:t>[</w:t>
      </w:r>
      <w:r w:rsidR="003C40D7" w:rsidRPr="003C40D7">
        <w:rPr>
          <w:bCs w:val="0"/>
          <w:i/>
          <w:iCs w:val="0"/>
          <w:sz w:val="24"/>
          <w:szCs w:val="24"/>
        </w:rPr>
        <w:t>i</w:t>
      </w:r>
      <w:r w:rsidR="00825AA7" w:rsidRPr="003C40D7">
        <w:rPr>
          <w:bCs w:val="0"/>
          <w:i/>
          <w:iCs w:val="0"/>
          <w:sz w:val="24"/>
          <w:szCs w:val="24"/>
        </w:rPr>
        <w:t>nsert name of Ministry</w:t>
      </w:r>
      <w:r w:rsidR="005E2354" w:rsidRPr="003C40D7">
        <w:rPr>
          <w:bCs w:val="0"/>
          <w:i/>
          <w:iCs w:val="0"/>
          <w:sz w:val="24"/>
          <w:szCs w:val="24"/>
        </w:rPr>
        <w:t>]</w:t>
      </w:r>
      <w:r w:rsidR="005E2354" w:rsidRPr="003C40D7">
        <w:rPr>
          <w:bCs w:val="0"/>
          <w:iCs w:val="0"/>
          <w:sz w:val="24"/>
          <w:szCs w:val="24"/>
        </w:rPr>
        <w:t xml:space="preserve"> and with other government agencies.</w:t>
      </w:r>
    </w:p>
    <w:p w14:paraId="2C0F5DD5" w14:textId="324DA1A3" w:rsidR="007C65B6" w:rsidRPr="003C40D7" w:rsidRDefault="007C65B6" w:rsidP="003C40D7">
      <w:pPr>
        <w:pStyle w:val="Heading2"/>
        <w:rPr>
          <w:bCs w:val="0"/>
          <w:iCs w:val="0"/>
          <w:sz w:val="24"/>
          <w:szCs w:val="24"/>
          <w:u w:val="single"/>
        </w:rPr>
      </w:pPr>
      <w:r w:rsidRPr="003C40D7">
        <w:rPr>
          <w:bCs w:val="0"/>
          <w:iCs w:val="0"/>
          <w:sz w:val="24"/>
          <w:szCs w:val="24"/>
          <w:u w:val="single"/>
        </w:rPr>
        <w:t>Closed</w:t>
      </w:r>
    </w:p>
    <w:p w14:paraId="648F733E" w14:textId="6AACA910" w:rsidR="001816A5" w:rsidRPr="003C40D7" w:rsidRDefault="001816A5" w:rsidP="003C40D7">
      <w:pPr>
        <w:pStyle w:val="Heading2"/>
        <w:rPr>
          <w:bCs w:val="0"/>
          <w:iCs w:val="0"/>
          <w:sz w:val="24"/>
          <w:szCs w:val="24"/>
        </w:rPr>
      </w:pPr>
      <w:r w:rsidRPr="003C40D7">
        <w:rPr>
          <w:bCs w:val="0"/>
          <w:iCs w:val="0"/>
          <w:sz w:val="24"/>
          <w:szCs w:val="24"/>
        </w:rPr>
        <w:t xml:space="preserve">Closed data should only be shared </w:t>
      </w:r>
      <w:r w:rsidR="005F4510" w:rsidRPr="003C40D7">
        <w:rPr>
          <w:bCs w:val="0"/>
          <w:iCs w:val="0"/>
          <w:sz w:val="24"/>
          <w:szCs w:val="24"/>
        </w:rPr>
        <w:t xml:space="preserve">with </w:t>
      </w:r>
      <w:r w:rsidRPr="003C40D7">
        <w:rPr>
          <w:bCs w:val="0"/>
          <w:iCs w:val="0"/>
          <w:sz w:val="24"/>
          <w:szCs w:val="24"/>
        </w:rPr>
        <w:t>the permission of the</w:t>
      </w:r>
      <w:r w:rsidR="005F4510" w:rsidRPr="003C40D7">
        <w:rPr>
          <w:bCs w:val="0"/>
          <w:iCs w:val="0"/>
          <w:sz w:val="24"/>
          <w:szCs w:val="24"/>
        </w:rPr>
        <w:t xml:space="preserve"> Minister</w:t>
      </w:r>
      <w:r w:rsidR="005643C8" w:rsidRPr="003C40D7">
        <w:rPr>
          <w:bCs w:val="0"/>
          <w:iCs w:val="0"/>
          <w:sz w:val="24"/>
          <w:szCs w:val="24"/>
        </w:rPr>
        <w:t xml:space="preserve"> or delegate</w:t>
      </w:r>
      <w:r w:rsidR="005F4510" w:rsidRPr="003C40D7">
        <w:rPr>
          <w:bCs w:val="0"/>
          <w:iCs w:val="0"/>
          <w:sz w:val="24"/>
          <w:szCs w:val="24"/>
        </w:rPr>
        <w:t>.</w:t>
      </w:r>
      <w:r w:rsidR="00DB30F1">
        <w:rPr>
          <w:bCs w:val="0"/>
          <w:iCs w:val="0"/>
          <w:sz w:val="24"/>
          <w:szCs w:val="24"/>
        </w:rPr>
        <w:t xml:space="preserve"> </w:t>
      </w:r>
      <w:r w:rsidR="001961BF">
        <w:rPr>
          <w:bCs w:val="0"/>
          <w:iCs w:val="0"/>
          <w:sz w:val="24"/>
          <w:szCs w:val="24"/>
        </w:rPr>
        <w:t>O</w:t>
      </w:r>
      <w:r w:rsidR="00DB30F1">
        <w:rPr>
          <w:bCs w:val="0"/>
          <w:iCs w:val="0"/>
          <w:sz w:val="24"/>
          <w:szCs w:val="24"/>
        </w:rPr>
        <w:t xml:space="preserve">nly metadata </w:t>
      </w:r>
      <w:r w:rsidR="001961BF">
        <w:rPr>
          <w:bCs w:val="0"/>
          <w:iCs w:val="0"/>
          <w:sz w:val="24"/>
          <w:szCs w:val="24"/>
        </w:rPr>
        <w:t>will</w:t>
      </w:r>
      <w:r w:rsidR="004E529A">
        <w:rPr>
          <w:bCs w:val="0"/>
          <w:iCs w:val="0"/>
          <w:sz w:val="24"/>
          <w:szCs w:val="24"/>
        </w:rPr>
        <w:t xml:space="preserve"> be accessible </w:t>
      </w:r>
      <w:r w:rsidR="001961BF">
        <w:rPr>
          <w:bCs w:val="0"/>
          <w:iCs w:val="0"/>
          <w:sz w:val="24"/>
          <w:szCs w:val="24"/>
        </w:rPr>
        <w:t>on the portal</w:t>
      </w:r>
      <w:r w:rsidR="00DB30F1">
        <w:rPr>
          <w:bCs w:val="0"/>
          <w:iCs w:val="0"/>
          <w:sz w:val="24"/>
          <w:szCs w:val="24"/>
        </w:rPr>
        <w:t>.</w:t>
      </w:r>
      <w:r w:rsidRPr="003C40D7">
        <w:rPr>
          <w:bCs w:val="0"/>
          <w:iCs w:val="0"/>
          <w:sz w:val="24"/>
          <w:szCs w:val="24"/>
        </w:rPr>
        <w:t xml:space="preserve"> </w:t>
      </w:r>
    </w:p>
    <w:p w14:paraId="6E44FA92" w14:textId="77777777" w:rsidR="005F4510" w:rsidRPr="00DD0FED" w:rsidRDefault="005F4510" w:rsidP="00065AE4">
      <w:pPr>
        <w:rPr>
          <w:rFonts w:ascii="Arial" w:hAnsi="Arial" w:cs="Arial"/>
          <w:b/>
          <w:sz w:val="28"/>
          <w:szCs w:val="28"/>
        </w:rPr>
      </w:pPr>
      <w:r w:rsidRPr="00DD0FED">
        <w:rPr>
          <w:rFonts w:ascii="Arial" w:hAnsi="Arial" w:cs="Arial"/>
          <w:b/>
          <w:sz w:val="28"/>
          <w:szCs w:val="28"/>
        </w:rPr>
        <w:t>Procedure</w:t>
      </w:r>
    </w:p>
    <w:p w14:paraId="674DA634" w14:textId="7CDEB163" w:rsidR="00B7734F" w:rsidRPr="00DD0FED" w:rsidRDefault="0010643C" w:rsidP="00065AE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Uploading data and m</w:t>
      </w:r>
      <w:r w:rsidR="00B7734F" w:rsidRPr="00DD0FED">
        <w:rPr>
          <w:rFonts w:ascii="Arial" w:hAnsi="Arial" w:cs="Arial"/>
          <w:sz w:val="24"/>
          <w:szCs w:val="24"/>
          <w:u w:val="single"/>
        </w:rPr>
        <w:t>aking of request</w:t>
      </w:r>
    </w:p>
    <w:p w14:paraId="274EC74D" w14:textId="6B31BD87" w:rsidR="00115D0C" w:rsidRDefault="004E59D6" w:rsidP="003C40D7">
      <w:pPr>
        <w:pStyle w:val="Heading2"/>
        <w:rPr>
          <w:bCs w:val="0"/>
          <w:iCs w:val="0"/>
          <w:sz w:val="24"/>
          <w:szCs w:val="24"/>
        </w:rPr>
      </w:pPr>
      <w:r>
        <w:rPr>
          <w:bCs w:val="0"/>
          <w:iCs w:val="0"/>
          <w:sz w:val="24"/>
          <w:szCs w:val="24"/>
        </w:rPr>
        <w:t>E</w:t>
      </w:r>
      <w:r w:rsidR="00F52742">
        <w:rPr>
          <w:bCs w:val="0"/>
          <w:iCs w:val="0"/>
          <w:sz w:val="24"/>
          <w:szCs w:val="24"/>
        </w:rPr>
        <w:t>nvironmental d</w:t>
      </w:r>
      <w:r w:rsidR="00115D0C">
        <w:rPr>
          <w:bCs w:val="0"/>
          <w:iCs w:val="0"/>
          <w:sz w:val="24"/>
          <w:szCs w:val="24"/>
        </w:rPr>
        <w:t xml:space="preserve">ata should be </w:t>
      </w:r>
      <w:r w:rsidR="00115D0C" w:rsidRPr="00970BE0">
        <w:rPr>
          <w:bCs w:val="0"/>
          <w:iCs w:val="0"/>
          <w:sz w:val="24"/>
          <w:szCs w:val="24"/>
        </w:rPr>
        <w:t xml:space="preserve">uploaded by </w:t>
      </w:r>
      <w:r w:rsidR="00115D0C" w:rsidRPr="00970BE0">
        <w:rPr>
          <w:bCs w:val="0"/>
          <w:i/>
          <w:iCs w:val="0"/>
          <w:sz w:val="24"/>
          <w:szCs w:val="24"/>
        </w:rPr>
        <w:t xml:space="preserve">[insert name of Ministry] </w:t>
      </w:r>
      <w:r w:rsidR="00F6085A" w:rsidRPr="00970BE0">
        <w:rPr>
          <w:bCs w:val="0"/>
          <w:iCs w:val="0"/>
          <w:sz w:val="24"/>
          <w:szCs w:val="24"/>
        </w:rPr>
        <w:t xml:space="preserve">to the </w:t>
      </w:r>
      <w:r w:rsidR="00F52742" w:rsidRPr="00970BE0">
        <w:rPr>
          <w:bCs w:val="0"/>
          <w:iCs w:val="0"/>
          <w:sz w:val="24"/>
          <w:szCs w:val="24"/>
        </w:rPr>
        <w:t xml:space="preserve">online </w:t>
      </w:r>
      <w:r w:rsidR="00F6085A" w:rsidRPr="00970BE0">
        <w:rPr>
          <w:bCs w:val="0"/>
          <w:iCs w:val="0"/>
          <w:sz w:val="24"/>
          <w:szCs w:val="24"/>
        </w:rPr>
        <w:t xml:space="preserve">data portal </w:t>
      </w:r>
      <w:r w:rsidR="00115D0C" w:rsidRPr="00970BE0">
        <w:rPr>
          <w:bCs w:val="0"/>
          <w:iCs w:val="0"/>
          <w:sz w:val="24"/>
          <w:szCs w:val="24"/>
        </w:rPr>
        <w:t>in a t</w:t>
      </w:r>
      <w:r w:rsidR="00F6085A" w:rsidRPr="00970BE0">
        <w:rPr>
          <w:bCs w:val="0"/>
          <w:iCs w:val="0"/>
          <w:sz w:val="24"/>
          <w:szCs w:val="24"/>
        </w:rPr>
        <w:t xml:space="preserve">imely manner and with the appropriate license level specified. </w:t>
      </w:r>
      <w:r w:rsidR="00970BE0">
        <w:rPr>
          <w:rStyle w:val="5yl5"/>
          <w:sz w:val="24"/>
          <w:szCs w:val="24"/>
        </w:rPr>
        <w:t>S</w:t>
      </w:r>
      <w:r w:rsidR="00970BE0" w:rsidRPr="003F1483">
        <w:rPr>
          <w:rStyle w:val="5yl5"/>
          <w:sz w:val="24"/>
          <w:szCs w:val="24"/>
        </w:rPr>
        <w:t xml:space="preserve">ensitive data </w:t>
      </w:r>
      <w:r w:rsidR="00970BE0">
        <w:rPr>
          <w:rStyle w:val="5yl5"/>
          <w:sz w:val="24"/>
          <w:szCs w:val="24"/>
        </w:rPr>
        <w:t xml:space="preserve">– </w:t>
      </w:r>
      <w:r w:rsidR="00970BE0" w:rsidRPr="003F1483">
        <w:rPr>
          <w:rStyle w:val="5yl5"/>
          <w:sz w:val="24"/>
          <w:szCs w:val="24"/>
        </w:rPr>
        <w:t>including information that could be used to identify an individual</w:t>
      </w:r>
      <w:r w:rsidR="00970BE0">
        <w:rPr>
          <w:rStyle w:val="5yl5"/>
          <w:sz w:val="24"/>
          <w:szCs w:val="24"/>
        </w:rPr>
        <w:t xml:space="preserve"> – </w:t>
      </w:r>
      <w:r w:rsidR="00970BE0" w:rsidRPr="003F1483">
        <w:rPr>
          <w:rStyle w:val="5yl5"/>
          <w:sz w:val="24"/>
          <w:szCs w:val="24"/>
        </w:rPr>
        <w:t>must be carefully vetted per ministry requ</w:t>
      </w:r>
      <w:r w:rsidR="003F1483">
        <w:rPr>
          <w:rStyle w:val="5yl5"/>
          <w:sz w:val="24"/>
          <w:szCs w:val="24"/>
        </w:rPr>
        <w:t>i</w:t>
      </w:r>
      <w:r w:rsidR="00970BE0" w:rsidRPr="003F1483">
        <w:rPr>
          <w:rStyle w:val="5yl5"/>
          <w:sz w:val="24"/>
          <w:szCs w:val="24"/>
        </w:rPr>
        <w:t>r</w:t>
      </w:r>
      <w:r w:rsidR="003F1483">
        <w:rPr>
          <w:rStyle w:val="5yl5"/>
          <w:sz w:val="24"/>
          <w:szCs w:val="24"/>
        </w:rPr>
        <w:t>e</w:t>
      </w:r>
      <w:r w:rsidR="00970BE0" w:rsidRPr="003F1483">
        <w:rPr>
          <w:rStyle w:val="5yl5"/>
          <w:sz w:val="24"/>
          <w:szCs w:val="24"/>
        </w:rPr>
        <w:t>ments before storing on the data portal</w:t>
      </w:r>
      <w:r w:rsidR="00970BE0">
        <w:rPr>
          <w:rStyle w:val="5yl5"/>
          <w:sz w:val="24"/>
          <w:szCs w:val="24"/>
        </w:rPr>
        <w:t>.</w:t>
      </w:r>
    </w:p>
    <w:p w14:paraId="4C93F573" w14:textId="5D551661" w:rsidR="005F4510" w:rsidRPr="003C40D7" w:rsidRDefault="00F52742" w:rsidP="003C40D7">
      <w:pPr>
        <w:pStyle w:val="Heading2"/>
        <w:rPr>
          <w:bCs w:val="0"/>
          <w:iCs w:val="0"/>
          <w:sz w:val="24"/>
          <w:szCs w:val="24"/>
        </w:rPr>
      </w:pPr>
      <w:r>
        <w:rPr>
          <w:bCs w:val="0"/>
          <w:iCs w:val="0"/>
          <w:sz w:val="24"/>
          <w:szCs w:val="24"/>
        </w:rPr>
        <w:lastRenderedPageBreak/>
        <w:t xml:space="preserve">Requests for data </w:t>
      </w:r>
      <w:r w:rsidR="004E59D6">
        <w:rPr>
          <w:bCs w:val="0"/>
          <w:iCs w:val="0"/>
          <w:sz w:val="24"/>
          <w:szCs w:val="24"/>
        </w:rPr>
        <w:t xml:space="preserve">not specified as open and </w:t>
      </w:r>
      <w:r>
        <w:rPr>
          <w:bCs w:val="0"/>
          <w:iCs w:val="0"/>
          <w:sz w:val="24"/>
          <w:szCs w:val="24"/>
        </w:rPr>
        <w:t xml:space="preserve">held by </w:t>
      </w:r>
      <w:r w:rsidRPr="003C40D7">
        <w:rPr>
          <w:bCs w:val="0"/>
          <w:i/>
          <w:iCs w:val="0"/>
          <w:sz w:val="24"/>
          <w:szCs w:val="24"/>
        </w:rPr>
        <w:t>[</w:t>
      </w:r>
      <w:r>
        <w:rPr>
          <w:bCs w:val="0"/>
          <w:i/>
          <w:iCs w:val="0"/>
          <w:sz w:val="24"/>
          <w:szCs w:val="24"/>
        </w:rPr>
        <w:t>i</w:t>
      </w:r>
      <w:r w:rsidRPr="003C40D7">
        <w:rPr>
          <w:bCs w:val="0"/>
          <w:i/>
          <w:iCs w:val="0"/>
          <w:sz w:val="24"/>
          <w:szCs w:val="24"/>
        </w:rPr>
        <w:t>nsert name of Ministry]</w:t>
      </w:r>
      <w:r>
        <w:rPr>
          <w:bCs w:val="0"/>
          <w:i/>
          <w:iCs w:val="0"/>
          <w:sz w:val="24"/>
          <w:szCs w:val="24"/>
        </w:rPr>
        <w:t xml:space="preserve"> </w:t>
      </w:r>
      <w:r w:rsidR="007C65B6" w:rsidRPr="003C40D7">
        <w:rPr>
          <w:bCs w:val="0"/>
          <w:iCs w:val="0"/>
          <w:sz w:val="24"/>
          <w:szCs w:val="24"/>
        </w:rPr>
        <w:t xml:space="preserve">shall </w:t>
      </w:r>
      <w:r w:rsidR="005F4510" w:rsidRPr="003C40D7">
        <w:rPr>
          <w:bCs w:val="0"/>
          <w:iCs w:val="0"/>
          <w:sz w:val="24"/>
          <w:szCs w:val="24"/>
        </w:rPr>
        <w:t>be in writing and in accordance with Form 1 to this policy.</w:t>
      </w:r>
    </w:p>
    <w:p w14:paraId="633C126B" w14:textId="77777777" w:rsidR="00B7734F" w:rsidRPr="00DD0FED" w:rsidRDefault="00B7734F" w:rsidP="00065AE4">
      <w:pPr>
        <w:rPr>
          <w:rFonts w:ascii="Arial" w:hAnsi="Arial" w:cs="Arial"/>
          <w:sz w:val="24"/>
          <w:szCs w:val="24"/>
          <w:u w:val="single"/>
        </w:rPr>
      </w:pPr>
      <w:r w:rsidRPr="00DD0FED">
        <w:rPr>
          <w:rFonts w:ascii="Arial" w:hAnsi="Arial" w:cs="Arial"/>
          <w:sz w:val="24"/>
          <w:szCs w:val="24"/>
          <w:u w:val="single"/>
        </w:rPr>
        <w:t>Dealing with request</w:t>
      </w:r>
    </w:p>
    <w:p w14:paraId="129B8451" w14:textId="01DCE397" w:rsidR="00B7734F" w:rsidRPr="003C40D7" w:rsidRDefault="00115D0C" w:rsidP="003C40D7">
      <w:pPr>
        <w:pStyle w:val="Heading2"/>
        <w:rPr>
          <w:bCs w:val="0"/>
          <w:iCs w:val="0"/>
          <w:sz w:val="24"/>
          <w:szCs w:val="24"/>
        </w:rPr>
      </w:pPr>
      <w:r>
        <w:rPr>
          <w:bCs w:val="0"/>
          <w:iCs w:val="0"/>
          <w:sz w:val="24"/>
          <w:szCs w:val="24"/>
        </w:rPr>
        <w:t>No requests are required for</w:t>
      </w:r>
      <w:r w:rsidR="00B7734F" w:rsidRPr="003C40D7">
        <w:rPr>
          <w:bCs w:val="0"/>
          <w:iCs w:val="0"/>
          <w:sz w:val="24"/>
          <w:szCs w:val="24"/>
        </w:rPr>
        <w:t xml:space="preserve"> </w:t>
      </w:r>
      <w:r w:rsidR="002931E8" w:rsidRPr="00F93C79">
        <w:rPr>
          <w:bCs w:val="0"/>
          <w:iCs w:val="0"/>
          <w:sz w:val="24"/>
          <w:szCs w:val="24"/>
          <w:u w:val="single"/>
        </w:rPr>
        <w:t xml:space="preserve">public with attribution </w:t>
      </w:r>
      <w:r w:rsidR="00B7734F" w:rsidRPr="00F93C79">
        <w:rPr>
          <w:bCs w:val="0"/>
          <w:iCs w:val="0"/>
          <w:sz w:val="24"/>
          <w:szCs w:val="24"/>
          <w:u w:val="single"/>
        </w:rPr>
        <w:t>data</w:t>
      </w:r>
      <w:r w:rsidR="00B7734F" w:rsidRPr="003C40D7">
        <w:rPr>
          <w:bCs w:val="0"/>
          <w:iCs w:val="0"/>
          <w:sz w:val="24"/>
          <w:szCs w:val="24"/>
        </w:rPr>
        <w:t xml:space="preserve"> </w:t>
      </w:r>
      <w:r>
        <w:rPr>
          <w:bCs w:val="0"/>
          <w:iCs w:val="0"/>
          <w:sz w:val="24"/>
          <w:szCs w:val="24"/>
        </w:rPr>
        <w:t>as th</w:t>
      </w:r>
      <w:r w:rsidR="008054AF">
        <w:rPr>
          <w:bCs w:val="0"/>
          <w:iCs w:val="0"/>
          <w:sz w:val="24"/>
          <w:szCs w:val="24"/>
        </w:rPr>
        <w:t>i</w:t>
      </w:r>
      <w:r>
        <w:rPr>
          <w:bCs w:val="0"/>
          <w:iCs w:val="0"/>
          <w:sz w:val="24"/>
          <w:szCs w:val="24"/>
        </w:rPr>
        <w:t xml:space="preserve">s data </w:t>
      </w:r>
      <w:r w:rsidR="008054AF">
        <w:rPr>
          <w:bCs w:val="0"/>
          <w:iCs w:val="0"/>
          <w:sz w:val="24"/>
          <w:szCs w:val="24"/>
        </w:rPr>
        <w:t>is</w:t>
      </w:r>
      <w:r>
        <w:rPr>
          <w:bCs w:val="0"/>
          <w:iCs w:val="0"/>
          <w:sz w:val="24"/>
          <w:szCs w:val="24"/>
        </w:rPr>
        <w:t xml:space="preserve"> already publicly available on the portal</w:t>
      </w:r>
      <w:r w:rsidR="00B7734F" w:rsidRPr="003C40D7">
        <w:rPr>
          <w:bCs w:val="0"/>
          <w:iCs w:val="0"/>
          <w:sz w:val="24"/>
          <w:szCs w:val="24"/>
        </w:rPr>
        <w:t>.</w:t>
      </w:r>
    </w:p>
    <w:p w14:paraId="732FCB0C" w14:textId="01E258C8" w:rsidR="00B7734F" w:rsidRPr="003C40D7" w:rsidRDefault="008E3486" w:rsidP="003C40D7">
      <w:pPr>
        <w:pStyle w:val="Heading2"/>
        <w:rPr>
          <w:bCs w:val="0"/>
          <w:iCs w:val="0"/>
          <w:sz w:val="24"/>
          <w:szCs w:val="24"/>
        </w:rPr>
      </w:pPr>
      <w:r>
        <w:rPr>
          <w:bCs w:val="0"/>
          <w:iCs w:val="0"/>
          <w:sz w:val="24"/>
          <w:szCs w:val="24"/>
          <w:u w:val="single"/>
        </w:rPr>
        <w:t xml:space="preserve">Inter-agency data </w:t>
      </w:r>
      <w:r w:rsidR="00B7734F" w:rsidRPr="003C40D7">
        <w:rPr>
          <w:bCs w:val="0"/>
          <w:iCs w:val="0"/>
          <w:sz w:val="24"/>
          <w:szCs w:val="24"/>
        </w:rPr>
        <w:t xml:space="preserve">should be </w:t>
      </w:r>
      <w:r w:rsidR="00E81CC5">
        <w:rPr>
          <w:bCs w:val="0"/>
          <w:iCs w:val="0"/>
          <w:sz w:val="24"/>
          <w:szCs w:val="24"/>
        </w:rPr>
        <w:t xml:space="preserve">uploaded to the data portal when approved for use, </w:t>
      </w:r>
      <w:r w:rsidR="008054AF">
        <w:rPr>
          <w:bCs w:val="0"/>
          <w:iCs w:val="0"/>
          <w:sz w:val="24"/>
          <w:szCs w:val="24"/>
        </w:rPr>
        <w:t>and</w:t>
      </w:r>
      <w:r w:rsidR="00E81CC5">
        <w:rPr>
          <w:bCs w:val="0"/>
          <w:iCs w:val="0"/>
          <w:sz w:val="24"/>
          <w:szCs w:val="24"/>
        </w:rPr>
        <w:t xml:space="preserve"> will be immediately available for use by approved users at that time. For public requests, a decision should be made </w:t>
      </w:r>
      <w:r w:rsidR="00B7734F" w:rsidRPr="003C40D7">
        <w:rPr>
          <w:bCs w:val="0"/>
          <w:iCs w:val="0"/>
          <w:sz w:val="24"/>
          <w:szCs w:val="24"/>
        </w:rPr>
        <w:t>as quickly as possible.</w:t>
      </w:r>
    </w:p>
    <w:p w14:paraId="510D3B07" w14:textId="68E19249" w:rsidR="00B7734F" w:rsidRPr="003C40D7" w:rsidRDefault="00B7734F" w:rsidP="003C40D7">
      <w:pPr>
        <w:pStyle w:val="Heading2"/>
        <w:rPr>
          <w:bCs w:val="0"/>
          <w:iCs w:val="0"/>
          <w:sz w:val="24"/>
          <w:szCs w:val="24"/>
        </w:rPr>
      </w:pPr>
      <w:r w:rsidRPr="003C40D7">
        <w:rPr>
          <w:bCs w:val="0"/>
          <w:iCs w:val="0"/>
          <w:sz w:val="24"/>
          <w:szCs w:val="24"/>
        </w:rPr>
        <w:t xml:space="preserve">A request for </w:t>
      </w:r>
      <w:r w:rsidRPr="003C40D7">
        <w:rPr>
          <w:bCs w:val="0"/>
          <w:iCs w:val="0"/>
          <w:sz w:val="24"/>
          <w:szCs w:val="24"/>
          <w:u w:val="single"/>
        </w:rPr>
        <w:t>closed data</w:t>
      </w:r>
      <w:r w:rsidRPr="003C40D7">
        <w:rPr>
          <w:bCs w:val="0"/>
          <w:iCs w:val="0"/>
          <w:sz w:val="24"/>
          <w:szCs w:val="24"/>
        </w:rPr>
        <w:t xml:space="preserve"> should be</w:t>
      </w:r>
      <w:r w:rsidR="007C65B6" w:rsidRPr="003C40D7">
        <w:rPr>
          <w:bCs w:val="0"/>
          <w:iCs w:val="0"/>
          <w:sz w:val="24"/>
          <w:szCs w:val="24"/>
        </w:rPr>
        <w:t xml:space="preserve"> granted</w:t>
      </w:r>
      <w:r w:rsidR="00E81CC5">
        <w:rPr>
          <w:bCs w:val="0"/>
          <w:iCs w:val="0"/>
          <w:sz w:val="24"/>
          <w:szCs w:val="24"/>
        </w:rPr>
        <w:t xml:space="preserve"> on a case</w:t>
      </w:r>
      <w:r w:rsidR="004C3BBD">
        <w:rPr>
          <w:bCs w:val="0"/>
          <w:iCs w:val="0"/>
          <w:sz w:val="24"/>
          <w:szCs w:val="24"/>
        </w:rPr>
        <w:t>-</w:t>
      </w:r>
      <w:r w:rsidR="00E81CC5">
        <w:rPr>
          <w:bCs w:val="0"/>
          <w:iCs w:val="0"/>
          <w:sz w:val="24"/>
          <w:szCs w:val="24"/>
        </w:rPr>
        <w:t>by</w:t>
      </w:r>
      <w:r w:rsidR="008E3486">
        <w:rPr>
          <w:bCs w:val="0"/>
          <w:iCs w:val="0"/>
          <w:sz w:val="24"/>
          <w:szCs w:val="24"/>
        </w:rPr>
        <w:t>-</w:t>
      </w:r>
      <w:r w:rsidR="00E81CC5">
        <w:rPr>
          <w:bCs w:val="0"/>
          <w:iCs w:val="0"/>
          <w:sz w:val="24"/>
          <w:szCs w:val="24"/>
        </w:rPr>
        <w:t>case bas</w:t>
      </w:r>
      <w:r w:rsidR="0079116E">
        <w:rPr>
          <w:bCs w:val="0"/>
          <w:iCs w:val="0"/>
          <w:sz w:val="24"/>
          <w:szCs w:val="24"/>
        </w:rPr>
        <w:t>is</w:t>
      </w:r>
      <w:r w:rsidR="008E3486">
        <w:rPr>
          <w:bCs w:val="0"/>
          <w:iCs w:val="0"/>
          <w:sz w:val="24"/>
          <w:szCs w:val="24"/>
        </w:rPr>
        <w:t xml:space="preserve"> and only when the</w:t>
      </w:r>
      <w:r w:rsidR="007C65B6" w:rsidRPr="003C40D7">
        <w:rPr>
          <w:bCs w:val="0"/>
          <w:iCs w:val="0"/>
          <w:sz w:val="24"/>
          <w:szCs w:val="24"/>
        </w:rPr>
        <w:t xml:space="preserve"> Minister</w:t>
      </w:r>
      <w:r w:rsidR="005643C8" w:rsidRPr="003C40D7">
        <w:rPr>
          <w:bCs w:val="0"/>
          <w:iCs w:val="0"/>
          <w:sz w:val="24"/>
          <w:szCs w:val="24"/>
        </w:rPr>
        <w:t xml:space="preserve"> or delegate</w:t>
      </w:r>
      <w:r w:rsidR="007C65B6" w:rsidRPr="003C40D7">
        <w:rPr>
          <w:bCs w:val="0"/>
          <w:iCs w:val="0"/>
          <w:sz w:val="24"/>
          <w:szCs w:val="24"/>
        </w:rPr>
        <w:t xml:space="preserve"> </w:t>
      </w:r>
      <w:r w:rsidR="008E3486">
        <w:rPr>
          <w:bCs w:val="0"/>
          <w:iCs w:val="0"/>
          <w:sz w:val="24"/>
          <w:szCs w:val="24"/>
        </w:rPr>
        <w:t>is</w:t>
      </w:r>
      <w:r w:rsidR="007C65B6" w:rsidRPr="003C40D7">
        <w:rPr>
          <w:bCs w:val="0"/>
          <w:iCs w:val="0"/>
          <w:sz w:val="24"/>
          <w:szCs w:val="24"/>
        </w:rPr>
        <w:t xml:space="preserve"> satisfied that </w:t>
      </w:r>
      <w:r w:rsidR="005952E5" w:rsidRPr="003C40D7">
        <w:rPr>
          <w:bCs w:val="0"/>
          <w:iCs w:val="0"/>
          <w:sz w:val="24"/>
          <w:szCs w:val="24"/>
        </w:rPr>
        <w:t xml:space="preserve">the </w:t>
      </w:r>
      <w:r w:rsidR="007C65B6" w:rsidRPr="003C40D7">
        <w:rPr>
          <w:bCs w:val="0"/>
          <w:iCs w:val="0"/>
          <w:sz w:val="24"/>
          <w:szCs w:val="24"/>
        </w:rPr>
        <w:t xml:space="preserve">information </w:t>
      </w:r>
      <w:r w:rsidR="005952E5" w:rsidRPr="003C40D7">
        <w:rPr>
          <w:bCs w:val="0"/>
          <w:iCs w:val="0"/>
          <w:sz w:val="24"/>
          <w:szCs w:val="24"/>
        </w:rPr>
        <w:t xml:space="preserve">is necessary for the performance of a public function </w:t>
      </w:r>
      <w:r w:rsidR="00D27604" w:rsidRPr="003C40D7">
        <w:rPr>
          <w:bCs w:val="0"/>
          <w:iCs w:val="0"/>
          <w:sz w:val="24"/>
          <w:szCs w:val="24"/>
        </w:rPr>
        <w:t>and</w:t>
      </w:r>
      <w:r w:rsidR="005952E5" w:rsidRPr="003C40D7">
        <w:rPr>
          <w:bCs w:val="0"/>
          <w:iCs w:val="0"/>
          <w:sz w:val="24"/>
          <w:szCs w:val="24"/>
        </w:rPr>
        <w:t xml:space="preserve"> that the </w:t>
      </w:r>
      <w:r w:rsidR="00D27604" w:rsidRPr="003C40D7">
        <w:rPr>
          <w:bCs w:val="0"/>
          <w:iCs w:val="0"/>
          <w:sz w:val="24"/>
          <w:szCs w:val="24"/>
        </w:rPr>
        <w:t xml:space="preserve">personal </w:t>
      </w:r>
      <w:r w:rsidR="005952E5" w:rsidRPr="003C40D7">
        <w:rPr>
          <w:bCs w:val="0"/>
          <w:iCs w:val="0"/>
          <w:sz w:val="24"/>
          <w:szCs w:val="24"/>
        </w:rPr>
        <w:t>information</w:t>
      </w:r>
      <w:r w:rsidR="008E3486">
        <w:rPr>
          <w:bCs w:val="0"/>
          <w:iCs w:val="0"/>
          <w:sz w:val="24"/>
          <w:szCs w:val="24"/>
        </w:rPr>
        <w:t xml:space="preserve"> or </w:t>
      </w:r>
      <w:r w:rsidR="00D27604" w:rsidRPr="003C40D7">
        <w:rPr>
          <w:bCs w:val="0"/>
          <w:iCs w:val="0"/>
          <w:sz w:val="24"/>
          <w:szCs w:val="24"/>
        </w:rPr>
        <w:t xml:space="preserve">commercially sensitive information </w:t>
      </w:r>
      <w:r w:rsidR="007C65B6" w:rsidRPr="003C40D7">
        <w:rPr>
          <w:bCs w:val="0"/>
          <w:iCs w:val="0"/>
          <w:sz w:val="24"/>
          <w:szCs w:val="24"/>
        </w:rPr>
        <w:t xml:space="preserve">can be removed or covered. </w:t>
      </w:r>
    </w:p>
    <w:p w14:paraId="039E4A85" w14:textId="77777777" w:rsidR="007C65B6" w:rsidRPr="00DD0FED" w:rsidRDefault="007C65B6" w:rsidP="00065AE4">
      <w:pPr>
        <w:rPr>
          <w:rFonts w:ascii="Arial" w:hAnsi="Arial" w:cs="Arial"/>
          <w:b/>
          <w:sz w:val="28"/>
          <w:szCs w:val="28"/>
        </w:rPr>
      </w:pPr>
      <w:r w:rsidRPr="00DD0FED">
        <w:rPr>
          <w:rFonts w:ascii="Arial" w:hAnsi="Arial" w:cs="Arial"/>
          <w:b/>
          <w:sz w:val="28"/>
          <w:szCs w:val="28"/>
        </w:rPr>
        <w:t>Use of data</w:t>
      </w:r>
    </w:p>
    <w:p w14:paraId="6A9D9506" w14:textId="30B5E106" w:rsidR="007C65B6" w:rsidRPr="003C40D7" w:rsidRDefault="00EA795B" w:rsidP="003C40D7">
      <w:pPr>
        <w:pStyle w:val="Heading2"/>
        <w:rPr>
          <w:bCs w:val="0"/>
          <w:iCs w:val="0"/>
          <w:sz w:val="24"/>
          <w:szCs w:val="24"/>
        </w:rPr>
      </w:pPr>
      <w:r w:rsidRPr="003C40D7">
        <w:rPr>
          <w:bCs w:val="0"/>
          <w:iCs w:val="0"/>
          <w:sz w:val="24"/>
          <w:szCs w:val="24"/>
        </w:rPr>
        <w:t xml:space="preserve">An employee of </w:t>
      </w:r>
      <w:r w:rsidRPr="003C40D7">
        <w:rPr>
          <w:bCs w:val="0"/>
          <w:i/>
          <w:iCs w:val="0"/>
          <w:sz w:val="24"/>
          <w:szCs w:val="24"/>
        </w:rPr>
        <w:t>[</w:t>
      </w:r>
      <w:r w:rsidR="003C40D7">
        <w:rPr>
          <w:bCs w:val="0"/>
          <w:i/>
          <w:iCs w:val="0"/>
          <w:sz w:val="24"/>
          <w:szCs w:val="24"/>
        </w:rPr>
        <w:t>i</w:t>
      </w:r>
      <w:r w:rsidRPr="003C40D7">
        <w:rPr>
          <w:bCs w:val="0"/>
          <w:i/>
          <w:iCs w:val="0"/>
          <w:sz w:val="24"/>
          <w:szCs w:val="24"/>
        </w:rPr>
        <w:t xml:space="preserve">nsert name of Ministry] </w:t>
      </w:r>
      <w:r w:rsidRPr="003C40D7">
        <w:rPr>
          <w:bCs w:val="0"/>
          <w:iCs w:val="0"/>
          <w:sz w:val="24"/>
          <w:szCs w:val="24"/>
        </w:rPr>
        <w:t xml:space="preserve">shall only use the </w:t>
      </w:r>
      <w:r w:rsidR="008E3486">
        <w:rPr>
          <w:bCs w:val="0"/>
          <w:iCs w:val="0"/>
          <w:sz w:val="24"/>
          <w:szCs w:val="24"/>
        </w:rPr>
        <w:t>inter-agency</w:t>
      </w:r>
      <w:r w:rsidR="008E3486" w:rsidRPr="003C40D7">
        <w:rPr>
          <w:bCs w:val="0"/>
          <w:iCs w:val="0"/>
          <w:sz w:val="24"/>
          <w:szCs w:val="24"/>
        </w:rPr>
        <w:t xml:space="preserve"> </w:t>
      </w:r>
      <w:r w:rsidR="005643C8" w:rsidRPr="003C40D7">
        <w:rPr>
          <w:bCs w:val="0"/>
          <w:iCs w:val="0"/>
          <w:sz w:val="24"/>
          <w:szCs w:val="24"/>
        </w:rPr>
        <w:t xml:space="preserve">and closed </w:t>
      </w:r>
      <w:r w:rsidRPr="003C40D7">
        <w:rPr>
          <w:bCs w:val="0"/>
          <w:iCs w:val="0"/>
          <w:sz w:val="24"/>
          <w:szCs w:val="24"/>
        </w:rPr>
        <w:t xml:space="preserve">data </w:t>
      </w:r>
      <w:r w:rsidR="00753C38" w:rsidRPr="003C40D7">
        <w:rPr>
          <w:bCs w:val="0"/>
          <w:iCs w:val="0"/>
          <w:sz w:val="24"/>
          <w:szCs w:val="24"/>
        </w:rPr>
        <w:t xml:space="preserve">obtained under this policy </w:t>
      </w:r>
      <w:r w:rsidRPr="003C40D7">
        <w:rPr>
          <w:bCs w:val="0"/>
          <w:iCs w:val="0"/>
          <w:sz w:val="24"/>
          <w:szCs w:val="24"/>
        </w:rPr>
        <w:t>for internal working purposes.</w:t>
      </w:r>
    </w:p>
    <w:p w14:paraId="3A6AF6AC" w14:textId="77777777" w:rsidR="00EA795B" w:rsidRPr="003C40D7" w:rsidRDefault="00EA795B" w:rsidP="003C40D7">
      <w:pPr>
        <w:pStyle w:val="Heading2"/>
        <w:rPr>
          <w:bCs w:val="0"/>
          <w:iCs w:val="0"/>
          <w:sz w:val="24"/>
          <w:szCs w:val="24"/>
        </w:rPr>
      </w:pPr>
      <w:r w:rsidRPr="003C40D7">
        <w:rPr>
          <w:bCs w:val="0"/>
          <w:iCs w:val="0"/>
          <w:sz w:val="24"/>
          <w:szCs w:val="24"/>
        </w:rPr>
        <w:t>If an employee wishes to use the data for other purposes, separate permission must be sought.</w:t>
      </w:r>
    </w:p>
    <w:p w14:paraId="3486091D" w14:textId="77777777" w:rsidR="00AC3B3F" w:rsidRPr="00DD0FED" w:rsidRDefault="00AC3B3F" w:rsidP="00065AE4">
      <w:pPr>
        <w:rPr>
          <w:rFonts w:ascii="Arial" w:hAnsi="Arial" w:cs="Arial"/>
          <w:b/>
          <w:sz w:val="28"/>
          <w:szCs w:val="28"/>
        </w:rPr>
      </w:pPr>
      <w:r w:rsidRPr="00DD0FED">
        <w:rPr>
          <w:rFonts w:ascii="Arial" w:hAnsi="Arial" w:cs="Arial"/>
          <w:b/>
          <w:sz w:val="28"/>
          <w:szCs w:val="28"/>
        </w:rPr>
        <w:t>Review</w:t>
      </w:r>
    </w:p>
    <w:p w14:paraId="15187534" w14:textId="77777777" w:rsidR="005F4510" w:rsidRPr="003C40D7" w:rsidRDefault="00AC3B3F" w:rsidP="003C40D7">
      <w:pPr>
        <w:pStyle w:val="Heading2"/>
        <w:rPr>
          <w:bCs w:val="0"/>
          <w:iCs w:val="0"/>
          <w:sz w:val="24"/>
          <w:szCs w:val="24"/>
        </w:rPr>
      </w:pPr>
      <w:r w:rsidRPr="003C40D7">
        <w:rPr>
          <w:bCs w:val="0"/>
          <w:iCs w:val="0"/>
          <w:sz w:val="24"/>
          <w:szCs w:val="24"/>
        </w:rPr>
        <w:t>This policy shall be reviewed every two (2) years.</w:t>
      </w:r>
    </w:p>
    <w:p w14:paraId="6655134C" w14:textId="76238BB6" w:rsidR="005F4510" w:rsidRPr="00DD0FED" w:rsidRDefault="005F4510">
      <w:pPr>
        <w:rPr>
          <w:rFonts w:ascii="Arial" w:hAnsi="Arial" w:cs="Arial"/>
        </w:rPr>
      </w:pPr>
    </w:p>
    <w:p w14:paraId="3484BF94" w14:textId="77777777" w:rsidR="003C40D7" w:rsidRDefault="003C40D7" w:rsidP="005F4510">
      <w:pPr>
        <w:jc w:val="right"/>
        <w:rPr>
          <w:rFonts w:ascii="Arial" w:hAnsi="Arial" w:cs="Arial"/>
          <w:b/>
          <w:sz w:val="28"/>
          <w:szCs w:val="28"/>
        </w:rPr>
      </w:pPr>
    </w:p>
    <w:p w14:paraId="68D2286B" w14:textId="77777777" w:rsidR="00AC3B3F" w:rsidRPr="00DD0FED" w:rsidRDefault="005F4510" w:rsidP="005F4510">
      <w:pPr>
        <w:jc w:val="right"/>
        <w:rPr>
          <w:rFonts w:ascii="Arial" w:hAnsi="Arial" w:cs="Arial"/>
          <w:b/>
          <w:sz w:val="28"/>
          <w:szCs w:val="28"/>
        </w:rPr>
      </w:pPr>
      <w:r w:rsidRPr="00DD0FED">
        <w:rPr>
          <w:rFonts w:ascii="Arial" w:hAnsi="Arial" w:cs="Arial"/>
          <w:b/>
          <w:sz w:val="28"/>
          <w:szCs w:val="28"/>
        </w:rPr>
        <w:t>Form 1</w:t>
      </w:r>
    </w:p>
    <w:p w14:paraId="61657A98" w14:textId="77777777" w:rsidR="007D0E88" w:rsidRPr="003C40D7" w:rsidRDefault="007D0E88" w:rsidP="003C40D7">
      <w:pPr>
        <w:pStyle w:val="Heading2"/>
        <w:rPr>
          <w:bCs w:val="0"/>
          <w:iCs w:val="0"/>
          <w:sz w:val="24"/>
          <w:szCs w:val="24"/>
        </w:rPr>
      </w:pPr>
    </w:p>
    <w:p w14:paraId="0D1CFE60" w14:textId="62E92B85" w:rsidR="007D0E88" w:rsidRPr="003C40D7" w:rsidRDefault="007D0E88" w:rsidP="003C40D7">
      <w:pPr>
        <w:pStyle w:val="Heading2"/>
        <w:rPr>
          <w:bCs w:val="0"/>
          <w:iCs w:val="0"/>
          <w:sz w:val="24"/>
          <w:szCs w:val="24"/>
        </w:rPr>
      </w:pPr>
      <w:r w:rsidRPr="003C40D7">
        <w:rPr>
          <w:bCs w:val="0"/>
          <w:iCs w:val="0"/>
          <w:sz w:val="24"/>
          <w:szCs w:val="24"/>
        </w:rPr>
        <w:t xml:space="preserve">I </w:t>
      </w:r>
      <w:r w:rsidRPr="003C40D7">
        <w:rPr>
          <w:bCs w:val="0"/>
          <w:i/>
          <w:iCs w:val="0"/>
          <w:sz w:val="24"/>
          <w:szCs w:val="24"/>
        </w:rPr>
        <w:t>[</w:t>
      </w:r>
      <w:r w:rsidR="003C40D7">
        <w:rPr>
          <w:bCs w:val="0"/>
          <w:i/>
          <w:iCs w:val="0"/>
          <w:sz w:val="24"/>
          <w:szCs w:val="24"/>
        </w:rPr>
        <w:t>i</w:t>
      </w:r>
      <w:r w:rsidRPr="003C40D7">
        <w:rPr>
          <w:bCs w:val="0"/>
          <w:i/>
          <w:iCs w:val="0"/>
          <w:sz w:val="24"/>
          <w:szCs w:val="24"/>
        </w:rPr>
        <w:t>nsert full name of officer]</w:t>
      </w:r>
      <w:r w:rsidRPr="003C40D7">
        <w:rPr>
          <w:bCs w:val="0"/>
          <w:iCs w:val="0"/>
          <w:sz w:val="24"/>
          <w:szCs w:val="24"/>
        </w:rPr>
        <w:t xml:space="preserve">, of </w:t>
      </w:r>
      <w:r w:rsidRPr="003C40D7">
        <w:rPr>
          <w:bCs w:val="0"/>
          <w:i/>
          <w:iCs w:val="0"/>
          <w:sz w:val="24"/>
          <w:szCs w:val="24"/>
        </w:rPr>
        <w:t>[</w:t>
      </w:r>
      <w:r w:rsidR="003C40D7">
        <w:rPr>
          <w:bCs w:val="0"/>
          <w:i/>
          <w:iCs w:val="0"/>
          <w:sz w:val="24"/>
          <w:szCs w:val="24"/>
        </w:rPr>
        <w:t>i</w:t>
      </w:r>
      <w:r w:rsidRPr="003C40D7">
        <w:rPr>
          <w:bCs w:val="0"/>
          <w:i/>
          <w:iCs w:val="0"/>
          <w:sz w:val="24"/>
          <w:szCs w:val="24"/>
        </w:rPr>
        <w:t>nsert name of division or branch]</w:t>
      </w:r>
      <w:r w:rsidRPr="003C40D7">
        <w:rPr>
          <w:bCs w:val="0"/>
          <w:iCs w:val="0"/>
          <w:sz w:val="24"/>
          <w:szCs w:val="24"/>
        </w:rPr>
        <w:t xml:space="preserve"> request the following information:</w:t>
      </w:r>
    </w:p>
    <w:p w14:paraId="2C576498" w14:textId="77777777" w:rsidR="007D0E88" w:rsidRPr="00DD0FED" w:rsidRDefault="007D0E88" w:rsidP="007D0E88">
      <w:pPr>
        <w:rPr>
          <w:rFonts w:ascii="Arial" w:hAnsi="Arial" w:cs="Arial"/>
          <w:sz w:val="28"/>
          <w:szCs w:val="28"/>
        </w:rPr>
      </w:pPr>
    </w:p>
    <w:p w14:paraId="2FBAEC25" w14:textId="1D3240C7" w:rsidR="007D0E88" w:rsidRPr="003C40D7" w:rsidRDefault="007D0E88" w:rsidP="003C40D7">
      <w:pPr>
        <w:pStyle w:val="Heading2"/>
        <w:rPr>
          <w:bCs w:val="0"/>
          <w:iCs w:val="0"/>
          <w:sz w:val="24"/>
          <w:szCs w:val="24"/>
        </w:rPr>
      </w:pPr>
      <w:r w:rsidRPr="003C40D7">
        <w:rPr>
          <w:bCs w:val="0"/>
          <w:iCs w:val="0"/>
          <w:sz w:val="24"/>
          <w:szCs w:val="24"/>
        </w:rPr>
        <w:t>___</w:t>
      </w:r>
      <w:r w:rsidR="00A6548E" w:rsidRPr="003C40D7">
        <w:rPr>
          <w:bCs w:val="0"/>
          <w:iCs w:val="0"/>
          <w:sz w:val="24"/>
          <w:szCs w:val="24"/>
        </w:rPr>
        <w:t>_</w:t>
      </w:r>
      <w:proofErr w:type="gramStart"/>
      <w:r w:rsidRPr="003C40D7">
        <w:rPr>
          <w:bCs w:val="0"/>
          <w:iCs w:val="0"/>
          <w:sz w:val="24"/>
          <w:szCs w:val="24"/>
        </w:rPr>
        <w:t>_</w:t>
      </w:r>
      <w:r w:rsidRPr="003C40D7">
        <w:rPr>
          <w:bCs w:val="0"/>
          <w:i/>
          <w:iCs w:val="0"/>
          <w:sz w:val="24"/>
          <w:szCs w:val="24"/>
        </w:rPr>
        <w:t>[</w:t>
      </w:r>
      <w:proofErr w:type="gramEnd"/>
      <w:r w:rsidRPr="003C40D7">
        <w:rPr>
          <w:bCs w:val="0"/>
          <w:i/>
          <w:iCs w:val="0"/>
          <w:sz w:val="24"/>
          <w:szCs w:val="24"/>
        </w:rPr>
        <w:t>provide sufficient details to properly identify the information]</w:t>
      </w:r>
      <w:r w:rsidR="00A6548E" w:rsidRPr="003C40D7">
        <w:rPr>
          <w:bCs w:val="0"/>
          <w:iCs w:val="0"/>
          <w:sz w:val="24"/>
          <w:szCs w:val="24"/>
        </w:rPr>
        <w:t>_____</w:t>
      </w:r>
    </w:p>
    <w:p w14:paraId="31020183" w14:textId="77777777" w:rsidR="007D0E88" w:rsidRPr="00DD0FED" w:rsidRDefault="007D0E88" w:rsidP="007D0E88">
      <w:pPr>
        <w:rPr>
          <w:rFonts w:ascii="Arial" w:hAnsi="Arial" w:cs="Arial"/>
          <w:sz w:val="28"/>
          <w:szCs w:val="28"/>
        </w:rPr>
      </w:pPr>
    </w:p>
    <w:p w14:paraId="001C86CB" w14:textId="6CBC251B" w:rsidR="00065AE4" w:rsidRPr="00DD0FED" w:rsidRDefault="007D0E88" w:rsidP="004C3BBD">
      <w:pPr>
        <w:jc w:val="right"/>
        <w:rPr>
          <w:rFonts w:ascii="Arial" w:hAnsi="Arial" w:cs="Arial"/>
          <w:sz w:val="28"/>
          <w:szCs w:val="28"/>
        </w:rPr>
      </w:pPr>
      <w:r w:rsidRPr="003C40D7">
        <w:rPr>
          <w:sz w:val="24"/>
          <w:szCs w:val="24"/>
        </w:rPr>
        <w:t>Date __/__/___</w:t>
      </w:r>
    </w:p>
    <w:sectPr w:rsidR="00065AE4" w:rsidRPr="00DD0FED" w:rsidSect="005952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2796F" w14:textId="77777777" w:rsidR="00EF0C2D" w:rsidRDefault="00EF0C2D" w:rsidP="004B204D">
      <w:pPr>
        <w:spacing w:after="0" w:line="240" w:lineRule="auto"/>
      </w:pPr>
      <w:r>
        <w:separator/>
      </w:r>
    </w:p>
  </w:endnote>
  <w:endnote w:type="continuationSeparator" w:id="0">
    <w:p w14:paraId="183CFA3A" w14:textId="77777777" w:rsidR="00EF0C2D" w:rsidRDefault="00EF0C2D" w:rsidP="004B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0BB60" w14:textId="77777777" w:rsidR="004B204D" w:rsidRDefault="004B2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4CA87" w14:textId="77777777" w:rsidR="004B204D" w:rsidRDefault="004B2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373F4" w14:textId="77777777" w:rsidR="004B204D" w:rsidRDefault="004B2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D8BD7" w14:textId="77777777" w:rsidR="00EF0C2D" w:rsidRDefault="00EF0C2D" w:rsidP="004B204D">
      <w:pPr>
        <w:spacing w:after="0" w:line="240" w:lineRule="auto"/>
      </w:pPr>
      <w:r>
        <w:separator/>
      </w:r>
    </w:p>
  </w:footnote>
  <w:footnote w:type="continuationSeparator" w:id="0">
    <w:p w14:paraId="19C5A9FC" w14:textId="77777777" w:rsidR="00EF0C2D" w:rsidRDefault="00EF0C2D" w:rsidP="004B2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12BCA" w14:textId="77777777" w:rsidR="004B204D" w:rsidRDefault="004B2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63399" w14:textId="39773639" w:rsidR="004B204D" w:rsidRDefault="004B2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C2B60" w14:textId="77777777" w:rsidR="004B204D" w:rsidRDefault="004B2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4561"/>
    <w:multiLevelType w:val="hybridMultilevel"/>
    <w:tmpl w:val="CF5A5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5275B"/>
    <w:multiLevelType w:val="multilevel"/>
    <w:tmpl w:val="FAD8D9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(W1)" w:hAnsi="Arial (W1)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3446912"/>
    <w:multiLevelType w:val="hybridMultilevel"/>
    <w:tmpl w:val="E7007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847A2"/>
    <w:multiLevelType w:val="multilevel"/>
    <w:tmpl w:val="AA4007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AE4"/>
    <w:rsid w:val="00065AE4"/>
    <w:rsid w:val="0010643C"/>
    <w:rsid w:val="00115D0C"/>
    <w:rsid w:val="0016454A"/>
    <w:rsid w:val="001816A5"/>
    <w:rsid w:val="001961BF"/>
    <w:rsid w:val="00285C13"/>
    <w:rsid w:val="002931E8"/>
    <w:rsid w:val="002B243C"/>
    <w:rsid w:val="00353A2A"/>
    <w:rsid w:val="003B5071"/>
    <w:rsid w:val="003C40D7"/>
    <w:rsid w:val="003F1483"/>
    <w:rsid w:val="00466CDD"/>
    <w:rsid w:val="004B204D"/>
    <w:rsid w:val="004C3BBD"/>
    <w:rsid w:val="004D0BAD"/>
    <w:rsid w:val="004E529A"/>
    <w:rsid w:val="004E59D6"/>
    <w:rsid w:val="00500280"/>
    <w:rsid w:val="005643C8"/>
    <w:rsid w:val="005952E5"/>
    <w:rsid w:val="005E2354"/>
    <w:rsid w:val="005F4510"/>
    <w:rsid w:val="00610F7D"/>
    <w:rsid w:val="006B309F"/>
    <w:rsid w:val="007234A6"/>
    <w:rsid w:val="00746CCB"/>
    <w:rsid w:val="00753C38"/>
    <w:rsid w:val="0079116E"/>
    <w:rsid w:val="007A77F2"/>
    <w:rsid w:val="007C65B6"/>
    <w:rsid w:val="007D0E88"/>
    <w:rsid w:val="007E64A9"/>
    <w:rsid w:val="007F068A"/>
    <w:rsid w:val="007F342E"/>
    <w:rsid w:val="008054AF"/>
    <w:rsid w:val="00825AA7"/>
    <w:rsid w:val="00894837"/>
    <w:rsid w:val="008A7278"/>
    <w:rsid w:val="008C7820"/>
    <w:rsid w:val="008D655D"/>
    <w:rsid w:val="008E3486"/>
    <w:rsid w:val="00970BE0"/>
    <w:rsid w:val="00993F8E"/>
    <w:rsid w:val="009C6EE3"/>
    <w:rsid w:val="009F3CD3"/>
    <w:rsid w:val="00A521CB"/>
    <w:rsid w:val="00A6548E"/>
    <w:rsid w:val="00A7663B"/>
    <w:rsid w:val="00AC3B3F"/>
    <w:rsid w:val="00B71A8D"/>
    <w:rsid w:val="00B7734F"/>
    <w:rsid w:val="00BA0309"/>
    <w:rsid w:val="00BB7D49"/>
    <w:rsid w:val="00C260A0"/>
    <w:rsid w:val="00CE42D8"/>
    <w:rsid w:val="00D0738E"/>
    <w:rsid w:val="00D27604"/>
    <w:rsid w:val="00D72429"/>
    <w:rsid w:val="00DB30F1"/>
    <w:rsid w:val="00DD0FED"/>
    <w:rsid w:val="00E81CC5"/>
    <w:rsid w:val="00E938CE"/>
    <w:rsid w:val="00EA795B"/>
    <w:rsid w:val="00EF0C2D"/>
    <w:rsid w:val="00F06AE9"/>
    <w:rsid w:val="00F52742"/>
    <w:rsid w:val="00F6085A"/>
    <w:rsid w:val="00F93C79"/>
    <w:rsid w:val="00F940DB"/>
    <w:rsid w:val="00FE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D9B1E"/>
  <w15:docId w15:val="{66FD8048-BE0D-4378-B2E2-4CBFF1C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E2354"/>
    <w:pPr>
      <w:pBdr>
        <w:bottom w:val="single" w:sz="4" w:space="1" w:color="auto"/>
      </w:pBdr>
      <w:tabs>
        <w:tab w:val="left" w:pos="975"/>
        <w:tab w:val="center" w:pos="1663"/>
      </w:tabs>
      <w:spacing w:before="240" w:after="240" w:line="36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aliases w:val="Heading 2 Char Char"/>
    <w:basedOn w:val="Normal"/>
    <w:next w:val="Normal"/>
    <w:link w:val="Heading2Char"/>
    <w:qFormat/>
    <w:rsid w:val="005E2354"/>
    <w:pPr>
      <w:spacing w:before="240" w:after="60" w:line="360" w:lineRule="auto"/>
      <w:outlineLvl w:val="1"/>
    </w:pPr>
    <w:rPr>
      <w:rFonts w:ascii="Arial" w:eastAsia="Times New Roman" w:hAnsi="Arial"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5E2354"/>
    <w:pPr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5E23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E235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E235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E235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E235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E235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C3B3F"/>
    <w:pPr>
      <w:spacing w:before="40" w:after="40" w:line="240" w:lineRule="auto"/>
      <w:contextualSpacing/>
    </w:pPr>
    <w:rPr>
      <w:rFonts w:ascii="Book Antiqua" w:eastAsia="Times New Roman" w:hAnsi="Book Antiqua" w:cs="Times New Roman"/>
      <w:szCs w:val="20"/>
      <w:lang w:eastAsia="x-none"/>
    </w:rPr>
  </w:style>
  <w:style w:type="character" w:customStyle="1" w:styleId="PlainTextChar">
    <w:name w:val="Plain Text Char"/>
    <w:basedOn w:val="DefaultParagraphFont"/>
    <w:link w:val="PlainText"/>
    <w:rsid w:val="00AC3B3F"/>
    <w:rPr>
      <w:rFonts w:ascii="Book Antiqua" w:eastAsia="Times New Roman" w:hAnsi="Book Antiqua" w:cs="Times New Roman"/>
      <w:szCs w:val="20"/>
      <w:lang w:eastAsia="x-none"/>
    </w:rPr>
  </w:style>
  <w:style w:type="table" w:styleId="TableGrid">
    <w:name w:val="Table Grid"/>
    <w:basedOn w:val="TableNormal"/>
    <w:uiPriority w:val="39"/>
    <w:rsid w:val="00AC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C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7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9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9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9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95B"/>
    <w:rPr>
      <w:rFonts w:ascii="Segoe UI" w:hAnsi="Segoe UI" w:cs="Segoe UI"/>
      <w:sz w:val="18"/>
      <w:szCs w:val="18"/>
    </w:rPr>
  </w:style>
  <w:style w:type="character" w:customStyle="1" w:styleId="frag-defterm">
    <w:name w:val="frag-defterm"/>
    <w:basedOn w:val="DefaultParagraphFont"/>
    <w:rsid w:val="00F940DB"/>
  </w:style>
  <w:style w:type="paragraph" w:styleId="Header">
    <w:name w:val="header"/>
    <w:basedOn w:val="Normal"/>
    <w:link w:val="HeaderChar"/>
    <w:uiPriority w:val="99"/>
    <w:unhideWhenUsed/>
    <w:rsid w:val="004B2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04D"/>
  </w:style>
  <w:style w:type="paragraph" w:styleId="Footer">
    <w:name w:val="footer"/>
    <w:basedOn w:val="Normal"/>
    <w:link w:val="FooterChar"/>
    <w:uiPriority w:val="99"/>
    <w:unhideWhenUsed/>
    <w:rsid w:val="004B2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04D"/>
  </w:style>
  <w:style w:type="paragraph" w:styleId="NormalWeb">
    <w:name w:val="Normal (Web)"/>
    <w:basedOn w:val="Normal"/>
    <w:uiPriority w:val="99"/>
    <w:semiHidden/>
    <w:unhideWhenUsed/>
    <w:rsid w:val="00E9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E938C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E2354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aliases w:val="Heading 2 Char Char Char"/>
    <w:basedOn w:val="DefaultParagraphFont"/>
    <w:link w:val="Heading2"/>
    <w:rsid w:val="005E2354"/>
    <w:rPr>
      <w:rFonts w:ascii="Arial" w:eastAsia="Times New Roman" w:hAnsi="Arial" w:cs="Arial"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5E2354"/>
    <w:rPr>
      <w:rFonts w:ascii="Arial" w:eastAsia="Times New Roman" w:hAnsi="Arial" w:cs="Arial"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5E235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5E235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E235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E235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E235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E2354"/>
    <w:rPr>
      <w:rFonts w:ascii="Arial" w:eastAsia="Times New Roman" w:hAnsi="Arial" w:cs="Arial"/>
    </w:rPr>
  </w:style>
  <w:style w:type="character" w:customStyle="1" w:styleId="5yl5">
    <w:name w:val="_5yl5"/>
    <w:basedOn w:val="DefaultParagraphFont"/>
    <w:rsid w:val="00970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11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534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297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4772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6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6556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FF70C-A5FA-430E-B302-0A1FEB82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jeffosmith@optusnet.com.au</dc:creator>
  <cp:lastModifiedBy>Peter McDonald</cp:lastModifiedBy>
  <cp:revision>3</cp:revision>
  <cp:lastPrinted>2018-04-13T01:41:00Z</cp:lastPrinted>
  <dcterms:created xsi:type="dcterms:W3CDTF">2018-08-31T00:19:00Z</dcterms:created>
  <dcterms:modified xsi:type="dcterms:W3CDTF">2018-09-03T03:08:00Z</dcterms:modified>
</cp:coreProperties>
</file>